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val="0"/>
        <w:jc w:val="center"/>
        <w:rPr>
          <w:rFonts w:ascii="宋体" w:hAnsi="宋体" w:cs="宋体"/>
          <w:b/>
          <w:color w:val="000000"/>
          <w:kern w:val="0"/>
          <w:sz w:val="36"/>
          <w:szCs w:val="36"/>
        </w:rPr>
      </w:pPr>
      <w:r>
        <w:rPr>
          <w:rFonts w:hint="eastAsia" w:ascii="方正小标宋简体" w:hAnsi="方正小标宋简体" w:eastAsia="方正小标宋简体" w:cs="方正小标宋简体"/>
          <w:b/>
          <w:color w:val="000000"/>
          <w:kern w:val="0"/>
          <w:sz w:val="36"/>
          <w:szCs w:val="36"/>
        </w:rPr>
        <w:t>企业事业单位突发环境事件应急预案备案表</w:t>
      </w:r>
    </w:p>
    <w:tbl>
      <w:tblPr>
        <w:tblStyle w:val="7"/>
        <w:tblW w:w="8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4"/>
        <w:gridCol w:w="428"/>
        <w:gridCol w:w="2814"/>
        <w:gridCol w:w="315"/>
        <w:gridCol w:w="1026"/>
        <w:gridCol w:w="335"/>
        <w:gridCol w:w="167"/>
        <w:gridCol w:w="579"/>
        <w:gridCol w:w="1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82" w:type="dxa"/>
            <w:gridSpan w:val="2"/>
            <w:vAlign w:val="center"/>
          </w:tcPr>
          <w:p>
            <w:pPr>
              <w:pStyle w:val="6"/>
              <w:widowControl w:val="0"/>
              <w:spacing w:beforeAutospacing="0" w:afterAutospacing="0" w:line="360" w:lineRule="auto"/>
              <w:jc w:val="center"/>
              <w:rPr>
                <w:rFonts w:hint="eastAsia" w:ascii="仿宋_GB2312" w:hAnsi="仿宋_GB2312" w:eastAsia="仿宋_GB2312" w:cs="仿宋_GB2312"/>
                <w:color w:val="000000"/>
                <w:kern w:val="0"/>
                <w:sz w:val="24"/>
                <w:szCs w:val="24"/>
                <w:lang w:val="en-US" w:eastAsia="zh-CN" w:bidi="ar-SA"/>
              </w:rPr>
            </w:pPr>
            <w:r>
              <w:rPr>
                <w:rFonts w:hint="eastAsia" w:ascii="仿宋_GB2312" w:hAnsi="仿宋_GB2312" w:eastAsia="仿宋_GB2312" w:cs="仿宋_GB2312"/>
                <w:color w:val="000000"/>
                <w:kern w:val="0"/>
                <w:sz w:val="24"/>
                <w:szCs w:val="24"/>
                <w:lang w:val="en-US" w:eastAsia="zh-CN" w:bidi="ar-SA"/>
              </w:rPr>
              <w:t>单位名称</w:t>
            </w:r>
          </w:p>
        </w:tc>
        <w:tc>
          <w:tcPr>
            <w:tcW w:w="3129" w:type="dxa"/>
            <w:gridSpan w:val="2"/>
            <w:vAlign w:val="center"/>
          </w:tcPr>
          <w:p>
            <w:pPr>
              <w:pStyle w:val="6"/>
              <w:widowControl w:val="0"/>
              <w:spacing w:beforeAutospacing="0" w:afterAutospacing="0" w:line="360" w:lineRule="auto"/>
              <w:jc w:val="center"/>
              <w:rPr>
                <w:rFonts w:hint="eastAsia" w:ascii="Times New Roman" w:hAnsi="Times New Roman" w:eastAsia="仿宋_GB2312" w:cs="Times New Roman"/>
                <w:color w:val="000000"/>
                <w:kern w:val="0"/>
                <w:sz w:val="24"/>
                <w:szCs w:val="24"/>
                <w:lang w:val="en-US" w:eastAsia="zh-CN" w:bidi="ar-SA"/>
              </w:rPr>
            </w:pPr>
            <w:r>
              <w:rPr>
                <w:rFonts w:hint="eastAsia" w:ascii="Times New Roman" w:hAnsi="Times New Roman" w:eastAsia="仿宋_GB2312" w:cs="Times New Roman"/>
                <w:color w:val="000000"/>
                <w:kern w:val="0"/>
                <w:sz w:val="24"/>
                <w:szCs w:val="24"/>
                <w:lang w:val="en-US" w:eastAsia="zh-CN" w:bidi="ar-SA"/>
              </w:rPr>
              <w:t>咸阳汇鑫机械制造有限公司</w:t>
            </w:r>
          </w:p>
        </w:tc>
        <w:tc>
          <w:tcPr>
            <w:tcW w:w="1528" w:type="dxa"/>
            <w:gridSpan w:val="3"/>
            <w:vAlign w:val="center"/>
          </w:tcPr>
          <w:p>
            <w:pPr>
              <w:pStyle w:val="6"/>
              <w:widowControl w:val="0"/>
              <w:spacing w:beforeAutospacing="0" w:afterAutospacing="0" w:line="360" w:lineRule="auto"/>
              <w:jc w:val="center"/>
              <w:rPr>
                <w:rFonts w:hint="eastAsia" w:ascii="Times New Roman" w:hAnsi="Times New Roman" w:eastAsia="仿宋_GB2312" w:cs="Times New Roman"/>
                <w:color w:val="000000"/>
                <w:kern w:val="0"/>
                <w:sz w:val="24"/>
                <w:szCs w:val="24"/>
                <w:lang w:val="en-US" w:eastAsia="zh-CN" w:bidi="ar-SA"/>
              </w:rPr>
            </w:pPr>
            <w:r>
              <w:rPr>
                <w:rFonts w:hint="eastAsia" w:ascii="Times New Roman" w:hAnsi="Times New Roman" w:eastAsia="仿宋_GB2312" w:cs="Times New Roman"/>
                <w:color w:val="000000"/>
                <w:kern w:val="0"/>
                <w:sz w:val="24"/>
                <w:szCs w:val="24"/>
                <w:lang w:val="en-US" w:eastAsia="zh-CN" w:bidi="ar-SA"/>
              </w:rPr>
              <w:t>机构代码</w:t>
            </w:r>
          </w:p>
        </w:tc>
        <w:tc>
          <w:tcPr>
            <w:tcW w:w="2545" w:type="dxa"/>
            <w:gridSpan w:val="2"/>
            <w:vAlign w:val="center"/>
          </w:tcPr>
          <w:p>
            <w:pPr>
              <w:pStyle w:val="6"/>
              <w:widowControl w:val="0"/>
              <w:spacing w:beforeAutospacing="0" w:afterAutospacing="0" w:line="360" w:lineRule="auto"/>
              <w:jc w:val="center"/>
              <w:rPr>
                <w:rFonts w:hint="default" w:ascii="Times New Roman" w:hAnsi="Times New Roman" w:eastAsia="仿宋_GB2312" w:cs="Times New Roman"/>
                <w:color w:val="000000"/>
                <w:kern w:val="0"/>
                <w:sz w:val="24"/>
                <w:szCs w:val="24"/>
                <w:lang w:val="en-US" w:eastAsia="zh-CN" w:bidi="ar-SA"/>
              </w:rPr>
            </w:pPr>
            <w:r>
              <w:rPr>
                <w:rFonts w:hint="eastAsia" w:ascii="Times New Roman" w:hAnsi="Times New Roman" w:eastAsia="仿宋_GB2312" w:cs="Times New Roman"/>
                <w:color w:val="000000"/>
                <w:kern w:val="0"/>
                <w:sz w:val="24"/>
                <w:szCs w:val="24"/>
                <w:lang w:val="en-US" w:eastAsia="zh-CN" w:bidi="ar-SA"/>
              </w:rPr>
              <w:t>91610400687971072N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82" w:type="dxa"/>
            <w:gridSpan w:val="2"/>
            <w:vAlign w:val="center"/>
          </w:tcPr>
          <w:p>
            <w:pPr>
              <w:pStyle w:val="6"/>
              <w:widowControl w:val="0"/>
              <w:spacing w:beforeAutospacing="0" w:afterAutospacing="0" w:line="360" w:lineRule="auto"/>
              <w:jc w:val="center"/>
              <w:rPr>
                <w:rFonts w:hint="eastAsia" w:ascii="仿宋_GB2312" w:hAnsi="仿宋_GB2312" w:eastAsia="仿宋_GB2312" w:cs="仿宋_GB2312"/>
                <w:color w:val="000000"/>
                <w:kern w:val="0"/>
                <w:sz w:val="24"/>
                <w:szCs w:val="24"/>
                <w:lang w:val="en-US" w:eastAsia="zh-CN" w:bidi="ar-SA"/>
              </w:rPr>
            </w:pPr>
            <w:r>
              <w:rPr>
                <w:rFonts w:hint="eastAsia" w:ascii="仿宋_GB2312" w:hAnsi="仿宋_GB2312" w:eastAsia="仿宋_GB2312" w:cs="仿宋_GB2312"/>
                <w:color w:val="000000"/>
                <w:kern w:val="0"/>
                <w:sz w:val="24"/>
                <w:szCs w:val="24"/>
                <w:lang w:val="en-US" w:eastAsia="zh-CN" w:bidi="ar-SA"/>
              </w:rPr>
              <w:t>法定代表人</w:t>
            </w:r>
          </w:p>
        </w:tc>
        <w:tc>
          <w:tcPr>
            <w:tcW w:w="3129" w:type="dxa"/>
            <w:gridSpan w:val="2"/>
            <w:vAlign w:val="center"/>
          </w:tcPr>
          <w:p>
            <w:pPr>
              <w:pStyle w:val="6"/>
              <w:widowControl w:val="0"/>
              <w:spacing w:beforeAutospacing="0" w:afterAutospacing="0" w:line="360" w:lineRule="auto"/>
              <w:jc w:val="center"/>
              <w:rPr>
                <w:rFonts w:hint="eastAsia" w:ascii="Times New Roman" w:hAnsi="Times New Roman" w:eastAsia="仿宋_GB2312" w:cs="Times New Roman"/>
                <w:color w:val="000000"/>
                <w:kern w:val="0"/>
                <w:sz w:val="24"/>
                <w:szCs w:val="24"/>
                <w:lang w:val="en-US" w:eastAsia="zh-CN" w:bidi="ar-SA"/>
              </w:rPr>
            </w:pPr>
            <w:r>
              <w:rPr>
                <w:rFonts w:hint="eastAsia" w:ascii="Times New Roman" w:hAnsi="Times New Roman" w:eastAsia="仿宋_GB2312" w:cs="Times New Roman"/>
                <w:color w:val="000000"/>
                <w:kern w:val="0"/>
                <w:sz w:val="24"/>
                <w:szCs w:val="24"/>
                <w:lang w:val="en-US" w:eastAsia="zh-CN" w:bidi="ar-SA"/>
              </w:rPr>
              <w:t>王自习</w:t>
            </w:r>
          </w:p>
        </w:tc>
        <w:tc>
          <w:tcPr>
            <w:tcW w:w="1528" w:type="dxa"/>
            <w:gridSpan w:val="3"/>
            <w:vAlign w:val="center"/>
          </w:tcPr>
          <w:p>
            <w:pPr>
              <w:pStyle w:val="6"/>
              <w:widowControl w:val="0"/>
              <w:spacing w:beforeAutospacing="0" w:afterAutospacing="0" w:line="360" w:lineRule="auto"/>
              <w:jc w:val="center"/>
              <w:rPr>
                <w:rFonts w:hint="eastAsia" w:ascii="Times New Roman" w:hAnsi="Times New Roman" w:eastAsia="仿宋_GB2312" w:cs="Times New Roman"/>
                <w:color w:val="000000"/>
                <w:kern w:val="0"/>
                <w:sz w:val="24"/>
                <w:szCs w:val="24"/>
                <w:lang w:val="en-US" w:eastAsia="zh-CN" w:bidi="ar-SA"/>
              </w:rPr>
            </w:pPr>
            <w:r>
              <w:rPr>
                <w:rFonts w:hint="eastAsia" w:ascii="Times New Roman" w:hAnsi="Times New Roman" w:eastAsia="仿宋_GB2312" w:cs="Times New Roman"/>
                <w:color w:val="000000"/>
                <w:kern w:val="0"/>
                <w:sz w:val="24"/>
                <w:szCs w:val="24"/>
                <w:lang w:val="en-US" w:eastAsia="zh-CN" w:bidi="ar-SA"/>
              </w:rPr>
              <w:t>联系电话</w:t>
            </w:r>
          </w:p>
        </w:tc>
        <w:tc>
          <w:tcPr>
            <w:tcW w:w="2545" w:type="dxa"/>
            <w:gridSpan w:val="2"/>
            <w:vAlign w:val="center"/>
          </w:tcPr>
          <w:p>
            <w:pPr>
              <w:pStyle w:val="6"/>
              <w:widowControl w:val="0"/>
              <w:spacing w:beforeAutospacing="0" w:afterAutospacing="0" w:line="360" w:lineRule="auto"/>
              <w:jc w:val="center"/>
              <w:rPr>
                <w:rFonts w:hint="eastAsia" w:ascii="Times New Roman" w:hAnsi="Times New Roman" w:eastAsia="仿宋_GB2312" w:cs="Times New Roman"/>
                <w:color w:val="000000"/>
                <w:kern w:val="0"/>
                <w:sz w:val="24"/>
                <w:szCs w:val="24"/>
                <w:lang w:val="en-US" w:eastAsia="zh-CN" w:bidi="ar-SA"/>
              </w:rPr>
            </w:pPr>
            <w:r>
              <w:rPr>
                <w:rFonts w:hint="eastAsia" w:ascii="Times New Roman" w:hAnsi="Times New Roman" w:eastAsia="仿宋_GB2312" w:cs="Times New Roman"/>
                <w:color w:val="000000"/>
                <w:kern w:val="0"/>
                <w:sz w:val="24"/>
                <w:szCs w:val="24"/>
                <w:lang w:val="en-US" w:eastAsia="zh-CN" w:bidi="ar-SA"/>
              </w:rPr>
              <w:t>029-33712555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82" w:type="dxa"/>
            <w:gridSpan w:val="2"/>
            <w:vAlign w:val="center"/>
          </w:tcPr>
          <w:p>
            <w:pPr>
              <w:pStyle w:val="6"/>
              <w:widowControl w:val="0"/>
              <w:spacing w:beforeAutospacing="0" w:afterAutospacing="0" w:line="360" w:lineRule="auto"/>
              <w:jc w:val="center"/>
              <w:rPr>
                <w:rFonts w:hint="eastAsia" w:ascii="仿宋_GB2312" w:hAnsi="仿宋_GB2312" w:eastAsia="仿宋_GB2312" w:cs="仿宋_GB2312"/>
                <w:color w:val="000000"/>
                <w:kern w:val="0"/>
                <w:sz w:val="24"/>
                <w:szCs w:val="24"/>
                <w:lang w:val="en-US" w:eastAsia="zh-CN" w:bidi="ar-SA"/>
              </w:rPr>
            </w:pPr>
            <w:r>
              <w:rPr>
                <w:rFonts w:hint="eastAsia" w:ascii="仿宋_GB2312" w:hAnsi="仿宋_GB2312" w:eastAsia="仿宋_GB2312" w:cs="仿宋_GB2312"/>
                <w:color w:val="000000"/>
                <w:kern w:val="0"/>
                <w:sz w:val="24"/>
                <w:szCs w:val="24"/>
                <w:lang w:val="en-US" w:eastAsia="zh-CN" w:bidi="ar-SA"/>
              </w:rPr>
              <w:t>联系人</w:t>
            </w:r>
          </w:p>
        </w:tc>
        <w:tc>
          <w:tcPr>
            <w:tcW w:w="3129" w:type="dxa"/>
            <w:gridSpan w:val="2"/>
            <w:vAlign w:val="center"/>
          </w:tcPr>
          <w:p>
            <w:pPr>
              <w:pStyle w:val="6"/>
              <w:widowControl w:val="0"/>
              <w:spacing w:beforeAutospacing="0" w:afterAutospacing="0" w:line="360" w:lineRule="auto"/>
              <w:jc w:val="center"/>
              <w:rPr>
                <w:rFonts w:hint="eastAsia" w:ascii="Times New Roman" w:hAnsi="Times New Roman" w:eastAsia="仿宋_GB2312" w:cs="Times New Roman"/>
                <w:color w:val="000000"/>
                <w:kern w:val="0"/>
                <w:sz w:val="24"/>
                <w:szCs w:val="24"/>
                <w:lang w:val="en-US" w:eastAsia="zh-CN" w:bidi="ar-SA"/>
              </w:rPr>
            </w:pPr>
            <w:r>
              <w:rPr>
                <w:rFonts w:hint="eastAsia" w:ascii="Times New Roman" w:hAnsi="Times New Roman" w:cs="Times New Roman"/>
                <w:color w:val="000000"/>
                <w:szCs w:val="24"/>
                <w:lang w:val="en-US" w:eastAsia="zh-CN"/>
              </w:rPr>
              <w:t>王晓放</w:t>
            </w:r>
            <w:bookmarkStart w:id="2" w:name="_GoBack"/>
            <w:bookmarkEnd w:id="2"/>
          </w:p>
        </w:tc>
        <w:tc>
          <w:tcPr>
            <w:tcW w:w="1528" w:type="dxa"/>
            <w:gridSpan w:val="3"/>
            <w:vAlign w:val="center"/>
          </w:tcPr>
          <w:p>
            <w:pPr>
              <w:pStyle w:val="6"/>
              <w:widowControl w:val="0"/>
              <w:spacing w:beforeAutospacing="0" w:afterAutospacing="0" w:line="360" w:lineRule="auto"/>
              <w:jc w:val="center"/>
              <w:rPr>
                <w:rFonts w:hint="eastAsia" w:ascii="Times New Roman" w:hAnsi="Times New Roman" w:eastAsia="仿宋_GB2312" w:cs="Times New Roman"/>
                <w:color w:val="000000"/>
                <w:kern w:val="0"/>
                <w:sz w:val="24"/>
                <w:szCs w:val="24"/>
                <w:lang w:val="en-US" w:eastAsia="zh-CN" w:bidi="ar-SA"/>
              </w:rPr>
            </w:pPr>
            <w:r>
              <w:rPr>
                <w:rFonts w:hint="eastAsia" w:ascii="Times New Roman" w:hAnsi="Times New Roman" w:eastAsia="仿宋_GB2312" w:cs="Times New Roman"/>
                <w:color w:val="000000"/>
                <w:kern w:val="0"/>
                <w:sz w:val="24"/>
                <w:szCs w:val="24"/>
                <w:lang w:val="en-US" w:eastAsia="zh-CN" w:bidi="ar-SA"/>
              </w:rPr>
              <w:t>联系电话</w:t>
            </w:r>
          </w:p>
        </w:tc>
        <w:tc>
          <w:tcPr>
            <w:tcW w:w="2545" w:type="dxa"/>
            <w:gridSpan w:val="2"/>
            <w:vAlign w:val="center"/>
          </w:tcPr>
          <w:p>
            <w:pPr>
              <w:pStyle w:val="6"/>
              <w:widowControl w:val="0"/>
              <w:spacing w:beforeAutospacing="0" w:afterAutospacing="0" w:line="360" w:lineRule="auto"/>
              <w:jc w:val="center"/>
              <w:rPr>
                <w:rFonts w:hint="eastAsia" w:ascii="Times New Roman" w:hAnsi="Times New Roman" w:eastAsia="仿宋_GB2312" w:cs="Times New Roman"/>
                <w:color w:val="000000"/>
                <w:kern w:val="0"/>
                <w:sz w:val="24"/>
                <w:szCs w:val="24"/>
                <w:lang w:val="en-US" w:eastAsia="zh-CN" w:bidi="ar-SA"/>
              </w:rPr>
            </w:pPr>
            <w:r>
              <w:rPr>
                <w:rFonts w:hint="eastAsia" w:ascii="Times New Roman" w:hAnsi="Times New Roman" w:eastAsia="仿宋_GB2312" w:cs="Times New Roman"/>
                <w:color w:val="000000"/>
                <w:kern w:val="0"/>
                <w:sz w:val="24"/>
                <w:szCs w:val="24"/>
                <w:lang w:val="en-US" w:eastAsia="zh-CN" w:bidi="ar-SA"/>
              </w:rPr>
              <w:t>029-33712555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82" w:type="dxa"/>
            <w:gridSpan w:val="2"/>
            <w:vAlign w:val="center"/>
          </w:tcPr>
          <w:p>
            <w:pPr>
              <w:pStyle w:val="6"/>
              <w:widowControl w:val="0"/>
              <w:spacing w:beforeAutospacing="0" w:afterAutospacing="0" w:line="360" w:lineRule="auto"/>
              <w:jc w:val="center"/>
              <w:rPr>
                <w:rFonts w:hint="default" w:ascii="Times New Roman" w:hAnsi="Times New Roman" w:eastAsia="仿宋_GB2312" w:cs="Times New Roman"/>
                <w:color w:val="000000"/>
                <w:kern w:val="0"/>
                <w:sz w:val="24"/>
                <w:szCs w:val="24"/>
                <w:lang w:val="en-US" w:eastAsia="zh-CN" w:bidi="ar-SA"/>
              </w:rPr>
            </w:pPr>
            <w:r>
              <w:rPr>
                <w:rFonts w:hint="default" w:ascii="Times New Roman" w:hAnsi="Times New Roman" w:eastAsia="仿宋_GB2312" w:cs="Times New Roman"/>
                <w:color w:val="000000"/>
                <w:kern w:val="0"/>
                <w:sz w:val="24"/>
                <w:szCs w:val="24"/>
                <w:lang w:val="en-US" w:eastAsia="zh-CN" w:bidi="ar-SA"/>
              </w:rPr>
              <w:t>传 真</w:t>
            </w:r>
          </w:p>
        </w:tc>
        <w:tc>
          <w:tcPr>
            <w:tcW w:w="3129" w:type="dxa"/>
            <w:gridSpan w:val="2"/>
            <w:vAlign w:val="center"/>
          </w:tcPr>
          <w:p>
            <w:pPr>
              <w:pStyle w:val="6"/>
              <w:widowControl w:val="0"/>
              <w:spacing w:beforeAutospacing="0" w:afterAutospacing="0" w:line="360" w:lineRule="auto"/>
              <w:jc w:val="center"/>
              <w:rPr>
                <w:rFonts w:hint="default" w:ascii="Times New Roman" w:hAnsi="Times New Roman" w:eastAsia="仿宋_GB2312" w:cs="Times New Roman"/>
                <w:color w:val="000000"/>
                <w:kern w:val="0"/>
                <w:sz w:val="24"/>
                <w:szCs w:val="24"/>
                <w:lang w:val="en-US" w:eastAsia="zh-CN" w:bidi="ar-SA"/>
              </w:rPr>
            </w:pPr>
            <w:r>
              <w:rPr>
                <w:rFonts w:hint="default" w:ascii="Times New Roman" w:hAnsi="Times New Roman" w:eastAsia="仿宋_GB2312" w:cs="Times New Roman"/>
                <w:color w:val="000000"/>
                <w:kern w:val="0"/>
                <w:sz w:val="24"/>
                <w:szCs w:val="24"/>
                <w:lang w:val="en-US" w:eastAsia="zh-CN" w:bidi="ar-SA"/>
              </w:rPr>
              <w:t>/</w:t>
            </w:r>
          </w:p>
        </w:tc>
        <w:tc>
          <w:tcPr>
            <w:tcW w:w="1528" w:type="dxa"/>
            <w:gridSpan w:val="3"/>
            <w:vAlign w:val="center"/>
          </w:tcPr>
          <w:p>
            <w:pPr>
              <w:pStyle w:val="6"/>
              <w:widowControl w:val="0"/>
              <w:spacing w:beforeAutospacing="0" w:afterAutospacing="0" w:line="360" w:lineRule="auto"/>
              <w:jc w:val="center"/>
              <w:rPr>
                <w:rFonts w:hint="default" w:ascii="Times New Roman" w:hAnsi="Times New Roman" w:eastAsia="仿宋_GB2312" w:cs="Times New Roman"/>
                <w:color w:val="000000"/>
                <w:kern w:val="0"/>
                <w:sz w:val="24"/>
                <w:szCs w:val="24"/>
                <w:lang w:val="en-US" w:eastAsia="zh-CN" w:bidi="ar-SA"/>
              </w:rPr>
            </w:pPr>
            <w:r>
              <w:rPr>
                <w:rFonts w:hint="default" w:ascii="Times New Roman" w:hAnsi="Times New Roman" w:eastAsia="仿宋_GB2312" w:cs="Times New Roman"/>
                <w:color w:val="000000"/>
                <w:kern w:val="0"/>
                <w:sz w:val="24"/>
                <w:szCs w:val="24"/>
                <w:lang w:val="en-US" w:eastAsia="zh-CN" w:bidi="ar-SA"/>
              </w:rPr>
              <w:t>电子邮箱</w:t>
            </w:r>
          </w:p>
        </w:tc>
        <w:tc>
          <w:tcPr>
            <w:tcW w:w="2545" w:type="dxa"/>
            <w:gridSpan w:val="2"/>
            <w:vAlign w:val="center"/>
          </w:tcPr>
          <w:p>
            <w:pPr>
              <w:pStyle w:val="6"/>
              <w:widowControl w:val="0"/>
              <w:spacing w:beforeAutospacing="0" w:afterAutospacing="0" w:line="360" w:lineRule="auto"/>
              <w:jc w:val="center"/>
              <w:rPr>
                <w:rFonts w:hint="default" w:ascii="Times New Roman" w:hAnsi="Times New Roman" w:eastAsia="仿宋_GB2312" w:cs="Times New Roman"/>
                <w:color w:val="000000"/>
                <w:kern w:val="0"/>
                <w:sz w:val="24"/>
                <w:szCs w:val="24"/>
                <w:lang w:val="en-US" w:eastAsia="zh-CN" w:bidi="ar-SA"/>
              </w:rPr>
            </w:pPr>
            <w:r>
              <w:rPr>
                <w:rFonts w:hint="default" w:ascii="Times New Roman" w:hAnsi="Times New Roman" w:eastAsia="仿宋_GB2312" w:cs="Times New Roman"/>
                <w:color w:val="000000"/>
                <w:kern w:val="0"/>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82" w:type="dxa"/>
            <w:gridSpan w:val="2"/>
            <w:vAlign w:val="center"/>
          </w:tcPr>
          <w:p>
            <w:pPr>
              <w:pStyle w:val="6"/>
              <w:widowControl w:val="0"/>
              <w:spacing w:beforeAutospacing="0" w:afterAutospacing="0" w:line="360" w:lineRule="auto"/>
              <w:jc w:val="center"/>
              <w:rPr>
                <w:rFonts w:hint="default" w:ascii="Times New Roman" w:hAnsi="Times New Roman" w:eastAsia="仿宋_GB2312" w:cs="Times New Roman"/>
                <w:color w:val="000000"/>
                <w:kern w:val="0"/>
                <w:sz w:val="24"/>
                <w:szCs w:val="24"/>
                <w:lang w:val="en-US" w:eastAsia="zh-CN" w:bidi="ar-SA"/>
              </w:rPr>
            </w:pPr>
            <w:r>
              <w:rPr>
                <w:rFonts w:hint="default" w:ascii="Times New Roman" w:hAnsi="Times New Roman" w:eastAsia="仿宋_GB2312" w:cs="Times New Roman"/>
                <w:color w:val="000000"/>
                <w:kern w:val="0"/>
                <w:sz w:val="24"/>
                <w:szCs w:val="24"/>
                <w:lang w:val="en-US" w:eastAsia="zh-CN" w:bidi="ar-SA"/>
              </w:rPr>
              <w:t>地 址      （附经纬度）</w:t>
            </w:r>
          </w:p>
        </w:tc>
        <w:tc>
          <w:tcPr>
            <w:tcW w:w="7202" w:type="dxa"/>
            <w:gridSpan w:val="7"/>
            <w:vAlign w:val="center"/>
          </w:tcPr>
          <w:p>
            <w:pPr>
              <w:pStyle w:val="6"/>
              <w:widowControl w:val="0"/>
              <w:spacing w:beforeAutospacing="0" w:afterAutospacing="0" w:line="360" w:lineRule="auto"/>
              <w:jc w:val="left"/>
              <w:rPr>
                <w:rFonts w:hint="eastAsia" w:ascii="Times New Roman" w:hAnsi="Times New Roman" w:eastAsia="仿宋_GB2312" w:cs="Times New Roman"/>
                <w:color w:val="000000"/>
                <w:kern w:val="0"/>
                <w:sz w:val="24"/>
                <w:szCs w:val="24"/>
                <w:lang w:val="en-US" w:eastAsia="zh-CN" w:bidi="ar-SA"/>
              </w:rPr>
            </w:pPr>
            <w:r>
              <w:rPr>
                <w:rFonts w:hint="eastAsia" w:ascii="仿宋" w:hAnsi="仿宋" w:eastAsia="仿宋" w:cs="仿宋"/>
                <w:color w:val="auto"/>
                <w:kern w:val="0"/>
                <w:sz w:val="24"/>
                <w:highlight w:val="none"/>
                <w:lang w:eastAsia="zh-CN"/>
              </w:rPr>
              <w:t>陕西省西咸新区秦汉新城双照街道办北上召什字咸马路</w:t>
            </w:r>
            <w:r>
              <w:rPr>
                <w:rFonts w:hint="eastAsia" w:ascii="仿宋" w:hAnsi="仿宋" w:eastAsia="仿宋" w:cs="仿宋"/>
                <w:color w:val="auto"/>
                <w:kern w:val="0"/>
                <w:sz w:val="24"/>
                <w:highlight w:val="none"/>
                <w:lang w:val="en-US" w:eastAsia="zh-CN"/>
              </w:rPr>
              <w:t>500米路东</w:t>
            </w:r>
            <w:r>
              <w:rPr>
                <w:rFonts w:hint="eastAsia" w:ascii="Times New Roman" w:hAnsi="Times New Roman" w:eastAsia="仿宋_GB2312" w:cs="Times New Roman"/>
                <w:color w:val="000000"/>
                <w:kern w:val="0"/>
                <w:sz w:val="24"/>
                <w:szCs w:val="24"/>
                <w:lang w:val="en-US" w:eastAsia="zh-CN" w:bidi="ar-SA"/>
              </w:rPr>
              <w:t xml:space="preserve">       </w:t>
            </w:r>
          </w:p>
          <w:p>
            <w:pPr>
              <w:pStyle w:val="6"/>
              <w:widowControl w:val="0"/>
              <w:spacing w:beforeAutospacing="0" w:afterAutospacing="0" w:line="360" w:lineRule="auto"/>
              <w:jc w:val="left"/>
              <w:rPr>
                <w:rFonts w:hint="default" w:ascii="Times New Roman" w:hAnsi="Times New Roman" w:eastAsia="仿宋_GB2312" w:cs="Times New Roman"/>
                <w:color w:val="000000"/>
                <w:kern w:val="0"/>
                <w:sz w:val="24"/>
                <w:szCs w:val="24"/>
                <w:lang w:val="en-US" w:eastAsia="zh-CN" w:bidi="ar-SA"/>
              </w:rPr>
            </w:pPr>
            <w:r>
              <w:rPr>
                <w:rFonts w:hint="default" w:ascii="仿宋" w:hAnsi="仿宋" w:eastAsia="仿宋" w:cs="仿宋"/>
                <w:color w:val="auto"/>
                <w:kern w:val="0"/>
                <w:sz w:val="24"/>
                <w:highlight w:val="none"/>
                <w:lang w:val="en-US" w:eastAsia="zh-CN"/>
              </w:rPr>
              <w:t>经度坐标</w:t>
            </w:r>
            <w:r>
              <w:rPr>
                <w:rFonts w:hint="eastAsia" w:ascii="仿宋" w:hAnsi="仿宋" w:eastAsia="仿宋" w:cs="仿宋"/>
                <w:color w:val="auto"/>
                <w:kern w:val="0"/>
                <w:sz w:val="24"/>
                <w:highlight w:val="none"/>
                <w:lang w:val="en-US" w:eastAsia="zh-CN"/>
              </w:rPr>
              <w:t>108.6712</w:t>
            </w:r>
            <w:r>
              <w:rPr>
                <w:rFonts w:hint="default" w:ascii="仿宋" w:hAnsi="仿宋" w:eastAsia="仿宋" w:cs="仿宋"/>
                <w:color w:val="auto"/>
                <w:kern w:val="0"/>
                <w:sz w:val="24"/>
                <w:highlight w:val="none"/>
                <w:lang w:val="en-US" w:eastAsia="zh-CN"/>
              </w:rPr>
              <w:t>，纬度坐标</w:t>
            </w:r>
            <w:r>
              <w:rPr>
                <w:rFonts w:hint="eastAsia" w:ascii="仿宋" w:hAnsi="仿宋" w:eastAsia="仿宋" w:cs="仿宋"/>
                <w:color w:val="auto"/>
                <w:kern w:val="0"/>
                <w:sz w:val="24"/>
                <w:highlight w:val="none"/>
                <w:lang w:val="en-US" w:eastAsia="zh-CN"/>
              </w:rPr>
              <w:t>34.3821</w:t>
            </w:r>
            <w:r>
              <w:rPr>
                <w:rFonts w:hint="default" w:ascii="仿宋" w:hAnsi="仿宋" w:eastAsia="仿宋" w:cs="仿宋"/>
                <w:color w:val="auto"/>
                <w:kern w:val="0"/>
                <w:sz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82" w:type="dxa"/>
            <w:gridSpan w:val="2"/>
            <w:vAlign w:val="center"/>
          </w:tcPr>
          <w:p>
            <w:pPr>
              <w:pStyle w:val="6"/>
              <w:widowControl w:val="0"/>
              <w:spacing w:beforeAutospacing="0" w:afterAutospacing="0" w:line="360" w:lineRule="auto"/>
              <w:jc w:val="center"/>
              <w:rPr>
                <w:rFonts w:hint="default" w:ascii="Times New Roman" w:hAnsi="Times New Roman" w:eastAsia="仿宋_GB2312" w:cs="Times New Roman"/>
                <w:color w:val="000000"/>
                <w:kern w:val="0"/>
                <w:sz w:val="24"/>
                <w:szCs w:val="24"/>
                <w:lang w:val="en-US" w:eastAsia="zh-CN" w:bidi="ar-SA"/>
              </w:rPr>
            </w:pPr>
            <w:r>
              <w:rPr>
                <w:rFonts w:hint="default" w:ascii="Times New Roman" w:hAnsi="Times New Roman" w:eastAsia="仿宋_GB2312" w:cs="Times New Roman"/>
                <w:color w:val="000000"/>
                <w:kern w:val="0"/>
                <w:sz w:val="24"/>
                <w:szCs w:val="24"/>
                <w:lang w:val="en-US" w:eastAsia="zh-CN" w:bidi="ar-SA"/>
              </w:rPr>
              <w:t>预案名称</w:t>
            </w:r>
          </w:p>
        </w:tc>
        <w:tc>
          <w:tcPr>
            <w:tcW w:w="7202" w:type="dxa"/>
            <w:gridSpan w:val="7"/>
            <w:vAlign w:val="center"/>
          </w:tcPr>
          <w:p>
            <w:pPr>
              <w:pStyle w:val="6"/>
              <w:widowControl w:val="0"/>
              <w:spacing w:beforeAutospacing="0" w:afterAutospacing="0" w:line="360" w:lineRule="auto"/>
              <w:jc w:val="center"/>
              <w:rPr>
                <w:rFonts w:hint="default" w:ascii="Times New Roman" w:hAnsi="Times New Roman" w:eastAsia="仿宋_GB2312" w:cs="Times New Roman"/>
                <w:color w:val="000000"/>
                <w:kern w:val="0"/>
                <w:sz w:val="24"/>
                <w:szCs w:val="24"/>
                <w:lang w:val="en-US" w:eastAsia="zh-CN" w:bidi="ar-SA"/>
              </w:rPr>
            </w:pPr>
            <w:r>
              <w:rPr>
                <w:rFonts w:hint="eastAsia" w:ascii="Times New Roman" w:hAnsi="Times New Roman" w:eastAsia="仿宋_GB2312" w:cs="Times New Roman"/>
                <w:color w:val="000000"/>
                <w:kern w:val="0"/>
                <w:sz w:val="24"/>
                <w:szCs w:val="24"/>
                <w:lang w:val="en-US" w:eastAsia="zh-CN" w:bidi="ar-SA"/>
              </w:rPr>
              <w:t>咸阳汇鑫机械制造有限公司</w:t>
            </w:r>
            <w:r>
              <w:rPr>
                <w:rFonts w:hint="default" w:ascii="Times New Roman" w:hAnsi="Times New Roman" w:eastAsia="仿宋_GB2312" w:cs="Times New Roman"/>
                <w:color w:val="000000"/>
                <w:kern w:val="0"/>
                <w:sz w:val="24"/>
                <w:szCs w:val="24"/>
                <w:lang w:val="en-US" w:eastAsia="zh-CN" w:bidi="ar-SA"/>
              </w:rPr>
              <w:t>突发环境事件应急预案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82" w:type="dxa"/>
            <w:gridSpan w:val="2"/>
            <w:vAlign w:val="center"/>
          </w:tcPr>
          <w:p>
            <w:pPr>
              <w:pStyle w:val="6"/>
              <w:widowControl w:val="0"/>
              <w:spacing w:beforeAutospacing="0" w:afterAutospacing="0" w:line="360" w:lineRule="auto"/>
              <w:jc w:val="center"/>
              <w:rPr>
                <w:rFonts w:hint="default" w:ascii="Times New Roman" w:hAnsi="Times New Roman" w:eastAsia="仿宋_GB2312" w:cs="Times New Roman"/>
                <w:color w:val="000000"/>
                <w:kern w:val="0"/>
                <w:sz w:val="24"/>
                <w:szCs w:val="24"/>
                <w:lang w:val="en-US" w:eastAsia="zh-CN" w:bidi="ar-SA"/>
              </w:rPr>
            </w:pPr>
            <w:r>
              <w:rPr>
                <w:rFonts w:hint="default" w:ascii="Times New Roman" w:hAnsi="Times New Roman" w:eastAsia="仿宋_GB2312" w:cs="Times New Roman"/>
                <w:color w:val="000000"/>
                <w:kern w:val="0"/>
                <w:sz w:val="24"/>
                <w:szCs w:val="24"/>
                <w:lang w:val="en-US" w:eastAsia="zh-CN" w:bidi="ar-SA"/>
              </w:rPr>
              <w:t>风险级别</w:t>
            </w:r>
          </w:p>
        </w:tc>
        <w:tc>
          <w:tcPr>
            <w:tcW w:w="7202" w:type="dxa"/>
            <w:gridSpan w:val="7"/>
            <w:vAlign w:val="center"/>
          </w:tcPr>
          <w:p>
            <w:pPr>
              <w:pStyle w:val="6"/>
              <w:widowControl w:val="0"/>
              <w:spacing w:beforeAutospacing="0" w:afterAutospacing="0" w:line="360" w:lineRule="auto"/>
              <w:jc w:val="center"/>
              <w:rPr>
                <w:rFonts w:hint="default" w:ascii="Times New Roman" w:hAnsi="Times New Roman" w:eastAsia="仿宋_GB2312" w:cs="Times New Roman"/>
                <w:color w:val="000000"/>
                <w:kern w:val="0"/>
                <w:sz w:val="24"/>
                <w:szCs w:val="24"/>
                <w:lang w:val="en-US" w:eastAsia="zh-CN" w:bidi="ar-SA"/>
              </w:rPr>
            </w:pPr>
            <w:bookmarkStart w:id="0" w:name="OLE_LINK9"/>
            <w:bookmarkStart w:id="1" w:name="OLE_LINK10"/>
            <w:r>
              <w:rPr>
                <w:rFonts w:hint="default" w:ascii="Times New Roman" w:hAnsi="Times New Roman" w:eastAsia="仿宋_GB2312" w:cs="Times New Roman"/>
                <w:color w:val="000000"/>
                <w:kern w:val="0"/>
                <w:sz w:val="24"/>
                <w:szCs w:val="24"/>
                <w:lang w:val="en-US" w:eastAsia="zh-CN" w:bidi="ar-SA"/>
              </w:rPr>
              <w:t>一般环境风险等级[一般- 大气（Q0）+一般-水（Q0）]</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3" w:hRule="atLeast"/>
        </w:trPr>
        <w:tc>
          <w:tcPr>
            <w:tcW w:w="8984" w:type="dxa"/>
            <w:gridSpan w:val="9"/>
          </w:tcPr>
          <w:p>
            <w:pPr>
              <w:autoSpaceDN w:val="0"/>
              <w:rPr>
                <w:rFonts w:ascii="仿宋_GB2312" w:hAnsi="仿宋_GB2312" w:eastAsia="仿宋_GB2312" w:cs="仿宋_GB2312"/>
                <w:color w:val="000000"/>
                <w:kern w:val="0"/>
                <w:sz w:val="24"/>
              </w:rPr>
            </w:pPr>
          </w:p>
          <w:p>
            <w:pPr>
              <w:autoSpaceDN w:val="0"/>
              <w:rPr>
                <w:rFonts w:ascii="仿宋_GB2312" w:hAnsi="仿宋_GB2312" w:eastAsia="仿宋_GB2312" w:cs="仿宋_GB2312"/>
                <w:color w:val="000000"/>
                <w:kern w:val="0"/>
                <w:sz w:val="24"/>
              </w:rPr>
            </w:pPr>
          </w:p>
          <w:p>
            <w:pPr>
              <w:autoSpaceDN w:val="0"/>
              <w:rPr>
                <w:rFonts w:ascii="仿宋_GB2312" w:hAnsi="仿宋_GB2312" w:eastAsia="仿宋_GB2312" w:cs="仿宋_GB2312"/>
                <w:color w:val="000000"/>
                <w:kern w:val="0"/>
                <w:sz w:val="24"/>
              </w:rPr>
            </w:pPr>
          </w:p>
          <w:p>
            <w:pPr>
              <w:autoSpaceDN w:val="0"/>
              <w:rPr>
                <w:rFonts w:ascii="仿宋_GB2312" w:hAnsi="仿宋_GB2312" w:eastAsia="仿宋_GB2312" w:cs="仿宋_GB2312"/>
                <w:color w:val="000000"/>
                <w:kern w:val="0"/>
                <w:sz w:val="24"/>
              </w:rPr>
            </w:pPr>
          </w:p>
          <w:p>
            <w:pPr>
              <w:autoSpaceDN w:val="0"/>
              <w:ind w:firstLine="480" w:firstLineChars="200"/>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本单位于    年   月   日签署发布了突发环境事件应急预案，备案条件具备，备案文件齐全，现报送备案。</w:t>
            </w:r>
          </w:p>
          <w:p>
            <w:pPr>
              <w:autoSpaceDN w:val="0"/>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 xml:space="preserve">    本单位承诺，本单位在办理备案中所提供的相关文件及其信息均经本单位确认真实，无虚假，且未隐瞒事实。</w:t>
            </w:r>
          </w:p>
          <w:p>
            <w:pPr>
              <w:autoSpaceDN w:val="0"/>
              <w:rPr>
                <w:rFonts w:ascii="仿宋_GB2312" w:hAnsi="仿宋_GB2312" w:eastAsia="仿宋_GB2312" w:cs="仿宋_GB2312"/>
                <w:color w:val="000000"/>
                <w:kern w:val="0"/>
                <w:sz w:val="24"/>
              </w:rPr>
            </w:pPr>
          </w:p>
          <w:p>
            <w:pPr>
              <w:autoSpaceDN w:val="0"/>
              <w:rPr>
                <w:rFonts w:ascii="仿宋_GB2312" w:hAnsi="仿宋_GB2312" w:eastAsia="仿宋_GB2312" w:cs="仿宋_GB2312"/>
                <w:color w:val="000000"/>
                <w:kern w:val="0"/>
                <w:sz w:val="24"/>
              </w:rPr>
            </w:pPr>
          </w:p>
          <w:p>
            <w:pPr>
              <w:autoSpaceDN w:val="0"/>
              <w:rPr>
                <w:rFonts w:ascii="仿宋_GB2312" w:hAnsi="仿宋_GB2312" w:eastAsia="仿宋_GB2312" w:cs="仿宋_GB2312"/>
                <w:color w:val="000000"/>
                <w:kern w:val="0"/>
                <w:sz w:val="24"/>
              </w:rPr>
            </w:pPr>
          </w:p>
          <w:p>
            <w:pPr>
              <w:autoSpaceDN w:val="0"/>
              <w:rPr>
                <w:rFonts w:ascii="仿宋_GB2312" w:hAnsi="仿宋_GB2312" w:eastAsia="仿宋_GB2312" w:cs="仿宋_GB2312"/>
                <w:color w:val="000000"/>
                <w:kern w:val="0"/>
                <w:sz w:val="24"/>
              </w:rPr>
            </w:pPr>
          </w:p>
          <w:p>
            <w:pPr>
              <w:autoSpaceDN w:val="0"/>
              <w:rPr>
                <w:rFonts w:ascii="仿宋_GB2312" w:hAnsi="仿宋_GB2312" w:eastAsia="仿宋_GB2312" w:cs="仿宋_GB2312"/>
                <w:color w:val="000000"/>
                <w:kern w:val="0"/>
                <w:sz w:val="24"/>
              </w:rPr>
            </w:pPr>
          </w:p>
          <w:p>
            <w:pPr>
              <w:autoSpaceDN w:val="0"/>
              <w:rPr>
                <w:rFonts w:ascii="仿宋_GB2312" w:hAnsi="仿宋_GB2312" w:eastAsia="仿宋_GB2312" w:cs="仿宋_GB2312"/>
                <w:color w:val="000000"/>
                <w:kern w:val="0"/>
                <w:sz w:val="24"/>
              </w:rPr>
            </w:pPr>
          </w:p>
          <w:p>
            <w:pPr>
              <w:autoSpaceDN w:val="0"/>
              <w:rPr>
                <w:rFonts w:ascii="仿宋_GB2312" w:hAnsi="仿宋_GB2312" w:eastAsia="仿宋_GB2312" w:cs="仿宋_GB2312"/>
                <w:color w:val="000000"/>
                <w:kern w:val="0"/>
                <w:sz w:val="24"/>
              </w:rPr>
            </w:pPr>
          </w:p>
          <w:p>
            <w:pPr>
              <w:autoSpaceDN w:val="0"/>
              <w:rPr>
                <w:rFonts w:ascii="仿宋_GB2312" w:hAnsi="仿宋_GB2312" w:eastAsia="仿宋_GB2312" w:cs="仿宋_GB2312"/>
                <w:color w:val="000000"/>
                <w:kern w:val="0"/>
                <w:sz w:val="24"/>
              </w:rPr>
            </w:pPr>
          </w:p>
          <w:p>
            <w:pPr>
              <w:autoSpaceDN w:val="0"/>
              <w:rPr>
                <w:rFonts w:ascii="仿宋_GB2312" w:hAnsi="仿宋_GB2312" w:eastAsia="仿宋_GB2312" w:cs="仿宋_GB2312"/>
                <w:color w:val="000000"/>
                <w:kern w:val="0"/>
                <w:sz w:val="24"/>
              </w:rPr>
            </w:pPr>
          </w:p>
          <w:p>
            <w:pPr>
              <w:autoSpaceDN w:val="0"/>
              <w:rPr>
                <w:rFonts w:ascii="仿宋_GB2312" w:hAnsi="仿宋_GB2312" w:eastAsia="仿宋_GB2312" w:cs="仿宋_GB2312"/>
                <w:color w:val="000000"/>
                <w:kern w:val="0"/>
                <w:sz w:val="24"/>
              </w:rPr>
            </w:pPr>
          </w:p>
          <w:p>
            <w:pPr>
              <w:autoSpaceDN w:val="0"/>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 xml:space="preserve">                                                      </w:t>
            </w:r>
          </w:p>
          <w:p>
            <w:pPr>
              <w:autoSpaceDN w:val="0"/>
              <w:jc w:val="righ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预案制定单位（公章）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trPr>
        <w:tc>
          <w:tcPr>
            <w:tcW w:w="1354" w:type="dxa"/>
            <w:vAlign w:val="center"/>
          </w:tcPr>
          <w:p>
            <w:pPr>
              <w:autoSpaceDN w:val="0"/>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预案签署人</w:t>
            </w:r>
          </w:p>
        </w:tc>
        <w:tc>
          <w:tcPr>
            <w:tcW w:w="4583" w:type="dxa"/>
            <w:gridSpan w:val="4"/>
            <w:vAlign w:val="center"/>
          </w:tcPr>
          <w:p>
            <w:pPr>
              <w:autoSpaceDN w:val="0"/>
              <w:jc w:val="center"/>
              <w:rPr>
                <w:rFonts w:ascii="仿宋_GB2312" w:hAnsi="仿宋_GB2312" w:eastAsia="仿宋_GB2312" w:cs="仿宋_GB2312"/>
                <w:color w:val="000000"/>
                <w:kern w:val="0"/>
                <w:sz w:val="24"/>
              </w:rPr>
            </w:pPr>
          </w:p>
          <w:p>
            <w:pPr>
              <w:autoSpaceDN w:val="0"/>
              <w:jc w:val="center"/>
              <w:rPr>
                <w:rFonts w:ascii="仿宋_GB2312" w:hAnsi="仿宋_GB2312" w:eastAsia="仿宋_GB2312" w:cs="仿宋_GB2312"/>
                <w:color w:val="000000"/>
                <w:kern w:val="0"/>
                <w:sz w:val="24"/>
              </w:rPr>
            </w:pPr>
          </w:p>
        </w:tc>
        <w:tc>
          <w:tcPr>
            <w:tcW w:w="1081" w:type="dxa"/>
            <w:gridSpan w:val="3"/>
            <w:vAlign w:val="center"/>
          </w:tcPr>
          <w:p>
            <w:pPr>
              <w:autoSpaceDN w:val="0"/>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报送时间</w:t>
            </w:r>
          </w:p>
        </w:tc>
        <w:tc>
          <w:tcPr>
            <w:tcW w:w="1966" w:type="dxa"/>
          </w:tcPr>
          <w:p>
            <w:pPr>
              <w:autoSpaceDN w:val="0"/>
              <w:rPr>
                <w:rFonts w:ascii="仿宋_GB2312" w:hAnsi="仿宋_GB2312" w:eastAsia="仿宋_GB2312" w:cs="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trPr>
        <w:tc>
          <w:tcPr>
            <w:tcW w:w="1354" w:type="dxa"/>
            <w:vAlign w:val="center"/>
          </w:tcPr>
          <w:p>
            <w:pPr>
              <w:autoSpaceDN w:val="0"/>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突发环境</w:t>
            </w:r>
          </w:p>
          <w:p>
            <w:pPr>
              <w:autoSpaceDN w:val="0"/>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事件应急</w:t>
            </w:r>
          </w:p>
          <w:p>
            <w:pPr>
              <w:autoSpaceDN w:val="0"/>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预案备案</w:t>
            </w:r>
          </w:p>
          <w:p>
            <w:pPr>
              <w:autoSpaceDN w:val="0"/>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文件目录</w:t>
            </w:r>
          </w:p>
        </w:tc>
        <w:tc>
          <w:tcPr>
            <w:tcW w:w="7630" w:type="dxa"/>
            <w:gridSpan w:val="8"/>
          </w:tcPr>
          <w:p>
            <w:pPr>
              <w:autoSpaceDN w:val="0"/>
              <w:rPr>
                <w:rFonts w:ascii="仿宋_GB2312" w:hAnsi="仿宋_GB2312" w:eastAsia="仿宋_GB2312" w:cs="仿宋_GB2312"/>
                <w:color w:val="000000"/>
                <w:kern w:val="0"/>
                <w:sz w:val="24"/>
              </w:rPr>
            </w:pPr>
          </w:p>
          <w:p>
            <w:pPr>
              <w:numPr>
                <w:ilvl w:val="0"/>
                <w:numId w:val="1"/>
              </w:numPr>
              <w:autoSpaceDN w:val="0"/>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突发环境事件应急预案备案表；</w:t>
            </w:r>
          </w:p>
          <w:p>
            <w:pPr>
              <w:numPr>
                <w:ilvl w:val="0"/>
                <w:numId w:val="1"/>
              </w:numPr>
              <w:autoSpaceDN w:val="0"/>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环境应急预案及编制说明；</w:t>
            </w:r>
          </w:p>
          <w:p>
            <w:pPr>
              <w:autoSpaceDN w:val="0"/>
              <w:ind w:left="360"/>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环境应急预案（签署发布文件、环境应急预案文本）；</w:t>
            </w:r>
          </w:p>
          <w:p>
            <w:pPr>
              <w:autoSpaceDN w:val="0"/>
              <w:ind w:left="360"/>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编制说明（编制过程概述、重点内容说明、征求意见及采纳情况说明、评审情况说明）；</w:t>
            </w:r>
          </w:p>
          <w:p>
            <w:pPr>
              <w:numPr>
                <w:ilvl w:val="0"/>
                <w:numId w:val="1"/>
              </w:numPr>
              <w:autoSpaceDN w:val="0"/>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环境风险评估报告；</w:t>
            </w:r>
          </w:p>
          <w:p>
            <w:pPr>
              <w:numPr>
                <w:ilvl w:val="0"/>
                <w:numId w:val="1"/>
              </w:numPr>
              <w:autoSpaceDN w:val="0"/>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环境应急资源调查报告；</w:t>
            </w:r>
          </w:p>
          <w:p>
            <w:pPr>
              <w:numPr>
                <w:ilvl w:val="0"/>
                <w:numId w:val="1"/>
              </w:numPr>
              <w:autoSpaceDN w:val="0"/>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环境应急预案评审意见。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0" w:hRule="atLeast"/>
        </w:trPr>
        <w:tc>
          <w:tcPr>
            <w:tcW w:w="1354" w:type="dxa"/>
            <w:vAlign w:val="center"/>
          </w:tcPr>
          <w:p>
            <w:pPr>
              <w:autoSpaceDN w:val="0"/>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备案意见</w:t>
            </w:r>
          </w:p>
        </w:tc>
        <w:tc>
          <w:tcPr>
            <w:tcW w:w="7630" w:type="dxa"/>
            <w:gridSpan w:val="8"/>
          </w:tcPr>
          <w:p>
            <w:pPr>
              <w:autoSpaceDN w:val="0"/>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 xml:space="preserve">    </w:t>
            </w:r>
          </w:p>
          <w:p>
            <w:pPr>
              <w:autoSpaceDN w:val="0"/>
              <w:rPr>
                <w:rFonts w:ascii="仿宋_GB2312" w:hAnsi="仿宋_GB2312" w:eastAsia="仿宋_GB2312" w:cs="仿宋_GB2312"/>
                <w:color w:val="000000"/>
                <w:kern w:val="0"/>
                <w:sz w:val="24"/>
              </w:rPr>
            </w:pPr>
          </w:p>
          <w:p>
            <w:pPr>
              <w:autoSpaceDN w:val="0"/>
              <w:ind w:firstLine="480" w:firstLineChars="200"/>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该单位的突发环境事件应急预案备案文件已于     年    月    日收讫，文件齐全，予以备案。</w:t>
            </w:r>
          </w:p>
          <w:p>
            <w:pPr>
              <w:autoSpaceDN w:val="0"/>
              <w:ind w:firstLine="480" w:firstLineChars="200"/>
              <w:rPr>
                <w:rFonts w:ascii="仿宋_GB2312" w:hAnsi="仿宋_GB2312" w:eastAsia="仿宋_GB2312" w:cs="仿宋_GB2312"/>
                <w:color w:val="000000"/>
                <w:kern w:val="0"/>
                <w:sz w:val="24"/>
              </w:rPr>
            </w:pPr>
          </w:p>
          <w:p>
            <w:pPr>
              <w:autoSpaceDN w:val="0"/>
              <w:ind w:firstLine="480" w:firstLineChars="200"/>
              <w:rPr>
                <w:rFonts w:ascii="仿宋_GB2312" w:hAnsi="仿宋_GB2312" w:eastAsia="仿宋_GB2312" w:cs="仿宋_GB2312"/>
                <w:color w:val="000000"/>
                <w:kern w:val="0"/>
                <w:sz w:val="24"/>
              </w:rPr>
            </w:pPr>
          </w:p>
          <w:p>
            <w:pPr>
              <w:autoSpaceDN w:val="0"/>
              <w:ind w:firstLine="480" w:firstLineChars="200"/>
              <w:rPr>
                <w:rFonts w:ascii="仿宋_GB2312" w:hAnsi="仿宋_GB2312" w:eastAsia="仿宋_GB2312" w:cs="仿宋_GB2312"/>
                <w:color w:val="000000"/>
                <w:kern w:val="0"/>
                <w:sz w:val="24"/>
              </w:rPr>
            </w:pPr>
          </w:p>
          <w:p>
            <w:pPr>
              <w:autoSpaceDN w:val="0"/>
              <w:ind w:firstLine="480" w:firstLineChars="200"/>
              <w:rPr>
                <w:rFonts w:ascii="仿宋_GB2312" w:hAnsi="仿宋_GB2312" w:eastAsia="仿宋_GB2312" w:cs="仿宋_GB2312"/>
                <w:color w:val="000000"/>
                <w:kern w:val="0"/>
                <w:sz w:val="24"/>
              </w:rPr>
            </w:pPr>
          </w:p>
          <w:p>
            <w:pPr>
              <w:autoSpaceDN w:val="0"/>
              <w:ind w:firstLine="480" w:firstLineChars="200"/>
              <w:rPr>
                <w:rFonts w:ascii="仿宋_GB2312" w:hAnsi="仿宋_GB2312" w:eastAsia="仿宋_GB2312" w:cs="仿宋_GB2312"/>
                <w:color w:val="000000"/>
                <w:kern w:val="0"/>
                <w:sz w:val="24"/>
              </w:rPr>
            </w:pPr>
          </w:p>
          <w:p>
            <w:pPr>
              <w:autoSpaceDN w:val="0"/>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 xml:space="preserve">                                         备案受理部门（公章）</w:t>
            </w:r>
          </w:p>
          <w:p>
            <w:pPr>
              <w:autoSpaceDN w:val="0"/>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354" w:type="dxa"/>
            <w:vAlign w:val="center"/>
          </w:tcPr>
          <w:p>
            <w:pPr>
              <w:autoSpaceDN w:val="0"/>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备案编号</w:t>
            </w:r>
          </w:p>
        </w:tc>
        <w:tc>
          <w:tcPr>
            <w:tcW w:w="7630" w:type="dxa"/>
            <w:gridSpan w:val="8"/>
          </w:tcPr>
          <w:p>
            <w:pPr>
              <w:autoSpaceDN w:val="0"/>
              <w:rPr>
                <w:rFonts w:ascii="仿宋_GB2312" w:hAnsi="仿宋_GB2312" w:eastAsia="仿宋_GB2312" w:cs="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354" w:type="dxa"/>
            <w:vAlign w:val="center"/>
          </w:tcPr>
          <w:p>
            <w:pPr>
              <w:autoSpaceDN w:val="0"/>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报送单位</w:t>
            </w:r>
          </w:p>
        </w:tc>
        <w:tc>
          <w:tcPr>
            <w:tcW w:w="7630" w:type="dxa"/>
            <w:gridSpan w:val="8"/>
          </w:tcPr>
          <w:p>
            <w:pPr>
              <w:autoSpaceDN w:val="0"/>
              <w:rPr>
                <w:rFonts w:ascii="仿宋_GB2312" w:hAnsi="仿宋_GB2312" w:eastAsia="仿宋_GB2312" w:cs="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1354" w:type="dxa"/>
            <w:vAlign w:val="center"/>
          </w:tcPr>
          <w:p>
            <w:pPr>
              <w:autoSpaceDN w:val="0"/>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受理部门</w:t>
            </w:r>
          </w:p>
          <w:p>
            <w:pPr>
              <w:autoSpaceDN w:val="0"/>
              <w:ind w:firstLine="120" w:firstLineChars="50"/>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负责人</w:t>
            </w:r>
          </w:p>
        </w:tc>
        <w:tc>
          <w:tcPr>
            <w:tcW w:w="3242" w:type="dxa"/>
            <w:gridSpan w:val="2"/>
          </w:tcPr>
          <w:p>
            <w:pPr>
              <w:autoSpaceDN w:val="0"/>
              <w:rPr>
                <w:rFonts w:ascii="仿宋_GB2312" w:hAnsi="仿宋_GB2312" w:eastAsia="仿宋_GB2312" w:cs="仿宋_GB2312"/>
                <w:color w:val="000000"/>
                <w:kern w:val="0"/>
                <w:sz w:val="24"/>
              </w:rPr>
            </w:pPr>
          </w:p>
        </w:tc>
        <w:tc>
          <w:tcPr>
            <w:tcW w:w="1676" w:type="dxa"/>
            <w:gridSpan w:val="3"/>
            <w:vAlign w:val="center"/>
          </w:tcPr>
          <w:p>
            <w:pPr>
              <w:autoSpaceDN w:val="0"/>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经办人</w:t>
            </w:r>
          </w:p>
        </w:tc>
        <w:tc>
          <w:tcPr>
            <w:tcW w:w="2712" w:type="dxa"/>
            <w:gridSpan w:val="3"/>
          </w:tcPr>
          <w:p>
            <w:pPr>
              <w:autoSpaceDN w:val="0"/>
              <w:rPr>
                <w:rFonts w:ascii="仿宋_GB2312" w:hAnsi="仿宋_GB2312" w:eastAsia="仿宋_GB2312" w:cs="仿宋_GB2312"/>
                <w:color w:val="000000"/>
                <w:kern w:val="0"/>
                <w:sz w:val="24"/>
              </w:rPr>
            </w:pPr>
          </w:p>
        </w:tc>
      </w:tr>
    </w:tbl>
    <w:p>
      <w:pPr>
        <w:autoSpaceDN w:val="0"/>
        <w:spacing w:line="540" w:lineRule="exact"/>
        <w:rPr>
          <w:rFonts w:ascii="仿宋_GB2312" w:hAnsi="仿宋" w:eastAsia="仿宋_GB2312" w:cs="宋体"/>
          <w:color w:val="000000"/>
          <w:kern w:val="0"/>
          <w:sz w:val="30"/>
          <w:szCs w:val="30"/>
        </w:rPr>
      </w:pPr>
      <w:r>
        <w:rPr>
          <w:rFonts w:hint="eastAsia" w:ascii="仿宋_GB2312" w:hAnsi="仿宋_GB2312" w:eastAsia="仿宋_GB2312" w:cs="仿宋_GB2312"/>
          <w:color w:val="000000"/>
          <w:kern w:val="0"/>
          <w:sz w:val="24"/>
        </w:rPr>
        <w:t>注：备案编号由企业所在地县级行政区代码、年份、流水号、企业环境风险级别（一般L、较大M、重大H）及跨区域（T）表征字母组成。例如，陕西省西安市莲湖区**一般环境风险非跨区域企业环境应急预案2015年备案，是环保莲湖分局当年受理的第12个备案，则编号为：610104-2015-012-L；如果是跨区域的企业，则编号为：610104-2015-012-LT</w:t>
      </w:r>
    </w:p>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F5574"/>
    <w:multiLevelType w:val="multilevel"/>
    <w:tmpl w:val="380F5574"/>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204D74FD"/>
    <w:rsid w:val="001179E3"/>
    <w:rsid w:val="00896D34"/>
    <w:rsid w:val="008C1048"/>
    <w:rsid w:val="00A951F8"/>
    <w:rsid w:val="00E14E09"/>
    <w:rsid w:val="00E81733"/>
    <w:rsid w:val="00EA7E99"/>
    <w:rsid w:val="00FB66D1"/>
    <w:rsid w:val="00FD0EC7"/>
    <w:rsid w:val="03244B47"/>
    <w:rsid w:val="076A6407"/>
    <w:rsid w:val="07B1485A"/>
    <w:rsid w:val="144C1B30"/>
    <w:rsid w:val="204D74FD"/>
    <w:rsid w:val="36FD3C46"/>
    <w:rsid w:val="525B7F5B"/>
    <w:rsid w:val="5A707E95"/>
    <w:rsid w:val="5AF162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Lines="50" w:afterLines="50" w:line="500" w:lineRule="exact"/>
      <w:textAlignment w:val="baseline"/>
      <w:outlineLvl w:val="1"/>
    </w:pPr>
    <w:rPr>
      <w:rFonts w:ascii="宋体" w:hAnsi="宋体" w:cs="Wingdings"/>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List"/>
    <w:basedOn w:val="1"/>
    <w:qFormat/>
    <w:uiPriority w:val="0"/>
    <w:pPr>
      <w:ind w:left="200" w:hanging="200" w:hangingChars="200"/>
      <w:contextualSpacing/>
    </w:pPr>
  </w:style>
  <w:style w:type="paragraph" w:styleId="6">
    <w:name w:val="Normal (Web)"/>
    <w:basedOn w:val="1"/>
    <w:qFormat/>
    <w:uiPriority w:val="0"/>
    <w:pPr>
      <w:widowControl/>
      <w:spacing w:beforeAutospacing="1" w:afterAutospacing="1"/>
      <w:jc w:val="left"/>
    </w:pPr>
    <w:rPr>
      <w:rFonts w:ascii="宋体" w:hAnsi="宋体"/>
      <w:kern w:val="0"/>
      <w:sz w:val="24"/>
    </w:rPr>
  </w:style>
  <w:style w:type="character" w:customStyle="1" w:styleId="9">
    <w:name w:val="页眉 Char"/>
    <w:basedOn w:val="8"/>
    <w:link w:val="4"/>
    <w:qFormat/>
    <w:uiPriority w:val="0"/>
    <w:rPr>
      <w:kern w:val="2"/>
      <w:sz w:val="18"/>
      <w:szCs w:val="18"/>
    </w:rPr>
  </w:style>
  <w:style w:type="character" w:customStyle="1" w:styleId="10">
    <w:name w:val="页脚 Char"/>
    <w:basedOn w:val="8"/>
    <w:link w:val="3"/>
    <w:qFormat/>
    <w:uiPriority w:val="0"/>
    <w:rPr>
      <w:kern w:val="2"/>
      <w:sz w:val="18"/>
      <w:szCs w:val="18"/>
    </w:rPr>
  </w:style>
  <w:style w:type="paragraph" w:customStyle="1" w:styleId="11">
    <w:name w:val="表格"/>
    <w:basedOn w:val="5"/>
    <w:next w:val="1"/>
    <w:qFormat/>
    <w:uiPriority w:val="0"/>
    <w:pPr>
      <w:spacing w:line="0" w:lineRule="atLeast"/>
      <w:jc w:val="center"/>
    </w:pPr>
    <w:rPr>
      <w:rFonts w:ascii="宋体" w:hAnsi="宋体"/>
      <w:color w:val="0000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152</Words>
  <Characters>869</Characters>
  <Lines>7</Lines>
  <Paragraphs>2</Paragraphs>
  <TotalTime>0</TotalTime>
  <ScaleCrop>false</ScaleCrop>
  <LinksUpToDate>false</LinksUpToDate>
  <CharactersWithSpaces>1019</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2020-10-10T07:04:00Z</dcterms:created>
  <dc:creator>可乐加豆浆</dc:creator>
  <cp:lastModifiedBy>Administrator</cp:lastModifiedBy>
  <dcterms:modified xsi:type="dcterms:W3CDTF">2021-05-10T01:07:10Z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F48643E444D34CD6AF4DC02F54288284</vt:lpwstr>
  </property>
</Properties>
</file>