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8"/>
          <w:szCs w:val="28"/>
        </w:rPr>
      </w:pPr>
      <w:bookmarkStart w:id="0" w:name="_Toc392511253"/>
      <w:bookmarkStart w:id="1" w:name="_Toc28454"/>
      <w:bookmarkStart w:id="2" w:name="_Toc422929961"/>
      <w:bookmarkStart w:id="3" w:name="_Toc6249"/>
      <w:bookmarkStart w:id="4" w:name="_Toc408751408"/>
      <w:bookmarkStart w:id="5" w:name="_Toc8048"/>
      <w:bookmarkStart w:id="6" w:name="_Toc480013488"/>
      <w:bookmarkStart w:id="7" w:name="_Toc480018897"/>
      <w:bookmarkStart w:id="8" w:name="_Toc480018660"/>
      <w:r>
        <w:rPr>
          <w:sz w:val="28"/>
          <w:szCs w:val="28"/>
        </w:rPr>
        <w:t xml:space="preserve">附件1  </w:t>
      </w:r>
      <w:bookmarkEnd w:id="0"/>
      <w:r>
        <w:rPr>
          <w:sz w:val="28"/>
          <w:szCs w:val="28"/>
        </w:rPr>
        <w:t>应急救援</w:t>
      </w:r>
      <w:bookmarkEnd w:id="1"/>
      <w:bookmarkEnd w:id="2"/>
      <w:bookmarkEnd w:id="3"/>
      <w:bookmarkEnd w:id="4"/>
      <w:bookmarkEnd w:id="5"/>
      <w:r>
        <w:rPr>
          <w:sz w:val="28"/>
          <w:szCs w:val="28"/>
        </w:rPr>
        <w:t>组织机构人员名单</w:t>
      </w:r>
      <w:bookmarkEnd w:id="6"/>
      <w:bookmarkEnd w:id="7"/>
      <w:bookmarkEnd w:id="8"/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1524"/>
        <w:gridCol w:w="1524"/>
        <w:gridCol w:w="920"/>
        <w:gridCol w:w="1524"/>
        <w:gridCol w:w="2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职责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应急职务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日常职务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应急指挥部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总指挥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蔡省利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总经理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18992037066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副总指挥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朱建伟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副总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经理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18082257581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办公室主任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白进学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主任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13484909834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抢险救援组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崔  曼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 车间主任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13359105963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王应征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13474259852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通讯联络组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白进学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主任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13484909834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陈 刚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13474608059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后勤保障组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蔡文强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办公室职员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15319088083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赵莉鸽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办公室职员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13629189216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安全护卫组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张高飞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队长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13759996475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侯立国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14729018086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医疗救护组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蒋为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厂长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18089199196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崔妮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15191804675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应急监测组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王晓杰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刀长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15209243863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bookmarkStart w:id="9" w:name="OLE_LINK38"/>
            <w:bookmarkStart w:id="10" w:name="_Toc480013405"/>
            <w:bookmarkStart w:id="11" w:name="_Toc480018579"/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李永峰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13474602255</w:t>
            </w:r>
          </w:p>
        </w:tc>
      </w:tr>
      <w:bookmarkEnd w:id="9"/>
      <w:bookmarkEnd w:id="10"/>
      <w:bookmarkEnd w:id="11"/>
    </w:tbl>
    <w:p>
      <w:pPr>
        <w:pStyle w:val="3"/>
        <w:rPr>
          <w:sz w:val="28"/>
          <w:szCs w:val="28"/>
        </w:rPr>
      </w:pPr>
    </w:p>
    <w:p/>
    <w:p/>
    <w:p/>
    <w:p>
      <w:pPr>
        <w:rPr>
          <w:sz w:val="28"/>
          <w:szCs w:val="28"/>
        </w:rPr>
      </w:pPr>
      <w:bookmarkStart w:id="12" w:name="_Toc11908"/>
      <w:bookmarkStart w:id="13" w:name="_Toc16550"/>
      <w:bookmarkStart w:id="14" w:name="_Toc20098"/>
      <w:bookmarkStart w:id="15" w:name="_Toc422929962"/>
      <w:bookmarkStart w:id="16" w:name="_Toc480013489"/>
      <w:bookmarkStart w:id="17" w:name="_Toc480018661"/>
      <w:bookmarkStart w:id="18" w:name="_Toc480018898"/>
      <w:r>
        <w:rPr>
          <w:sz w:val="28"/>
          <w:szCs w:val="28"/>
        </w:rPr>
        <w:br w:type="page"/>
      </w:r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附件2  </w:t>
      </w:r>
      <w:bookmarkEnd w:id="12"/>
      <w:bookmarkEnd w:id="13"/>
      <w:bookmarkEnd w:id="14"/>
      <w:bookmarkEnd w:id="15"/>
      <w:r>
        <w:rPr>
          <w:sz w:val="28"/>
          <w:szCs w:val="28"/>
        </w:rPr>
        <w:t>相关单位及人员通讯录</w:t>
      </w:r>
      <w:bookmarkEnd w:id="16"/>
      <w:bookmarkEnd w:id="17"/>
      <w:bookmarkEnd w:id="18"/>
    </w:p>
    <w:tbl>
      <w:tblPr>
        <w:tblStyle w:val="1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576"/>
        <w:gridCol w:w="3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环保热线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西咸新区秦汉新城管委会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33185000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西咸新区生态环境局（秦汉）工作部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/>
              </w:rPr>
              <w:t>029-33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  <w:t>185030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咸阳市中心医院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120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029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-33222222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陕西省人民医院（西咸院区）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120（029-85251331）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Style w:val="16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西安市公安局</w:t>
            </w: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6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西咸新区</w:t>
            </w:r>
            <w:r>
              <w:rPr>
                <w:rStyle w:val="16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分局</w:t>
            </w:r>
            <w:r>
              <w:rPr>
                <w:rStyle w:val="16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fldChar w:fldCharType="end"/>
            </w:r>
          </w:p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110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fldChar w:fldCharType="end"/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7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西咸新区消防救援支队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秦汉新城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大队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西咸新区</w:t>
            </w: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秦汉新城</w:t>
            </w: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安全监管部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9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西安市公安局交通警察支队西咸新区秦汉大队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029-33561226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西安市环境监测站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029-87883739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11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川庆钻探长庆井下技术作业公司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029-86021608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12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水岸朝阳小区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13891696223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13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陕西科弘厨房工程设备有限公司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029 - 32881199</w:t>
            </w:r>
          </w:p>
        </w:tc>
      </w:tr>
    </w:tbl>
    <w:p>
      <w:pPr>
        <w:rPr>
          <w:b/>
          <w:szCs w:val="28"/>
        </w:rPr>
      </w:pPr>
    </w:p>
    <w:p>
      <w:pPr>
        <w:pStyle w:val="2"/>
        <w:rPr>
          <w:b w:val="0"/>
          <w:szCs w:val="28"/>
        </w:rPr>
      </w:pPr>
    </w:p>
    <w:p/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pStyle w:val="2"/>
        <w:rPr>
          <w:b w:val="0"/>
          <w:szCs w:val="28"/>
        </w:rPr>
      </w:pPr>
    </w:p>
    <w:p>
      <w:pPr>
        <w:rPr>
          <w:b/>
          <w:szCs w:val="28"/>
        </w:rPr>
      </w:pPr>
    </w:p>
    <w:p>
      <w:pPr>
        <w:pStyle w:val="3"/>
        <w:rPr>
          <w:sz w:val="28"/>
          <w:szCs w:val="28"/>
        </w:rPr>
      </w:pPr>
      <w:bookmarkStart w:id="19" w:name="_Toc408751410"/>
      <w:bookmarkStart w:id="20" w:name="_Toc9214"/>
      <w:bookmarkStart w:id="21" w:name="_Toc30824"/>
      <w:bookmarkStart w:id="22" w:name="_Toc26497"/>
      <w:bookmarkStart w:id="23" w:name="_Toc480018899"/>
      <w:bookmarkStart w:id="24" w:name="_Toc480013490"/>
      <w:bookmarkStart w:id="25" w:name="_Toc422929963"/>
      <w:bookmarkStart w:id="26" w:name="_Toc480018662"/>
      <w:r>
        <w:rPr>
          <w:sz w:val="28"/>
          <w:szCs w:val="28"/>
        </w:rPr>
        <w:br w:type="page"/>
      </w:r>
      <w:r>
        <w:rPr>
          <w:sz w:val="28"/>
          <w:szCs w:val="28"/>
        </w:rPr>
        <w:t>附件3  应急工作流程图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>
      <w:pPr>
        <w:jc w:val="center"/>
        <w:rPr>
          <w:b/>
          <w:szCs w:val="28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343535</wp:posOffset>
                </wp:positionV>
                <wp:extent cx="4686300" cy="6756400"/>
                <wp:effectExtent l="0" t="0" r="0" b="635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6756400"/>
                          <a:chOff x="0" y="0"/>
                          <a:chExt cx="7380" cy="10640"/>
                        </a:xfrm>
                      </wpg:grpSpPr>
                      <wpg:grpSp>
                        <wpg:cNvPr id="3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380" cy="10640"/>
                            <a:chOff x="0" y="0"/>
                            <a:chExt cx="7380" cy="1064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lum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485"/>
                              <a:ext cx="7380" cy="71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lum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65" cy="7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4" name="矩形 4"/>
                        <wps:cNvSpPr/>
                        <wps:spPr>
                          <a:xfrm>
                            <a:off x="5713" y="4185"/>
                            <a:ext cx="1604" cy="397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  <a:tileRect/>
                          </a:gra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应急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救援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队伍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pt;margin-top:27.05pt;height:532pt;width:369pt;z-index:251659264;mso-width-relative:page;mso-height-relative:page;" coordsize="7380,10640" o:gfxdata="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">
                <o:lock v:ext="edit" aspectratio="f"/>
                <v:group id="_x0000_s1026" o:spid="_x0000_s1026" o:spt="203" style="position:absolute;left:0;top:0;height:10640;width:7380;" coordsize="7380,1064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t"/>
                  <v:shape id="Picture 14" o:spid="_x0000_s1026" o:spt="75" type="#_x0000_t75" style="position:absolute;left:0;top:3485;height:7155;width:7380;" filled="f" o:preferrelative="t" stroked="f" coordsize="21600,21600" o:gfxdata="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RMJ9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4" blacklevel="0f" o:title=""/>
                    <o:lock v:ext="edit" aspectratio="t"/>
                  </v:shape>
                  <v:shape id="Picture 15" o:spid="_x0000_s1026" o:spt="75" type="#_x0000_t75" style="position:absolute;left:0;top:0;height:7755;width:7365;" filled="f" o:preferrelative="t" stroked="f" coordsize="21600,21600" o:gfxdata="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4AvdK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" blacklevel="0f" o:title=""/>
                    <o:lock v:ext="edit" aspectratio="t"/>
                  </v:shape>
                </v:group>
                <v:rect id="_x0000_s1026" o:spid="_x0000_s1026" o:spt="1" style="position:absolute;left:5713;top:4185;height:3975;width:1604;" fillcolor="#FFFFFF" filled="t" stroked="t" coordsize="21600,21600" o:gfxdata="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4hOsvQAA&#10;ANoAAAAPAAAAAAAAAAEAIAAAACIAAABkcnMvZG93bnJldi54bWxQSwECFAAUAAAACACHTuJAMy8F&#10;njsAAAA5AAAAEAAAAAAAAAABACAAAAAMAQAAZHJzL3NoYXBleG1sLnhtbFBLBQYAAAAABgAGAFsB&#10;AAC2AwAAAAA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joinstyle="round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应急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救援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队伍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jc w:val="center"/>
        <w:rPr>
          <w:b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3"/>
        <w:rPr>
          <w:sz w:val="28"/>
          <w:szCs w:val="28"/>
        </w:rPr>
      </w:pPr>
      <w:bookmarkStart w:id="27" w:name="_Toc480018900"/>
      <w:bookmarkStart w:id="28" w:name="_Toc480013491"/>
      <w:bookmarkStart w:id="29" w:name="_Toc480018663"/>
      <w:r>
        <w:rPr>
          <w:sz w:val="28"/>
          <w:szCs w:val="28"/>
        </w:rPr>
        <w:t>附件4  应急物资清单</w:t>
      </w:r>
      <w:bookmarkEnd w:id="27"/>
      <w:bookmarkEnd w:id="28"/>
      <w:bookmarkEnd w:id="29"/>
    </w:p>
    <w:tbl>
      <w:tblPr>
        <w:tblStyle w:val="13"/>
        <w:tblW w:w="88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2136"/>
        <w:gridCol w:w="1993"/>
        <w:gridCol w:w="3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bookmarkStart w:id="30" w:name="_Toc4086"/>
            <w:bookmarkStart w:id="31" w:name="_Toc408751417"/>
            <w:bookmarkStart w:id="32" w:name="_Toc480013492"/>
            <w:bookmarkStart w:id="33" w:name="_Toc14682"/>
            <w:bookmarkStart w:id="34" w:name="_Toc480018901"/>
            <w:bookmarkStart w:id="35" w:name="_Toc13870"/>
            <w:bookmarkStart w:id="36" w:name="_Toc392511256"/>
            <w:bookmarkStart w:id="37" w:name="_Toc422929970"/>
            <w:bookmarkStart w:id="38" w:name="_Toc480018664"/>
            <w:r>
              <w:rPr>
                <w:rFonts w:hint="eastAsia" w:ascii="宋体" w:hAnsi="宋体" w:cs="宋体"/>
                <w:b/>
                <w:szCs w:val="21"/>
                <w:lang w:bidi="ar"/>
              </w:rPr>
              <w:t>序号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bidi="ar"/>
              </w:rPr>
              <w:t>名称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bidi="ar"/>
              </w:rPr>
              <w:t>数量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bidi="ar"/>
              </w:rPr>
              <w:t>存放地点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砂土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4m</w:t>
            </w: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vertAlign w:val="superscript"/>
                <w:lang w:bidi="ar"/>
              </w:rPr>
              <w:t>3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厂区院内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2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消防桶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5个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车间门口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3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灭火器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30个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车间定位放置点、库房定位放置点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4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应急报警器（电铃）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2个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各车间内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5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手电筒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10支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6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警戒带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2卷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7</w:t>
            </w:r>
          </w:p>
        </w:tc>
        <w:tc>
          <w:tcPr>
            <w:tcW w:w="2136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应急药箱</w:t>
            </w:r>
          </w:p>
        </w:tc>
        <w:tc>
          <w:tcPr>
            <w:tcW w:w="1993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1个</w:t>
            </w:r>
          </w:p>
        </w:tc>
        <w:tc>
          <w:tcPr>
            <w:tcW w:w="3620" w:type="dxa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生产部</w:t>
            </w:r>
          </w:p>
        </w:tc>
      </w:tr>
    </w:tbl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t>附件5  标准化格式文本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预 警 通 知 单</w:t>
      </w:r>
    </w:p>
    <w:p>
      <w:pPr>
        <w:pStyle w:val="10"/>
        <w:spacing w:after="0" w:line="360" w:lineRule="auto"/>
        <w:ind w:left="0" w:leftChars="0"/>
        <w:textAlignment w:val="baseline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预警通知〔      〕第   号</w:t>
      </w:r>
    </w:p>
    <w:tbl>
      <w:tblPr>
        <w:tblStyle w:val="13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2083"/>
        <w:gridCol w:w="189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93" w:type="dxa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发送时间</w:t>
            </w:r>
          </w:p>
        </w:tc>
        <w:tc>
          <w:tcPr>
            <w:tcW w:w="2083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94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签发人</w:t>
            </w:r>
          </w:p>
        </w:tc>
        <w:tc>
          <w:tcPr>
            <w:tcW w:w="2460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93" w:type="dxa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主送单位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93" w:type="dxa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预警级别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18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预警概要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4" w:hRule="atLeast"/>
        </w:trPr>
        <w:tc>
          <w:tcPr>
            <w:tcW w:w="18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预防措施及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工作要求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ind w:firstLine="560"/>
        <w:jc w:val="left"/>
        <w:rPr>
          <w:color w:val="00000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突发环境污染事件应急记录单</w:t>
      </w:r>
    </w:p>
    <w:tbl>
      <w:tblPr>
        <w:tblStyle w:val="13"/>
        <w:tblW w:w="8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3"/>
        <w:gridCol w:w="1336"/>
        <w:gridCol w:w="1308"/>
        <w:gridCol w:w="1613"/>
        <w:gridCol w:w="1293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接警日期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接警时间</w:t>
            </w:r>
          </w:p>
        </w:tc>
        <w:tc>
          <w:tcPr>
            <w:tcW w:w="1139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报警人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报警单位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139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应急事件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应急事件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发生时间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应急事件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发生地点</w:t>
            </w:r>
          </w:p>
        </w:tc>
        <w:tc>
          <w:tcPr>
            <w:tcW w:w="1139" w:type="dxa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应急事件发生的地点、性质、范围、严重程度</w:t>
            </w:r>
          </w:p>
        </w:tc>
        <w:tc>
          <w:tcPr>
            <w:tcW w:w="6689" w:type="dxa"/>
            <w:gridSpan w:val="5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突发事件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已造成影响和发展趋势</w:t>
            </w:r>
          </w:p>
        </w:tc>
        <w:tc>
          <w:tcPr>
            <w:tcW w:w="6689" w:type="dxa"/>
            <w:gridSpan w:val="5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已采取控制措施及效果</w:t>
            </w:r>
          </w:p>
        </w:tc>
        <w:tc>
          <w:tcPr>
            <w:tcW w:w="6689" w:type="dxa"/>
            <w:gridSpan w:val="5"/>
          </w:tcPr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pStyle w:val="2"/>
        <w:rPr>
          <w:color w:val="000000"/>
          <w:szCs w:val="28"/>
        </w:rPr>
      </w:pPr>
    </w:p>
    <w:p>
      <w:pPr>
        <w:rPr>
          <w:b/>
          <w:color w:val="000000"/>
          <w:szCs w:val="28"/>
        </w:rPr>
      </w:pPr>
    </w:p>
    <w:p>
      <w:pPr>
        <w:pStyle w:val="2"/>
        <w:rPr>
          <w:color w:val="000000"/>
          <w:szCs w:val="28"/>
        </w:rPr>
      </w:pPr>
    </w:p>
    <w:p>
      <w:pPr>
        <w:rPr>
          <w:b/>
          <w:color w:val="000000"/>
          <w:szCs w:val="28"/>
        </w:rPr>
      </w:pPr>
    </w:p>
    <w:p>
      <w:pPr>
        <w:pStyle w:val="2"/>
        <w:rPr>
          <w:color w:val="000000"/>
          <w:szCs w:val="28"/>
        </w:rPr>
      </w:pPr>
    </w:p>
    <w:p/>
    <w:p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突发环境污染事件报告单</w:t>
      </w:r>
    </w:p>
    <w:tbl>
      <w:tblPr>
        <w:tblStyle w:val="13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31"/>
        <w:gridCol w:w="922"/>
        <w:gridCol w:w="1460"/>
        <w:gridCol w:w="167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2155" w:type="dxa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事件发生单位</w:t>
            </w:r>
          </w:p>
        </w:tc>
        <w:tc>
          <w:tcPr>
            <w:tcW w:w="3253" w:type="dxa"/>
            <w:gridSpan w:val="2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事件时间</w:t>
            </w:r>
          </w:p>
        </w:tc>
        <w:tc>
          <w:tcPr>
            <w:tcW w:w="1625" w:type="dxa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2155" w:type="dxa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事件简题</w:t>
            </w:r>
          </w:p>
        </w:tc>
        <w:tc>
          <w:tcPr>
            <w:tcW w:w="6505" w:type="dxa"/>
            <w:gridSpan w:val="5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基本经过（事件发生、扩大和采取的措施、初步原因判断）：</w:t>
            </w: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事件后果（环境污染程度、财产损失或可能造成的社会不良影响等）的初步估计：</w:t>
            </w: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155" w:type="dxa"/>
            <w:vAlign w:val="center"/>
          </w:tcPr>
          <w:p>
            <w:pPr>
              <w:pStyle w:val="6"/>
              <w:ind w:firstLine="0" w:firstLineChars="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填报人姓名</w:t>
            </w:r>
          </w:p>
        </w:tc>
        <w:tc>
          <w:tcPr>
            <w:tcW w:w="2331" w:type="dxa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155" w:type="dxa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331" w:type="dxa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信息来源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6"/>
              <w:ind w:firstLine="480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公司突发环境事件报告表（初报）</w:t>
      </w:r>
    </w:p>
    <w:tbl>
      <w:tblPr>
        <w:tblStyle w:val="13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575"/>
        <w:gridCol w:w="1871"/>
        <w:gridCol w:w="1282"/>
        <w:gridCol w:w="944"/>
        <w:gridCol w:w="22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报告方式</w:t>
            </w:r>
          </w:p>
        </w:tc>
        <w:tc>
          <w:tcPr>
            <w:tcW w:w="575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87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电话报告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报告人</w:t>
            </w: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内部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75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871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书面报告</w:t>
            </w:r>
          </w:p>
        </w:tc>
        <w:tc>
          <w:tcPr>
            <w:tcW w:w="1282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外部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报告时间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1200" w:firstLineChars="5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960" w:firstLineChars="4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法人代表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190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Email</w:t>
            </w:r>
          </w:p>
        </w:tc>
        <w:tc>
          <w:tcPr>
            <w:tcW w:w="190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发生位置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设备设施名称</w:t>
            </w:r>
          </w:p>
        </w:tc>
        <w:tc>
          <w:tcPr>
            <w:tcW w:w="190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物料名称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类型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840" w:firstLineChars="3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污染物名称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4346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73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730" w:type="dxa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已污染范围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可能受影响区域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潜在的危害程度转化方式趋向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已采取的应急措施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建议采取措施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直接人员伤亡和财产经济损失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公司突发环境事件报告表（续报）</w:t>
      </w:r>
    </w:p>
    <w:tbl>
      <w:tblPr>
        <w:tblStyle w:val="13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444"/>
        <w:gridCol w:w="1281"/>
        <w:gridCol w:w="116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报告方式</w:t>
            </w:r>
          </w:p>
        </w:tc>
        <w:tc>
          <w:tcPr>
            <w:tcW w:w="2444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电话报告或网络报告</w:t>
            </w:r>
          </w:p>
        </w:tc>
        <w:tc>
          <w:tcPr>
            <w:tcW w:w="1281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报告人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ind w:firstLine="560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报告时间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1050" w:firstLineChars="5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单位名称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149" w:firstLineChars="7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地址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840" w:firstLineChars="4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法人代表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149" w:firstLineChars="7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传真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Email</w:t>
            </w:r>
          </w:p>
        </w:tc>
        <w:tc>
          <w:tcPr>
            <w:tcW w:w="189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发生位置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设备设施名称</w:t>
            </w:r>
          </w:p>
        </w:tc>
        <w:tc>
          <w:tcPr>
            <w:tcW w:w="189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物料名称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149" w:firstLineChars="71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类型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735" w:firstLineChars="3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污染物名称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4343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事件发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生原因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事件发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生过程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事件进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展情况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729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采取的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应急措施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</w:rPr>
            </w:pPr>
          </w:p>
        </w:tc>
      </w:tr>
    </w:tbl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公司突发环境事件报告表（处理结果报告）</w:t>
      </w:r>
    </w:p>
    <w:tbl>
      <w:tblPr>
        <w:tblStyle w:val="13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446"/>
        <w:gridCol w:w="1282"/>
        <w:gridCol w:w="1164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报告方式</w:t>
            </w:r>
          </w:p>
        </w:tc>
        <w:tc>
          <w:tcPr>
            <w:tcW w:w="2446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电话报告</w:t>
            </w:r>
          </w:p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或网络报告</w:t>
            </w:r>
          </w:p>
        </w:tc>
        <w:tc>
          <w:tcPr>
            <w:tcW w:w="1282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报告人</w:t>
            </w:r>
          </w:p>
        </w:tc>
        <w:tc>
          <w:tcPr>
            <w:tcW w:w="3064" w:type="dxa"/>
            <w:gridSpan w:val="2"/>
            <w:vAlign w:val="center"/>
          </w:tcPr>
          <w:p>
            <w:pPr>
              <w:ind w:firstLine="560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报告时间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1100" w:firstLineChars="500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单位名称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156" w:firstLineChars="71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地址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880" w:firstLineChars="400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法人代表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联系电话</w:t>
            </w:r>
          </w:p>
        </w:tc>
        <w:tc>
          <w:tcPr>
            <w:tcW w:w="190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156" w:firstLineChars="71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传真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Email</w:t>
            </w:r>
          </w:p>
        </w:tc>
        <w:tc>
          <w:tcPr>
            <w:tcW w:w="190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发生位置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设备设施名称</w:t>
            </w:r>
          </w:p>
        </w:tc>
        <w:tc>
          <w:tcPr>
            <w:tcW w:w="190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物料名称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156" w:firstLineChars="71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类型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770" w:firstLineChars="350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污染物名称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数量</w:t>
            </w:r>
          </w:p>
        </w:tc>
        <w:tc>
          <w:tcPr>
            <w:tcW w:w="4346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8" w:hRule="atLeast"/>
        </w:trPr>
        <w:tc>
          <w:tcPr>
            <w:tcW w:w="8522" w:type="dxa"/>
            <w:gridSpan w:val="5"/>
          </w:tcPr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报告正文：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处理事件的措施、过程和结果：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污染的范围和程度：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事件潜在或间接的危害、社会影响：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处理后的遗留问题：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>参加处理工作的有关部门和工作内容：</w:t>
            </w:r>
          </w:p>
          <w:p>
            <w:pPr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 xml:space="preserve">    六、有关危害与损失的证明文件等详细情况：</w:t>
            </w:r>
          </w:p>
          <w:p>
            <w:pPr>
              <w:ind w:firstLine="560"/>
              <w:rPr>
                <w:rFonts w:ascii="仿宋" w:hAnsi="仿宋" w:eastAsia="仿宋" w:cs="仿宋"/>
                <w:sz w:val="22"/>
                <w:szCs w:val="21"/>
              </w:rPr>
            </w:pPr>
          </w:p>
          <w:p>
            <w:pPr>
              <w:ind w:firstLine="560"/>
              <w:rPr>
                <w:rFonts w:ascii="仿宋" w:hAnsi="仿宋" w:eastAsia="仿宋" w:cs="仿宋"/>
                <w:sz w:val="22"/>
                <w:szCs w:val="21"/>
              </w:rPr>
            </w:pPr>
          </w:p>
          <w:p>
            <w:pPr>
              <w:pStyle w:val="9"/>
              <w:tabs>
                <w:tab w:val="right" w:leader="dot" w:pos="8306"/>
              </w:tabs>
              <w:rPr>
                <w:rFonts w:ascii="仿宋" w:hAnsi="仿宋" w:eastAsia="仿宋" w:cs="仿宋"/>
                <w:bCs/>
                <w:sz w:val="28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1"/>
              </w:rPr>
              <w:t>（不够可附页）</w:t>
            </w:r>
          </w:p>
          <w:p>
            <w:pPr>
              <w:wordWrap w:val="0"/>
              <w:ind w:firstLine="560"/>
              <w:jc w:val="right"/>
              <w:rPr>
                <w:rFonts w:ascii="仿宋" w:hAnsi="仿宋" w:eastAsia="仿宋" w:cs="仿宋"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sz w:val="22"/>
                <w:szCs w:val="21"/>
              </w:rPr>
              <w:t xml:space="preserve">    </w:t>
            </w:r>
          </w:p>
          <w:p>
            <w:pPr>
              <w:ind w:firstLine="560"/>
              <w:rPr>
                <w:rFonts w:ascii="仿宋" w:hAnsi="仿宋" w:eastAsia="仿宋" w:cs="仿宋"/>
                <w:sz w:val="22"/>
                <w:szCs w:val="21"/>
              </w:rPr>
            </w:pPr>
          </w:p>
        </w:tc>
      </w:tr>
    </w:tbl>
    <w:p>
      <w:pPr>
        <w:tabs>
          <w:tab w:val="left" w:pos="2677"/>
        </w:tabs>
        <w:jc w:val="left"/>
      </w:pPr>
    </w:p>
    <w:p>
      <w:pPr>
        <w:pStyle w:val="2"/>
        <w:jc w:val="center"/>
      </w:pPr>
      <w:r>
        <w:rPr>
          <w:rFonts w:hint="eastAsia"/>
        </w:rPr>
        <w:t>突发环境事件应急演练记录表</w:t>
      </w:r>
    </w:p>
    <w:tbl>
      <w:tblPr>
        <w:tblStyle w:val="13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819"/>
        <w:gridCol w:w="1820"/>
        <w:gridCol w:w="3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演练时间</w:t>
            </w:r>
          </w:p>
        </w:tc>
        <w:tc>
          <w:tcPr>
            <w:tcW w:w="1819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演练地点</w:t>
            </w:r>
          </w:p>
        </w:tc>
        <w:tc>
          <w:tcPr>
            <w:tcW w:w="3641" w:type="dxa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总指挥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参加演练人员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演练总结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演练评价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改进措施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</w:tbl>
    <w:p>
      <w:pPr>
        <w:pStyle w:val="2"/>
        <w:jc w:val="center"/>
      </w:pPr>
      <w:r>
        <w:rPr>
          <w:rFonts w:hint="eastAsia"/>
        </w:rPr>
        <w:br w:type="page"/>
      </w:r>
      <w:r>
        <w:rPr>
          <w:rFonts w:hint="eastAsia"/>
        </w:rPr>
        <w:t>突发环境事件应急培训记录表</w:t>
      </w:r>
    </w:p>
    <w:tbl>
      <w:tblPr>
        <w:tblStyle w:val="13"/>
        <w:tblW w:w="9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912"/>
        <w:gridCol w:w="832"/>
        <w:gridCol w:w="840"/>
        <w:gridCol w:w="661"/>
        <w:gridCol w:w="760"/>
        <w:gridCol w:w="832"/>
        <w:gridCol w:w="864"/>
        <w:gridCol w:w="682"/>
        <w:gridCol w:w="751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1347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培训时间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培训主题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授课人</w:t>
            </w:r>
          </w:p>
        </w:tc>
        <w:tc>
          <w:tcPr>
            <w:tcW w:w="1544" w:type="dxa"/>
            <w:gridSpan w:val="2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347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培训地点</w:t>
            </w:r>
          </w:p>
        </w:tc>
        <w:tc>
          <w:tcPr>
            <w:tcW w:w="3245" w:type="dxa"/>
            <w:gridSpan w:val="4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培训方式</w:t>
            </w:r>
          </w:p>
        </w:tc>
        <w:tc>
          <w:tcPr>
            <w:tcW w:w="3090" w:type="dxa"/>
            <w:gridSpan w:val="4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347" w:type="dxa"/>
            <w:vMerge w:val="restart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参加培训人员名单</w:t>
            </w: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部门</w:t>
            </w: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签到时间</w:t>
            </w: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部门</w:t>
            </w: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签到时间</w:t>
            </w: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部门</w:t>
            </w: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签到时间</w:t>
            </w:r>
          </w:p>
        </w:tc>
        <w:tc>
          <w:tcPr>
            <w:tcW w:w="793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restart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  <w:vAlign w:val="center"/>
          </w:tcPr>
          <w:p>
            <w:pPr>
              <w:pStyle w:val="2"/>
              <w:ind w:firstLine="2415" w:firstLineChars="1150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应到人数：   人         实到人数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</w:tcPr>
          <w:p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培训内容摘要（包括使用的培训教材等）</w:t>
            </w:r>
          </w:p>
          <w:p>
            <w:pPr>
              <w:ind w:firstLine="560"/>
              <w:rPr>
                <w:szCs w:val="21"/>
              </w:rPr>
            </w:pPr>
          </w:p>
          <w:p>
            <w:pPr>
              <w:pStyle w:val="2"/>
              <w:rPr>
                <w:b w:val="0"/>
                <w:sz w:val="21"/>
                <w:szCs w:val="21"/>
              </w:rPr>
            </w:pPr>
          </w:p>
          <w:p>
            <w:pPr>
              <w:ind w:firstLine="560"/>
            </w:pPr>
          </w:p>
          <w:p>
            <w:pPr>
              <w:pStyle w:val="2"/>
            </w:pPr>
          </w:p>
          <w:p>
            <w:pPr>
              <w:ind w:firstLine="560"/>
            </w:pPr>
          </w:p>
          <w:p>
            <w:pPr>
              <w:pStyle w:val="2"/>
            </w:pPr>
          </w:p>
          <w:p>
            <w:pPr>
              <w:ind w:firstLine="560"/>
            </w:pPr>
          </w:p>
          <w:p>
            <w:pPr>
              <w:pStyle w:val="2"/>
            </w:pPr>
          </w:p>
          <w:p>
            <w:pPr>
              <w:ind w:firstLine="560"/>
            </w:pPr>
          </w:p>
          <w:p>
            <w:pPr>
              <w:ind w:firstLine="560"/>
              <w:rPr>
                <w:szCs w:val="21"/>
              </w:rPr>
            </w:pPr>
          </w:p>
          <w:p>
            <w:pPr>
              <w:pStyle w:val="2"/>
              <w:rPr>
                <w:b w:val="0"/>
                <w:sz w:val="21"/>
                <w:szCs w:val="21"/>
              </w:rPr>
            </w:pPr>
          </w:p>
          <w:p>
            <w:pPr>
              <w:pStyle w:val="2"/>
              <w:rPr>
                <w:b w:val="0"/>
                <w:sz w:val="21"/>
                <w:szCs w:val="21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jc w:val="center"/>
        <w:rPr>
          <w:rFonts w:hint="eastAsia"/>
          <w:szCs w:val="22"/>
          <w:lang w:val="en-US" w:eastAsia="zh-CN"/>
        </w:rPr>
      </w:pPr>
      <w:r>
        <w:rPr>
          <w:rFonts w:hint="eastAsia"/>
          <w:szCs w:val="22"/>
          <w:lang w:val="en-US" w:eastAsia="zh-CN"/>
        </w:rPr>
        <w:t>环境事件应急处置卡</w:t>
      </w:r>
    </w:p>
    <w:tbl>
      <w:tblPr>
        <w:tblStyle w:val="13"/>
        <w:tblW w:w="94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1"/>
        <w:gridCol w:w="4023"/>
        <w:gridCol w:w="1452"/>
        <w:gridCol w:w="871"/>
        <w:gridCol w:w="1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  <w:jc w:val="center"/>
        </w:trPr>
        <w:tc>
          <w:tcPr>
            <w:tcW w:w="1581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Cs w:val="22"/>
              </w:rPr>
            </w:pPr>
            <w:r>
              <w:rPr>
                <w:rFonts w:eastAsia="仿宋"/>
                <w:b/>
                <w:szCs w:val="22"/>
              </w:rPr>
              <w:t>环境风险事件</w:t>
            </w:r>
          </w:p>
        </w:tc>
        <w:tc>
          <w:tcPr>
            <w:tcW w:w="4023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Cs w:val="22"/>
              </w:rPr>
            </w:pPr>
            <w:r>
              <w:rPr>
                <w:rFonts w:eastAsia="仿宋"/>
                <w:b/>
                <w:szCs w:val="22"/>
              </w:rPr>
              <w:t>处置措施</w:t>
            </w:r>
          </w:p>
        </w:tc>
        <w:tc>
          <w:tcPr>
            <w:tcW w:w="1452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Cs w:val="22"/>
              </w:rPr>
            </w:pPr>
            <w:r>
              <w:rPr>
                <w:rFonts w:eastAsia="仿宋"/>
                <w:b/>
                <w:szCs w:val="22"/>
              </w:rPr>
              <w:t>负责岗位</w:t>
            </w:r>
          </w:p>
        </w:tc>
        <w:tc>
          <w:tcPr>
            <w:tcW w:w="871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</w:rPr>
            </w:pPr>
            <w:r>
              <w:rPr>
                <w:rFonts w:eastAsia="仿宋"/>
                <w:b/>
              </w:rPr>
              <w:t>应急物资</w:t>
            </w:r>
          </w:p>
        </w:tc>
        <w:tc>
          <w:tcPr>
            <w:tcW w:w="1513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</w:rPr>
            </w:pPr>
            <w:r>
              <w:rPr>
                <w:rFonts w:eastAsia="仿宋"/>
                <w:b/>
              </w:rPr>
              <w:t>注意事项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8" w:hRule="atLeast"/>
          <w:jc w:val="center"/>
        </w:trPr>
        <w:tc>
          <w:tcPr>
            <w:tcW w:w="1581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16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水性油墨、机油泄露</w:t>
            </w:r>
          </w:p>
        </w:tc>
        <w:tc>
          <w:tcPr>
            <w:tcW w:w="4023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泄露处置措施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  <w:spacing w:val="-3"/>
              </w:rPr>
              <w:t>泄露处置措施：迅速撤离泄漏污染区人员至安全区域，并进行隔离，严格限制出入。</w:t>
            </w:r>
            <w:r>
              <w:rPr>
                <w:rFonts w:eastAsia="仿宋"/>
                <w:spacing w:val="-7"/>
              </w:rPr>
              <w:t>切断火源。建议应急处理人员穿戴个人防护用品。尽可能切断泄露源。防止流入下水</w:t>
            </w:r>
            <w:r>
              <w:rPr>
                <w:rFonts w:eastAsia="仿宋"/>
                <w:spacing w:val="-3"/>
              </w:rPr>
              <w:t>道、排洪沟等限制性空间。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小量泄露：用砂土或其他不燃材料吸收或吸附。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  <w:spacing w:val="-6"/>
              </w:rPr>
              <w:t>大量泄露：构筑围提或挖坑收容。用泵转移至槽车或专用收集器内，回收或运至废物</w:t>
            </w:r>
            <w:r>
              <w:rPr>
                <w:rFonts w:eastAsia="仿宋"/>
                <w:spacing w:val="-2"/>
              </w:rPr>
              <w:t>处理场所处置。</w:t>
            </w:r>
          </w:p>
        </w:tc>
        <w:tc>
          <w:tcPr>
            <w:tcW w:w="1452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18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hint="eastAsia" w:eastAsia="仿宋"/>
              </w:rPr>
              <w:t>朱建伟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15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  <w:spacing w:val="9"/>
              </w:rPr>
              <w:t>副总指挥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17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sz w:val="18"/>
              </w:rPr>
            </w:pPr>
            <w:r>
              <w:rPr>
                <w:rFonts w:eastAsia="仿宋"/>
                <w:sz w:val="18"/>
              </w:rPr>
              <w:t>18082257581</w:t>
            </w:r>
          </w:p>
        </w:tc>
        <w:tc>
          <w:tcPr>
            <w:tcW w:w="871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14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雾状水</w:t>
            </w:r>
          </w:p>
        </w:tc>
        <w:tc>
          <w:tcPr>
            <w:tcW w:w="1513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14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注意做好个人防护措施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8" w:hRule="atLeast"/>
          <w:jc w:val="center"/>
        </w:trPr>
        <w:tc>
          <w:tcPr>
            <w:tcW w:w="1581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火灾事件</w:t>
            </w:r>
          </w:p>
        </w:tc>
        <w:tc>
          <w:tcPr>
            <w:tcW w:w="4023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当企业的一个或多个生产装置发生火灾事故时，在场操作人员或现场人员应迅速采取如下措施：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  <w:spacing w:val="-12"/>
              </w:rPr>
              <w:t>①应迅速查清着火部位、着火物质及其来源，关闭机械通风装置，防止风助火势蔓延。</w:t>
            </w:r>
            <w:r>
              <w:rPr>
                <w:rFonts w:eastAsia="仿宋"/>
                <w:spacing w:val="-6"/>
              </w:rPr>
              <w:t>以有效的控制火势，有利于灭火。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  <w:spacing w:val="-6"/>
              </w:rPr>
              <w:t>②根据火势大小和设备、管道的损坏程度，现场人员应迅速果断做出是否需要全部或</w:t>
            </w:r>
            <w:r>
              <w:rPr>
                <w:rFonts w:eastAsia="仿宋"/>
                <w:spacing w:val="-4"/>
              </w:rPr>
              <w:t>局部工段停止的决定，防止火势蔓延。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③划定警戒区。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  <w:spacing w:val="-6"/>
              </w:rPr>
              <w:t>④立即停止生产，在进口处设立警戒标志，疏散现场生产人员及无关人员撤离至安全区。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⑤装置发生火灾后，当班领导应迅速组织人员利用厂区内的消防设施（如灭火器、消防水泵、消防水袋等）进行灭火。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机油：雾状水、泡沫、干粉、二氧化碳、砂土。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  <w:spacing w:val="-6"/>
              </w:rPr>
              <w:t>⑥消防人员须佩戴防毒面具、穿全身消防服，在上风向灭火。尽可能将容器从火场转移至空旷处。喷水保持火场容器冷却，直至灭火结束。处在火场中的容器若以变色或</w:t>
            </w:r>
          </w:p>
        </w:tc>
        <w:tc>
          <w:tcPr>
            <w:tcW w:w="1452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3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hint="eastAsia" w:eastAsia="仿宋"/>
              </w:rPr>
              <w:t>蔡省利</w:t>
            </w:r>
            <w:r>
              <w:rPr>
                <w:rFonts w:eastAsia="仿宋"/>
              </w:rPr>
              <w:t>总指挥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sz w:val="18"/>
              </w:rPr>
            </w:pPr>
            <w:r>
              <w:rPr>
                <w:rFonts w:eastAsia="仿宋"/>
                <w:sz w:val="18"/>
              </w:rPr>
              <w:t>18992037066</w:t>
            </w:r>
          </w:p>
        </w:tc>
        <w:tc>
          <w:tcPr>
            <w:tcW w:w="871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</w:rPr>
              <w:t>个体防护、灭火器</w:t>
            </w:r>
          </w:p>
        </w:tc>
        <w:tc>
          <w:tcPr>
            <w:tcW w:w="1513" w:type="dxa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0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  <w:b/>
                <w:sz w:val="23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eastAsia="仿宋"/>
              </w:rPr>
            </w:pPr>
            <w:r>
              <w:rPr>
                <w:rFonts w:eastAsia="仿宋"/>
                <w:spacing w:val="13"/>
              </w:rPr>
              <w:t>处理人员最好穿着长袖</w:t>
            </w:r>
            <w:r>
              <w:rPr>
                <w:rFonts w:eastAsia="仿宋"/>
                <w:spacing w:val="-9"/>
              </w:rPr>
              <w:t>衣服，带好手套、防护眼</w:t>
            </w:r>
            <w:r>
              <w:rPr>
                <w:rFonts w:eastAsia="仿宋"/>
                <w:spacing w:val="-1"/>
              </w:rPr>
              <w:t>镜及口罩。</w:t>
            </w:r>
          </w:p>
        </w:tc>
      </w:tr>
    </w:tbl>
    <w:p>
      <w:pPr>
        <w:pStyle w:val="2"/>
        <w:jc w:val="center"/>
        <w:rPr>
          <w:rFonts w:hint="eastAsia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13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4343"/>
        <w:gridCol w:w="1191"/>
        <w:gridCol w:w="678"/>
        <w:gridCol w:w="14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  <w:jc w:val="center"/>
        </w:trPr>
        <w:tc>
          <w:tcPr>
            <w:tcW w:w="909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4343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从安全泄压装置中产生声音，必须马上撤离。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⑦拨打消防报警电话 119 请求支援；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⑧对受伤人员采取急救措施，请求医疗部门支援。</w:t>
            </w:r>
          </w:p>
        </w:tc>
        <w:tc>
          <w:tcPr>
            <w:tcW w:w="1191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678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1499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  <w:jc w:val="center"/>
        </w:trPr>
        <w:tc>
          <w:tcPr>
            <w:tcW w:w="909" w:type="dxa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废气处理设施故障</w:t>
            </w:r>
          </w:p>
        </w:tc>
        <w:tc>
          <w:tcPr>
            <w:tcW w:w="4343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当废气处理设施失效时，应立即停止作业，现场总指挥请求专业环保设备公司检修设备。</w:t>
            </w:r>
          </w:p>
        </w:tc>
        <w:tc>
          <w:tcPr>
            <w:tcW w:w="1191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杨柯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hint="eastAsia" w:eastAsia="仿宋"/>
                <w:bCs/>
                <w:sz w:val="20"/>
                <w:szCs w:val="22"/>
              </w:rPr>
              <w:t>18064318403</w:t>
            </w:r>
          </w:p>
        </w:tc>
        <w:tc>
          <w:tcPr>
            <w:tcW w:w="678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1499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注意防止废气大量外排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909" w:type="dxa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废水处理设施故障</w:t>
            </w:r>
          </w:p>
        </w:tc>
        <w:tc>
          <w:tcPr>
            <w:tcW w:w="4343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当废水处理设施故障时，现场总指挥综合协调组通知环保公司，调集环保公司吸污车来收集未处理的废水，防治四溢。</w:t>
            </w:r>
          </w:p>
        </w:tc>
        <w:tc>
          <w:tcPr>
            <w:tcW w:w="1191" w:type="dxa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hint="eastAsia" w:eastAsia="仿宋"/>
                <w:bCs/>
                <w:sz w:val="20"/>
                <w:szCs w:val="22"/>
              </w:rPr>
              <w:t>崔曼18082257583</w:t>
            </w:r>
          </w:p>
        </w:tc>
        <w:tc>
          <w:tcPr>
            <w:tcW w:w="678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</w:tc>
        <w:tc>
          <w:tcPr>
            <w:tcW w:w="1499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注意防止废水大量外排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1" w:hRule="atLeast"/>
          <w:jc w:val="center"/>
        </w:trPr>
        <w:tc>
          <w:tcPr>
            <w:tcW w:w="909" w:type="dxa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eastAsia="仿宋"/>
                <w:bCs/>
                <w:sz w:val="20"/>
                <w:szCs w:val="22"/>
                <w:lang w:val="en-US" w:eastAsia="zh-CN"/>
              </w:rPr>
            </w:pPr>
            <w:r>
              <w:rPr>
                <w:rFonts w:hint="eastAsia" w:eastAsia="仿宋"/>
                <w:bCs/>
                <w:sz w:val="20"/>
                <w:szCs w:val="22"/>
                <w:lang w:val="en-US" w:eastAsia="zh-CN"/>
              </w:rPr>
              <w:t>人员中毒、受伤</w:t>
            </w:r>
            <w:bookmarkStart w:id="39" w:name="_GoBack"/>
            <w:bookmarkEnd w:id="39"/>
          </w:p>
        </w:tc>
        <w:tc>
          <w:tcPr>
            <w:tcW w:w="4343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急救队伍应快速集结、快速反应，及时进行现场急救和转送医药治疗。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现场救护：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机油：①皮肤接触：脱去污染的衣着，用大量流动清水冲洗，就医。②眼睛接触：提起眼睑，用流动清水或生理盐水冲洗，就医。③吸入：迅速脱离现场至空气新鲜处。保持呼吸通畅。呼吸困难时给输氧。呼吸停止时，立即进行人工呼吸。就医。④食入： 饮足量温水，催吐。就医。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使用特效药物治疗。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严重者送医院观察治疗。</w:t>
            </w: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建立现场急救站，设立明显的标志，并保证现场急救站的位置安全，以及空间、水、电等基本条件保障。</w:t>
            </w:r>
          </w:p>
        </w:tc>
        <w:tc>
          <w:tcPr>
            <w:tcW w:w="1191" w:type="dxa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医疗救护组</w:t>
            </w:r>
            <w:r>
              <w:rPr>
                <w:rFonts w:hint="eastAsia" w:eastAsia="仿宋"/>
                <w:bCs/>
                <w:sz w:val="20"/>
                <w:szCs w:val="22"/>
              </w:rPr>
              <w:t>蒋为18220616295</w:t>
            </w:r>
          </w:p>
        </w:tc>
        <w:tc>
          <w:tcPr>
            <w:tcW w:w="678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急 救 箱</w:t>
            </w: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酒 精棉、消毒纱布、绷带、胶布、创可贴、手套等）</w:t>
            </w:r>
          </w:p>
        </w:tc>
        <w:tc>
          <w:tcPr>
            <w:tcW w:w="1499" w:type="dxa"/>
          </w:tcPr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</w:p>
          <w:p>
            <w:pPr>
              <w:pStyle w:val="19"/>
              <w:rPr>
                <w:rFonts w:eastAsia="仿宋"/>
                <w:bCs/>
                <w:sz w:val="20"/>
                <w:szCs w:val="22"/>
              </w:rPr>
            </w:pPr>
            <w:r>
              <w:rPr>
                <w:rFonts w:eastAsia="仿宋"/>
                <w:bCs/>
                <w:sz w:val="20"/>
                <w:szCs w:val="22"/>
              </w:rPr>
              <w:t>可以对伤员进行分类：① 没有受到污染但受到物理伤害的伤员；②没有或有很小的物理伤害，但已经受到化学品的污染；③ 到严重伤害以及化学品污染的人。针对不同伤员采取现场救护后送至附近医院进行处理。</w:t>
            </w:r>
          </w:p>
        </w:tc>
      </w:tr>
    </w:tbl>
    <w:p>
      <w:pPr>
        <w:pStyle w:val="2"/>
        <w:jc w:val="both"/>
        <w:rPr>
          <w:b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yMzc2NjI1NzIyZTRkYzllYWE4YjE5M2VkMzI1YTYifQ=="/>
  </w:docVars>
  <w:rsids>
    <w:rsidRoot w:val="00BA164C"/>
    <w:rsid w:val="002952FD"/>
    <w:rsid w:val="007C52E4"/>
    <w:rsid w:val="00BA164C"/>
    <w:rsid w:val="090F1655"/>
    <w:rsid w:val="0A65285F"/>
    <w:rsid w:val="0E4A6F41"/>
    <w:rsid w:val="14DF5607"/>
    <w:rsid w:val="153574EC"/>
    <w:rsid w:val="19025656"/>
    <w:rsid w:val="1D122FDC"/>
    <w:rsid w:val="1DE924DE"/>
    <w:rsid w:val="1EA41E88"/>
    <w:rsid w:val="1F6E3592"/>
    <w:rsid w:val="1F7D00B7"/>
    <w:rsid w:val="28CE425D"/>
    <w:rsid w:val="378D288F"/>
    <w:rsid w:val="3A960E34"/>
    <w:rsid w:val="3BD264A1"/>
    <w:rsid w:val="3BE558C7"/>
    <w:rsid w:val="3C5518D4"/>
    <w:rsid w:val="3F8336D3"/>
    <w:rsid w:val="412212DD"/>
    <w:rsid w:val="434537E6"/>
    <w:rsid w:val="46C6031E"/>
    <w:rsid w:val="4A3939D8"/>
    <w:rsid w:val="51136AF6"/>
    <w:rsid w:val="533C17E0"/>
    <w:rsid w:val="54571309"/>
    <w:rsid w:val="5BBD4398"/>
    <w:rsid w:val="5D5C7139"/>
    <w:rsid w:val="652D3A33"/>
    <w:rsid w:val="772D7352"/>
    <w:rsid w:val="77751065"/>
    <w:rsid w:val="778603B7"/>
    <w:rsid w:val="78815854"/>
    <w:rsid w:val="7C0B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00" w:line="360" w:lineRule="auto"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100" w:line="360" w:lineRule="auto"/>
      <w:jc w:val="left"/>
      <w:outlineLvl w:val="1"/>
    </w:pPr>
    <w:rPr>
      <w:rFonts w:ascii="仿宋" w:hAnsi="仿宋" w:eastAsia="仿宋"/>
      <w:b/>
      <w:sz w:val="30"/>
    </w:rPr>
  </w:style>
  <w:style w:type="paragraph" w:styleId="4">
    <w:name w:val="heading 3"/>
    <w:basedOn w:val="1"/>
    <w:next w:val="1"/>
    <w:qFormat/>
    <w:uiPriority w:val="0"/>
    <w:pPr>
      <w:keepNext/>
      <w:spacing w:line="360" w:lineRule="auto"/>
      <w:outlineLvl w:val="2"/>
    </w:pPr>
    <w:rPr>
      <w:rFonts w:ascii="宋体" w:hAnsi="宋体"/>
      <w:b/>
      <w:kern w:val="0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8"/>
      <w:szCs w:val="28"/>
    </w:rPr>
  </w:style>
  <w:style w:type="paragraph" w:styleId="6">
    <w:name w:val="Body Text Indent"/>
    <w:basedOn w:val="1"/>
    <w:semiHidden/>
    <w:unhideWhenUsed/>
    <w:qFormat/>
    <w:uiPriority w:val="99"/>
    <w:pPr>
      <w:adjustRightInd w:val="0"/>
      <w:snapToGrid w:val="0"/>
      <w:spacing w:line="360" w:lineRule="auto"/>
      <w:ind w:firstLine="560" w:firstLineChars="200"/>
    </w:pPr>
    <w:rPr>
      <w:sz w:val="28"/>
    </w:rPr>
  </w:style>
  <w:style w:type="paragraph" w:styleId="7">
    <w:name w:val="footer"/>
    <w:basedOn w:val="1"/>
    <w:link w:val="2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  <w:rPr>
      <w:b/>
      <w:sz w:val="24"/>
    </w:rPr>
  </w:style>
  <w:style w:type="paragraph" w:styleId="10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1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Body Text First Indent 2"/>
    <w:basedOn w:val="6"/>
    <w:next w:val="1"/>
    <w:unhideWhenUsed/>
    <w:qFormat/>
    <w:uiPriority w:val="99"/>
    <w:pPr>
      <w:ind w:firstLine="420"/>
    </w:pPr>
  </w:style>
  <w:style w:type="character" w:styleId="15">
    <w:name w:val="FollowedHyperlink"/>
    <w:basedOn w:val="14"/>
    <w:semiHidden/>
    <w:unhideWhenUsed/>
    <w:qFormat/>
    <w:uiPriority w:val="99"/>
    <w:rPr>
      <w:color w:val="333333"/>
      <w:u w:val="none"/>
    </w:rPr>
  </w:style>
  <w:style w:type="character" w:styleId="16">
    <w:name w:val="Hyperlink"/>
    <w:semiHidden/>
    <w:unhideWhenUsed/>
    <w:qFormat/>
    <w:uiPriority w:val="99"/>
    <w:rPr>
      <w:color w:val="0063C8"/>
      <w:u w:val="none"/>
    </w:rPr>
  </w:style>
  <w:style w:type="character" w:customStyle="1" w:styleId="17">
    <w:name w:val="pass"/>
    <w:basedOn w:val="14"/>
    <w:qFormat/>
    <w:uiPriority w:val="0"/>
    <w:rPr>
      <w:color w:val="D50512"/>
    </w:rPr>
  </w:style>
  <w:style w:type="character" w:customStyle="1" w:styleId="18">
    <w:name w:val="clear2"/>
    <w:basedOn w:val="14"/>
    <w:qFormat/>
    <w:uiPriority w:val="0"/>
    <w:rPr>
      <w:sz w:val="0"/>
      <w:szCs w:val="0"/>
    </w:rPr>
  </w:style>
  <w:style w:type="paragraph" w:customStyle="1" w:styleId="19">
    <w:name w:val="Table Paragraph"/>
    <w:basedOn w:val="1"/>
    <w:qFormat/>
    <w:uiPriority w:val="1"/>
  </w:style>
  <w:style w:type="character" w:customStyle="1" w:styleId="20">
    <w:name w:val="页眉 Char"/>
    <w:basedOn w:val="14"/>
    <w:link w:val="8"/>
    <w:qFormat/>
    <w:uiPriority w:val="0"/>
    <w:rPr>
      <w:kern w:val="2"/>
      <w:sz w:val="18"/>
      <w:szCs w:val="18"/>
    </w:rPr>
  </w:style>
  <w:style w:type="character" w:customStyle="1" w:styleId="21">
    <w:name w:val="页脚 Char"/>
    <w:basedOn w:val="14"/>
    <w:link w:val="7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15</Pages>
  <Words>762</Words>
  <Characters>4350</Characters>
  <Lines>36</Lines>
  <Paragraphs>10</Paragraphs>
  <TotalTime>1</TotalTime>
  <ScaleCrop>false</ScaleCrop>
  <LinksUpToDate>false</LinksUpToDate>
  <CharactersWithSpaces>5102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lenovo</cp:lastModifiedBy>
  <cp:lastPrinted>2018-11-01T14:49:00Z</cp:lastPrinted>
  <dcterms:modified xsi:type="dcterms:W3CDTF">2023-12-14T11:15:12Z</dcterms:modified>
  <dc:title>附件1  应急救援组织机构人员名单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46AA882E9FFE42C58559347D111AE514_12</vt:lpwstr>
  </property>
</Properties>
</file>