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80" w:type="dxa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3765"/>
        <w:gridCol w:w="2093"/>
        <w:gridCol w:w="4987"/>
        <w:gridCol w:w="19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3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陕西省西咸新区秦汉新城就业见习单位公示名单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单位法人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见习岗位数量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  <w:t>西咸新区凯冠酒店管理有限公司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  <w:t>张敏玲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  <w:t>西咸新区</w:t>
            </w:r>
            <w:r>
              <w:rPr>
                <w:rFonts w:hint="default" w:ascii="宋体" w:hAnsi="宋体" w:eastAsia="宋体" w:cs="宋体"/>
                <w:color w:val="000000"/>
                <w:sz w:val="22"/>
                <w:u w:val="none"/>
                <w:lang w:val="en-US" w:eastAsia="zh-CN"/>
              </w:rPr>
              <w:t>秦汉新城周陵街办（福银南）陵照村村周礼佳苑S3号商业街10130号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西安圣宝鸿新材料科技有限公司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沈湲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西咸新区秦汉新城正阳街办有色产业园104厂房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西安旭璟硅新材料科技有限公司</w:t>
            </w:r>
            <w:bookmarkEnd w:id="0"/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张玉峰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西咸新区秦汉新城正阳街办有色产业园103厂房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MTYxY2JlYzNjZTAxZmZiZmQwMTFiYTY5OGE4NGIifQ=="/>
  </w:docVars>
  <w:rsids>
    <w:rsidRoot w:val="00000000"/>
    <w:rsid w:val="11F75FAA"/>
    <w:rsid w:val="49F02A9B"/>
    <w:rsid w:val="69A174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79</Characters>
  <Lines>1</Lines>
  <Paragraphs>1</Paragraphs>
  <TotalTime>143</TotalTime>
  <ScaleCrop>false</ScaleCrop>
  <LinksUpToDate>false</LinksUpToDate>
  <CharactersWithSpaces>79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2022-01-24T17:11:00Z</dcterms:created>
  <dc:creator>白</dc:creator>
  <cp:lastModifiedBy>李劲良Tony</cp:lastModifiedBy>
  <cp:lastPrinted>2023-09-07T06:06:55Z</cp:lastPrinted>
  <dcterms:modified xsi:type="dcterms:W3CDTF">2023-09-07T06:18:53Z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B009532CE606CF99CCAC5D64E98A68C6_33</vt:lpwstr>
  </property>
</Properties>
</file>