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color w:val="auto"/>
          <w:sz w:val="28"/>
          <w:szCs w:val="28"/>
        </w:rPr>
      </w:pPr>
      <w:bookmarkStart w:id="0" w:name="_Toc392511253"/>
      <w:bookmarkStart w:id="1" w:name="_Toc28454"/>
      <w:bookmarkStart w:id="2" w:name="_Toc422929961"/>
      <w:bookmarkStart w:id="3" w:name="_Toc408751408"/>
      <w:bookmarkStart w:id="4" w:name="_Toc8048"/>
      <w:bookmarkStart w:id="5" w:name="_Toc6249"/>
      <w:bookmarkStart w:id="6" w:name="_Toc480013488"/>
      <w:bookmarkStart w:id="7" w:name="_Toc480018660"/>
      <w:bookmarkStart w:id="8" w:name="_Toc480018897"/>
      <w:r>
        <w:rPr>
          <w:color w:val="auto"/>
          <w:sz w:val="28"/>
          <w:szCs w:val="28"/>
        </w:rPr>
        <w:t xml:space="preserve">附件1  </w:t>
      </w:r>
      <w:bookmarkEnd w:id="0"/>
      <w:r>
        <w:rPr>
          <w:color w:val="auto"/>
          <w:sz w:val="28"/>
          <w:szCs w:val="28"/>
        </w:rPr>
        <w:t>应急救援</w:t>
      </w:r>
      <w:bookmarkEnd w:id="1"/>
      <w:bookmarkEnd w:id="2"/>
      <w:bookmarkEnd w:id="3"/>
      <w:bookmarkEnd w:id="4"/>
      <w:bookmarkEnd w:id="5"/>
      <w:r>
        <w:rPr>
          <w:color w:val="auto"/>
          <w:sz w:val="28"/>
          <w:szCs w:val="28"/>
        </w:rPr>
        <w:t>组织机构人员名单</w:t>
      </w:r>
      <w:bookmarkEnd w:id="6"/>
      <w:bookmarkEnd w:id="7"/>
      <w:bookmarkEnd w:id="8"/>
      <w:bookmarkStart w:id="36" w:name="_GoBack"/>
      <w:bookmarkEnd w:id="36"/>
    </w:p>
    <w:tbl>
      <w:tblPr>
        <w:tblStyle w:val="10"/>
        <w:tblW w:w="8885"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639"/>
        <w:gridCol w:w="1688"/>
        <w:gridCol w:w="1376"/>
        <w:gridCol w:w="2114"/>
        <w:gridCol w:w="206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3327" w:type="dxa"/>
            <w:gridSpan w:val="2"/>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仿宋" w:hAnsi="仿宋" w:eastAsia="仿宋" w:cs="宋体"/>
                <w:b/>
                <w:color w:val="auto"/>
                <w:sz w:val="21"/>
                <w:szCs w:val="21"/>
              </w:rPr>
            </w:pPr>
            <w:bookmarkStart w:id="9" w:name="_Toc20098"/>
            <w:bookmarkStart w:id="10" w:name="_Toc16550"/>
            <w:bookmarkStart w:id="11" w:name="_Toc422929962"/>
            <w:bookmarkStart w:id="12" w:name="_Toc11908"/>
            <w:bookmarkStart w:id="13" w:name="_Toc480018898"/>
            <w:bookmarkStart w:id="14" w:name="_Toc480013489"/>
            <w:bookmarkStart w:id="15" w:name="_Toc480018661"/>
            <w:r>
              <w:rPr>
                <w:rFonts w:hint="eastAsia" w:ascii="仿宋" w:hAnsi="仿宋" w:eastAsia="仿宋" w:cs="宋体"/>
                <w:b/>
                <w:color w:val="auto"/>
                <w:sz w:val="21"/>
                <w:szCs w:val="21"/>
              </w:rPr>
              <w:t>应急</w:t>
            </w:r>
            <w:r>
              <w:rPr>
                <w:rFonts w:hint="eastAsia" w:ascii="仿宋" w:hAnsi="仿宋" w:eastAsia="仿宋" w:cs="宋体"/>
                <w:b/>
                <w:color w:val="auto"/>
                <w:sz w:val="21"/>
                <w:szCs w:val="21"/>
                <w:lang w:val="en-US" w:eastAsia="zh-CN"/>
              </w:rPr>
              <w:t>救援</w:t>
            </w:r>
            <w:r>
              <w:rPr>
                <w:rFonts w:hint="eastAsia" w:ascii="仿宋" w:hAnsi="仿宋" w:eastAsia="仿宋" w:cs="宋体"/>
                <w:b/>
                <w:color w:val="auto"/>
                <w:sz w:val="21"/>
                <w:szCs w:val="21"/>
              </w:rPr>
              <w:t>小组</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仿宋" w:hAnsi="仿宋" w:eastAsia="仿宋" w:cs="宋体"/>
                <w:b/>
                <w:color w:val="auto"/>
                <w:sz w:val="21"/>
                <w:szCs w:val="21"/>
              </w:rPr>
            </w:pPr>
            <w:r>
              <w:rPr>
                <w:rFonts w:hint="eastAsia" w:ascii="仿宋" w:hAnsi="仿宋" w:eastAsia="仿宋" w:cs="宋体"/>
                <w:b/>
                <w:color w:val="auto"/>
                <w:sz w:val="21"/>
                <w:szCs w:val="21"/>
              </w:rPr>
              <w:t>姓名</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仿宋" w:hAnsi="仿宋" w:eastAsia="仿宋" w:cs="宋体"/>
                <w:b/>
                <w:color w:val="auto"/>
                <w:sz w:val="21"/>
                <w:szCs w:val="21"/>
              </w:rPr>
            </w:pPr>
            <w:r>
              <w:rPr>
                <w:rFonts w:hint="eastAsia" w:ascii="仿宋" w:hAnsi="仿宋" w:eastAsia="仿宋" w:cs="宋体"/>
                <w:b/>
                <w:color w:val="auto"/>
                <w:sz w:val="21"/>
                <w:szCs w:val="21"/>
              </w:rPr>
              <w:t>职务</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仿宋" w:hAnsi="仿宋" w:eastAsia="仿宋" w:cs="宋体"/>
                <w:b/>
                <w:color w:val="auto"/>
                <w:sz w:val="21"/>
                <w:szCs w:val="21"/>
              </w:rPr>
            </w:pPr>
            <w:r>
              <w:rPr>
                <w:rFonts w:hint="eastAsia" w:ascii="仿宋" w:hAnsi="仿宋" w:eastAsia="仿宋" w:cs="宋体"/>
                <w:b/>
                <w:color w:val="auto"/>
                <w:sz w:val="21"/>
                <w:szCs w:val="21"/>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default" w:ascii="Times New Roman" w:hAnsi="Times New Roman" w:eastAsia="仿宋" w:cs="Times New Roman"/>
                <w:b/>
                <w:bCs/>
                <w:color w:val="auto"/>
                <w:kern w:val="2"/>
                <w:sz w:val="21"/>
                <w:szCs w:val="21"/>
                <w:lang w:eastAsia="zh-CN"/>
              </w:rPr>
              <w:t>应急指挥部</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b w:val="0"/>
                <w:bCs w:val="0"/>
                <w:color w:val="auto"/>
                <w:kern w:val="2"/>
                <w:sz w:val="21"/>
                <w:szCs w:val="21"/>
              </w:rPr>
            </w:pPr>
            <w:r>
              <w:rPr>
                <w:rFonts w:hint="eastAsia" w:ascii="Times New Roman" w:hAnsi="Times New Roman" w:eastAsia="仿宋"/>
                <w:b w:val="0"/>
                <w:bCs w:val="0"/>
                <w:color w:val="auto"/>
                <w:kern w:val="2"/>
                <w:sz w:val="21"/>
                <w:szCs w:val="21"/>
              </w:rPr>
              <w:t>总指挥</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周娟</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总经理</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eastAsia="zh-CN"/>
              </w:rPr>
            </w:pPr>
            <w:r>
              <w:rPr>
                <w:rFonts w:hint="eastAsia" w:ascii="Times New Roman" w:hAnsi="Times New Roman" w:eastAsia="仿宋"/>
                <w:color w:val="auto"/>
                <w:kern w:val="2"/>
                <w:sz w:val="21"/>
                <w:szCs w:val="21"/>
                <w:lang w:eastAsia="zh-CN"/>
              </w:rPr>
              <w:t>13092977999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b w:val="0"/>
                <w:bCs w:val="0"/>
                <w:color w:val="auto"/>
                <w:kern w:val="2"/>
                <w:sz w:val="21"/>
                <w:szCs w:val="21"/>
              </w:rPr>
            </w:pPr>
            <w:r>
              <w:rPr>
                <w:rFonts w:hint="eastAsia" w:ascii="Times New Roman" w:hAnsi="Times New Roman" w:eastAsia="仿宋"/>
                <w:b w:val="0"/>
                <w:bCs w:val="0"/>
                <w:color w:val="auto"/>
                <w:kern w:val="2"/>
                <w:sz w:val="21"/>
                <w:szCs w:val="21"/>
              </w:rPr>
              <w:t>副总指挥</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陈超</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行政主管</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18992080806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r>
              <w:rPr>
                <w:rFonts w:hint="eastAsia" w:ascii="Times New Roman" w:hAnsi="Times New Roman" w:eastAsia="仿宋" w:cs="Times New Roman"/>
                <w:b/>
                <w:bCs/>
                <w:color w:val="auto"/>
                <w:kern w:val="2"/>
                <w:sz w:val="21"/>
                <w:szCs w:val="21"/>
                <w:lang w:eastAsia="zh-CN"/>
              </w:rPr>
              <w:t>应急办公室</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组长</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肖月珍</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厂长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13891005543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梁小见</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车间主任</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13468526621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lang w:val="en-US" w:eastAsia="zh-CN"/>
              </w:rPr>
            </w:pPr>
            <w:r>
              <w:rPr>
                <w:rFonts w:hint="eastAsia" w:ascii="Times New Roman" w:hAnsi="Times New Roman" w:eastAsia="仿宋" w:cs="Times New Roman"/>
                <w:b/>
                <w:bCs/>
                <w:color w:val="auto"/>
                <w:kern w:val="2"/>
                <w:sz w:val="21"/>
                <w:szCs w:val="21"/>
                <w:lang w:eastAsia="zh-CN"/>
              </w:rPr>
              <w:t>现场处置组</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组长</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何亚萍</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综合部部长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ascii="Times New Roman" w:hAnsi="Times New Roman" w:eastAsia="仿宋"/>
                <w:color w:val="auto"/>
                <w:kern w:val="2"/>
                <w:sz w:val="21"/>
                <w:szCs w:val="21"/>
              </w:rPr>
              <w:t>1</w:t>
            </w:r>
            <w:r>
              <w:rPr>
                <w:rFonts w:hint="eastAsia" w:ascii="Times New Roman" w:hAnsi="Times New Roman" w:eastAsia="仿宋"/>
                <w:color w:val="auto"/>
                <w:kern w:val="2"/>
                <w:sz w:val="21"/>
                <w:szCs w:val="21"/>
              </w:rPr>
              <w:t>8991036645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吴小花</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员工</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ascii="Times New Roman" w:hAnsi="Times New Roman" w:eastAsia="仿宋"/>
                <w:color w:val="auto"/>
                <w:kern w:val="2"/>
                <w:sz w:val="21"/>
                <w:szCs w:val="21"/>
              </w:rPr>
              <w:t>18191949434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严鹏辉</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采购部经理</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ascii="Times New Roman" w:hAnsi="Times New Roman" w:eastAsia="仿宋"/>
                <w:color w:val="auto"/>
                <w:kern w:val="2"/>
                <w:sz w:val="21"/>
                <w:szCs w:val="21"/>
              </w:rPr>
              <w:t>13891052965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lang w:val="en-US" w:eastAsia="zh-CN"/>
              </w:rPr>
            </w:pPr>
            <w:r>
              <w:rPr>
                <w:rFonts w:hint="eastAsia" w:ascii="Times New Roman" w:hAnsi="Times New Roman" w:eastAsia="仿宋" w:cs="Times New Roman"/>
                <w:b/>
                <w:bCs/>
                <w:color w:val="auto"/>
                <w:kern w:val="2"/>
                <w:sz w:val="21"/>
                <w:szCs w:val="21"/>
                <w:lang w:val="en-US" w:eastAsia="zh-CN"/>
              </w:rPr>
              <w:t>救护</w:t>
            </w:r>
            <w:r>
              <w:rPr>
                <w:rFonts w:hint="eastAsia" w:ascii="Times New Roman" w:hAnsi="Times New Roman" w:eastAsia="仿宋" w:cs="Times New Roman"/>
                <w:b/>
                <w:bCs/>
                <w:color w:val="auto"/>
                <w:kern w:val="2"/>
                <w:sz w:val="21"/>
                <w:szCs w:val="21"/>
                <w:lang w:eastAsia="zh-CN"/>
              </w:rPr>
              <w:t>警戒组</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组长</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张利</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物控部部长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15592121299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王军战</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员工</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eastAsia="zh-CN"/>
              </w:rPr>
            </w:pPr>
            <w:r>
              <w:rPr>
                <w:rFonts w:hint="eastAsia" w:ascii="Times New Roman" w:hAnsi="Times New Roman" w:eastAsia="仿宋"/>
                <w:color w:val="auto"/>
                <w:kern w:val="2"/>
                <w:sz w:val="21"/>
                <w:szCs w:val="21"/>
                <w:lang w:eastAsia="zh-CN"/>
              </w:rPr>
              <w:t>13092977999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杨卫东</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机长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18591087696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lang w:val="en-US" w:eastAsia="zh-CN"/>
              </w:rPr>
            </w:pPr>
            <w:r>
              <w:rPr>
                <w:rFonts w:hint="eastAsia" w:ascii="Times New Roman" w:hAnsi="Times New Roman" w:eastAsia="仿宋" w:cs="Times New Roman"/>
                <w:b/>
                <w:bCs/>
                <w:color w:val="auto"/>
                <w:kern w:val="2"/>
                <w:sz w:val="21"/>
                <w:szCs w:val="21"/>
                <w:lang w:eastAsia="zh-CN"/>
              </w:rPr>
              <w:t>后勤保障</w:t>
            </w:r>
            <w:r>
              <w:rPr>
                <w:rFonts w:hint="default" w:ascii="Times New Roman" w:hAnsi="Times New Roman" w:eastAsia="仿宋" w:cs="Times New Roman"/>
                <w:b/>
                <w:bCs/>
                <w:color w:val="auto"/>
                <w:kern w:val="2"/>
                <w:sz w:val="21"/>
                <w:szCs w:val="21"/>
              </w:rPr>
              <w:t>组</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组长</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郭小利</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质量部部长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15929866436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张利利</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员工</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18691099469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李攀</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员工</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rPr>
            </w:pPr>
            <w:r>
              <w:rPr>
                <w:rFonts w:hint="eastAsia" w:ascii="Times New Roman" w:hAnsi="Times New Roman" w:eastAsia="仿宋"/>
                <w:color w:val="auto"/>
                <w:kern w:val="2"/>
                <w:sz w:val="21"/>
                <w:szCs w:val="21"/>
              </w:rPr>
              <w:t>18992012873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restart"/>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hint="eastAsia" w:ascii="Times New Roman" w:hAnsi="Times New Roman" w:eastAsia="仿宋" w:cs="Times New Roman"/>
                <w:b/>
                <w:bCs/>
                <w:color w:val="auto"/>
                <w:kern w:val="2"/>
                <w:sz w:val="21"/>
                <w:szCs w:val="21"/>
              </w:rPr>
            </w:pPr>
            <w:r>
              <w:rPr>
                <w:rFonts w:hint="eastAsia" w:ascii="Times New Roman" w:hAnsi="Times New Roman" w:eastAsia="仿宋" w:cs="Times New Roman"/>
                <w:b/>
                <w:bCs/>
                <w:color w:val="auto"/>
                <w:kern w:val="2"/>
                <w:sz w:val="21"/>
                <w:szCs w:val="21"/>
                <w:lang w:eastAsia="zh-CN"/>
              </w:rPr>
              <w:t>应急监测组</w:t>
            </w: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组长</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李杰</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生产总经理</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ascii="Times New Roman" w:hAnsi="Times New Roman" w:eastAsia="仿宋"/>
                <w:color w:val="auto"/>
                <w:kern w:val="2"/>
                <w:sz w:val="21"/>
                <w:szCs w:val="21"/>
              </w:rPr>
              <w:t>18191060619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1639" w:type="dxa"/>
            <w:vMerge w:val="continue"/>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p>
        </w:tc>
        <w:tc>
          <w:tcPr>
            <w:tcW w:w="168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成员</w:t>
            </w:r>
          </w:p>
        </w:tc>
        <w:tc>
          <w:tcPr>
            <w:tcW w:w="1376"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蕲纯政</w:t>
            </w:r>
          </w:p>
        </w:tc>
        <w:tc>
          <w:tcPr>
            <w:tcW w:w="2114"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rPr>
              <w:t>机长</w:t>
            </w:r>
          </w:p>
        </w:tc>
        <w:tc>
          <w:tcPr>
            <w:tcW w:w="2068" w:type="dxa"/>
            <w:tcBorders>
              <w:tl2br w:val="nil"/>
              <w:tr2bl w:val="nil"/>
            </w:tcBorders>
            <w:tcMar>
              <w:top w:w="15" w:type="dxa"/>
              <w:left w:w="15" w:type="dxa"/>
              <w:bottom w:w="15" w:type="dxa"/>
              <w:right w:w="15" w:type="dxa"/>
            </w:tcMar>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ascii="Times New Roman" w:hAnsi="Times New Roman" w:eastAsia="仿宋"/>
                <w:color w:val="auto"/>
                <w:kern w:val="2"/>
                <w:sz w:val="21"/>
                <w:szCs w:val="21"/>
              </w:rPr>
              <w:t>13</w:t>
            </w:r>
            <w:r>
              <w:rPr>
                <w:rFonts w:hint="eastAsia" w:ascii="Times New Roman" w:hAnsi="Times New Roman" w:eastAsia="仿宋"/>
                <w:color w:val="auto"/>
                <w:kern w:val="2"/>
                <w:sz w:val="21"/>
                <w:szCs w:val="21"/>
              </w:rPr>
              <w:t>759707337</w:t>
            </w:r>
          </w:p>
        </w:tc>
      </w:tr>
    </w:tbl>
    <w:p>
      <w:pPr>
        <w:pStyle w:val="3"/>
        <w:rPr>
          <w:color w:val="auto"/>
          <w:sz w:val="28"/>
          <w:szCs w:val="28"/>
        </w:rPr>
      </w:pPr>
      <w:r>
        <w:rPr>
          <w:color w:val="auto"/>
          <w:sz w:val="28"/>
          <w:szCs w:val="28"/>
        </w:rPr>
        <w:t xml:space="preserve">附件2  </w:t>
      </w:r>
      <w:bookmarkEnd w:id="9"/>
      <w:bookmarkEnd w:id="10"/>
      <w:bookmarkEnd w:id="11"/>
      <w:bookmarkEnd w:id="12"/>
      <w:r>
        <w:rPr>
          <w:color w:val="auto"/>
          <w:sz w:val="28"/>
          <w:szCs w:val="28"/>
        </w:rPr>
        <w:t>相关单位及人员通讯录</w:t>
      </w:r>
      <w:bookmarkEnd w:id="13"/>
      <w:bookmarkEnd w:id="14"/>
      <w:bookmarkEnd w:id="15"/>
    </w:p>
    <w:tbl>
      <w:tblPr>
        <w:tblStyle w:val="10"/>
        <w:tblW w:w="88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4526"/>
        <w:gridCol w:w="31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s="Times New Roman"/>
                <w:color w:val="auto"/>
                <w:kern w:val="2"/>
                <w:sz w:val="21"/>
                <w:szCs w:val="21"/>
                <w:lang w:val="en-US" w:eastAsia="zh-CN"/>
              </w:rPr>
            </w:pPr>
            <w:bookmarkStart w:id="16" w:name="_Toc30824"/>
            <w:bookmarkStart w:id="17" w:name="_Toc9214"/>
            <w:bookmarkStart w:id="18" w:name="_Toc408751410"/>
            <w:bookmarkStart w:id="19" w:name="_Toc26497"/>
            <w:bookmarkStart w:id="20" w:name="_Toc480018662"/>
            <w:bookmarkStart w:id="21" w:name="_Toc480018899"/>
            <w:bookmarkStart w:id="22" w:name="_Toc422929963"/>
            <w:bookmarkStart w:id="23" w:name="_Toc480013490"/>
            <w:r>
              <w:rPr>
                <w:rFonts w:hint="eastAsia" w:ascii="Times New Roman" w:hAnsi="Times New Roman" w:eastAsia="仿宋" w:cs="Times New Roman"/>
                <w:color w:val="auto"/>
                <w:kern w:val="2"/>
                <w:sz w:val="21"/>
                <w:szCs w:val="21"/>
                <w:lang w:val="en-US" w:eastAsia="zh-CN"/>
              </w:rPr>
              <w:t>1</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西咸新区管委会</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029-33186800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s="Times New Roman"/>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rPr>
              <w:t>2</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西咸新区秦汉新城管委会</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eastAsia="zh-CN"/>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3</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西安市生态环境局</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029-86787866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4</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西安市环境监测站</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029-85910101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5</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西咸新区</w:t>
            </w:r>
            <w:r>
              <w:rPr>
                <w:rFonts w:hint="eastAsia" w:eastAsia="仿宋"/>
                <w:color w:val="auto"/>
                <w:sz w:val="21"/>
                <w:szCs w:val="21"/>
                <w:lang w:val="en-US" w:eastAsia="zh-CN"/>
              </w:rPr>
              <w:t>生态环境局</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029-33585034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6</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ascii="Times New Roman" w:hAnsi="Times New Roman" w:eastAsia="仿宋"/>
                <w:color w:val="auto"/>
                <w:kern w:val="2"/>
                <w:sz w:val="21"/>
                <w:szCs w:val="21"/>
                <w:lang w:val="en-US" w:eastAsia="zh-CN"/>
              </w:rPr>
            </w:pPr>
            <w:r>
              <w:rPr>
                <w:rFonts w:hint="eastAsia" w:eastAsia="仿宋"/>
                <w:color w:val="auto"/>
                <w:sz w:val="21"/>
                <w:szCs w:val="21"/>
                <w:lang w:eastAsia="zh-CN"/>
              </w:rPr>
              <w:t>西咸新区秦汉新城</w:t>
            </w:r>
            <w:r>
              <w:rPr>
                <w:rFonts w:hint="eastAsia" w:eastAsia="仿宋"/>
                <w:color w:val="auto"/>
                <w:sz w:val="21"/>
                <w:szCs w:val="21"/>
                <w:lang w:val="en-US" w:eastAsia="zh-CN"/>
              </w:rPr>
              <w:t>生态环境局</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eastAsia="zh-CN"/>
              </w:rPr>
              <w:t>029</w:t>
            </w:r>
            <w:r>
              <w:rPr>
                <w:rFonts w:hint="eastAsia" w:ascii="Times New Roman" w:hAnsi="Times New Roman" w:eastAsia="仿宋" w:cs="Times New Roman"/>
                <w:color w:val="auto"/>
                <w:kern w:val="2"/>
                <w:sz w:val="21"/>
                <w:szCs w:val="21"/>
                <w:lang w:eastAsia="zh-CN"/>
              </w:rPr>
              <w:t>-331</w:t>
            </w:r>
            <w:r>
              <w:rPr>
                <w:rFonts w:hint="eastAsia" w:ascii="Times New Roman" w:hAnsi="Times New Roman" w:eastAsia="仿宋"/>
                <w:color w:val="auto"/>
                <w:kern w:val="2"/>
                <w:sz w:val="21"/>
                <w:szCs w:val="21"/>
                <w:lang w:eastAsia="zh-CN"/>
              </w:rPr>
              <w:t>85030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7</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eastAsia="仿宋"/>
                <w:color w:val="auto"/>
                <w:sz w:val="21"/>
                <w:szCs w:val="21"/>
                <w:lang w:val="en-US" w:eastAsia="zh-CN"/>
              </w:rPr>
            </w:pPr>
            <w:r>
              <w:rPr>
                <w:rFonts w:hint="eastAsia" w:eastAsia="仿宋"/>
                <w:color w:val="auto"/>
                <w:sz w:val="21"/>
                <w:szCs w:val="21"/>
                <w:lang w:eastAsia="zh-CN"/>
              </w:rPr>
              <w:t>西咸新区秦汉新城应急管理局</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bidi="ar-SA"/>
              </w:rPr>
              <w:t>029-33185321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8</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eastAsia="仿宋"/>
                <w:color w:val="auto"/>
                <w:sz w:val="21"/>
                <w:szCs w:val="21"/>
                <w:lang w:val="en-US" w:eastAsia="zh-CN"/>
              </w:rPr>
            </w:pPr>
            <w:r>
              <w:rPr>
                <w:rFonts w:hint="eastAsia" w:eastAsia="仿宋"/>
                <w:color w:val="auto"/>
                <w:sz w:val="21"/>
                <w:szCs w:val="21"/>
                <w:lang w:eastAsia="zh-CN"/>
              </w:rPr>
              <w:t>西咸新区秦汉新城消防大队</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eastAsia="zh-CN"/>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ascii="Times New Roman" w:hAnsi="Times New Roman" w:eastAsia="仿宋" w:cs="Times New Roman"/>
                <w:color w:val="auto"/>
                <w:kern w:val="2"/>
                <w:sz w:val="21"/>
                <w:szCs w:val="21"/>
              </w:rPr>
              <w:t>9</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eastAsia="仿宋"/>
                <w:color w:val="auto"/>
                <w:sz w:val="21"/>
                <w:szCs w:val="21"/>
                <w:lang w:val="en-US" w:eastAsia="zh-CN"/>
              </w:rPr>
            </w:pPr>
            <w:r>
              <w:rPr>
                <w:rFonts w:hint="eastAsia" w:eastAsia="仿宋"/>
                <w:color w:val="auto"/>
                <w:sz w:val="21"/>
                <w:szCs w:val="21"/>
                <w:lang w:eastAsia="zh-CN"/>
              </w:rPr>
              <w:fldChar w:fldCharType="begin"/>
            </w:r>
            <w:r>
              <w:rPr>
                <w:rFonts w:hint="eastAsia" w:eastAsia="仿宋"/>
                <w:color w:val="auto"/>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eastAsia="仿宋"/>
                <w:color w:val="auto"/>
                <w:sz w:val="21"/>
                <w:szCs w:val="21"/>
                <w:lang w:eastAsia="zh-CN"/>
              </w:rPr>
              <w:fldChar w:fldCharType="separate"/>
            </w:r>
            <w:r>
              <w:rPr>
                <w:rFonts w:hint="eastAsia" w:eastAsia="仿宋"/>
                <w:color w:val="auto"/>
                <w:sz w:val="21"/>
                <w:szCs w:val="21"/>
                <w:lang w:eastAsia="zh-CN"/>
              </w:rPr>
              <w:t>西咸新区秦汉新城公安分局</w:t>
            </w:r>
            <w:r>
              <w:rPr>
                <w:rFonts w:hint="eastAsia" w:eastAsia="仿宋"/>
                <w:color w:val="auto"/>
                <w:sz w:val="21"/>
                <w:szCs w:val="21"/>
                <w:lang w:eastAsia="zh-CN"/>
              </w:rPr>
              <w:fldChar w:fldCharType="end"/>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eastAsia="zh-CN"/>
              </w:rPr>
              <w:fldChar w:fldCharType="begin"/>
            </w:r>
            <w:r>
              <w:rPr>
                <w:rFonts w:hint="eastAsia" w:ascii="Times New Roman" w:hAnsi="Times New Roman" w:eastAsia="仿宋"/>
                <w:color w:val="auto"/>
                <w:kern w:val="2"/>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ascii="Times New Roman" w:hAnsi="Times New Roman" w:eastAsia="仿宋"/>
                <w:color w:val="auto"/>
                <w:kern w:val="2"/>
                <w:sz w:val="21"/>
                <w:szCs w:val="21"/>
                <w:lang w:eastAsia="zh-CN"/>
              </w:rPr>
              <w:fldChar w:fldCharType="separate"/>
            </w:r>
            <w:r>
              <w:rPr>
                <w:rFonts w:hint="eastAsia" w:ascii="Times New Roman" w:hAnsi="Times New Roman" w:eastAsia="仿宋"/>
                <w:color w:val="auto"/>
                <w:kern w:val="2"/>
                <w:sz w:val="21"/>
                <w:szCs w:val="21"/>
                <w:lang w:eastAsia="zh-CN"/>
              </w:rPr>
              <w:t>110</w:t>
            </w:r>
            <w:r>
              <w:rPr>
                <w:rFonts w:hint="eastAsia" w:ascii="Times New Roman" w:hAnsi="Times New Roman" w:eastAsia="仿宋"/>
                <w:color w:val="auto"/>
                <w:kern w:val="2"/>
                <w:sz w:val="21"/>
                <w:szCs w:val="21"/>
                <w:lang w:eastAsia="zh-CN"/>
              </w:rPr>
              <w:fldChar w:fldCharType="end"/>
            </w:r>
            <w:r>
              <w:rPr>
                <w:rFonts w:hint="eastAsia" w:ascii="Times New Roman" w:hAnsi="Times New Roman" w:eastAsia="仿宋"/>
                <w:color w:val="auto"/>
                <w:kern w:val="2"/>
                <w:sz w:val="21"/>
                <w:szCs w:val="21"/>
                <w:lang w:eastAsia="zh-CN"/>
              </w:rPr>
              <w:t>/029- 33185021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ascii="Times New Roman" w:hAnsi="Times New Roman" w:eastAsia="仿宋" w:cs="Times New Roman"/>
                <w:color w:val="auto"/>
                <w:kern w:val="2"/>
                <w:sz w:val="21"/>
                <w:szCs w:val="21"/>
              </w:rPr>
            </w:pPr>
            <w:r>
              <w:rPr>
                <w:rFonts w:ascii="Times New Roman" w:hAnsi="Times New Roman" w:eastAsia="仿宋" w:cs="Times New Roman"/>
                <w:color w:val="auto"/>
                <w:kern w:val="2"/>
                <w:sz w:val="21"/>
                <w:szCs w:val="21"/>
              </w:rPr>
              <w:t>10</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eastAsia" w:eastAsia="仿宋"/>
                <w:color w:val="auto"/>
                <w:sz w:val="21"/>
                <w:szCs w:val="21"/>
                <w:lang w:val="en-US" w:eastAsia="zh-CN"/>
              </w:rPr>
            </w:pPr>
            <w:r>
              <w:rPr>
                <w:rFonts w:hint="eastAsia" w:eastAsia="仿宋"/>
                <w:color w:val="auto"/>
                <w:sz w:val="21"/>
                <w:szCs w:val="21"/>
                <w:lang w:eastAsia="zh-CN"/>
              </w:rPr>
              <w:fldChar w:fldCharType="begin"/>
            </w:r>
            <w:r>
              <w:rPr>
                <w:rFonts w:hint="eastAsia" w:eastAsia="仿宋"/>
                <w:color w:val="auto"/>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eastAsia="仿宋"/>
                <w:color w:val="auto"/>
                <w:sz w:val="21"/>
                <w:szCs w:val="21"/>
                <w:lang w:eastAsia="zh-CN"/>
              </w:rPr>
              <w:fldChar w:fldCharType="separate"/>
            </w:r>
            <w:r>
              <w:rPr>
                <w:rFonts w:hint="eastAsia" w:eastAsia="仿宋"/>
                <w:color w:val="auto"/>
                <w:sz w:val="21"/>
                <w:szCs w:val="21"/>
                <w:lang w:eastAsia="zh-CN"/>
              </w:rPr>
              <w:t>西咸新区秦汉新城</w:t>
            </w:r>
            <w:r>
              <w:rPr>
                <w:rFonts w:hint="eastAsia" w:eastAsia="仿宋"/>
                <w:color w:val="auto"/>
                <w:sz w:val="21"/>
                <w:szCs w:val="21"/>
                <w:lang w:eastAsia="zh-CN"/>
              </w:rPr>
              <w:fldChar w:fldCharType="end"/>
            </w:r>
            <w:r>
              <w:rPr>
                <w:rFonts w:hint="eastAsia" w:eastAsia="仿宋"/>
                <w:color w:val="auto"/>
                <w:sz w:val="21"/>
                <w:szCs w:val="21"/>
                <w:lang w:val="en-US" w:eastAsia="zh-CN"/>
              </w:rPr>
              <w:t>就近医院</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eastAsia="zh-CN"/>
              </w:rPr>
            </w:pPr>
            <w:r>
              <w:rPr>
                <w:rFonts w:hint="eastAsia" w:ascii="Times New Roman" w:hAnsi="Times New Roman" w:eastAsia="仿宋"/>
                <w:color w:val="auto"/>
                <w:kern w:val="2"/>
                <w:sz w:val="21"/>
                <w:szCs w:val="21"/>
                <w:lang w:val="en-US" w:eastAsia="zh-CN"/>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rPr>
              <w:t>11</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eastAsia="仿宋"/>
                <w:color w:val="auto"/>
                <w:sz w:val="21"/>
                <w:szCs w:val="21"/>
                <w:lang w:val="en-US" w:eastAsia="zh-CN"/>
              </w:rPr>
            </w:pPr>
            <w:r>
              <w:rPr>
                <w:rFonts w:hint="eastAsia" w:eastAsia="仿宋"/>
                <w:color w:val="auto"/>
                <w:sz w:val="21"/>
                <w:szCs w:val="21"/>
                <w:lang w:eastAsia="zh-CN"/>
              </w:rPr>
              <w:t>陕西</w:t>
            </w:r>
            <w:r>
              <w:rPr>
                <w:rFonts w:hint="eastAsia" w:eastAsia="仿宋"/>
                <w:color w:val="auto"/>
                <w:sz w:val="21"/>
                <w:szCs w:val="21"/>
                <w:lang w:val="en-US" w:eastAsia="zh-CN"/>
              </w:rPr>
              <w:t>泽希检测服务</w:t>
            </w:r>
            <w:r>
              <w:rPr>
                <w:rFonts w:hint="eastAsia" w:eastAsia="仿宋"/>
                <w:color w:val="auto"/>
                <w:sz w:val="21"/>
                <w:szCs w:val="21"/>
                <w:lang w:eastAsia="zh-CN"/>
              </w:rPr>
              <w:t>有限公司</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18091758302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s="Times New Roman"/>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rPr>
              <w:t>12</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eastAsia" w:eastAsia="仿宋"/>
                <w:color w:val="auto"/>
                <w:sz w:val="21"/>
                <w:szCs w:val="21"/>
                <w:lang w:eastAsia="zh-CN"/>
              </w:rPr>
            </w:pPr>
            <w:r>
              <w:rPr>
                <w:rFonts w:hint="eastAsia" w:eastAsia="仿宋"/>
                <w:color w:val="auto"/>
                <w:sz w:val="21"/>
                <w:szCs w:val="21"/>
                <w:lang w:val="en-US" w:eastAsia="zh-CN"/>
              </w:rPr>
              <w:t>冀东海德堡（扶风）水泥有限公司（危废单位）</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15929767827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s="Times New Roman"/>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rPr>
              <w:t>13</w:t>
            </w:r>
          </w:p>
        </w:tc>
        <w:tc>
          <w:tcPr>
            <w:tcW w:w="452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00" w:lineRule="exact"/>
              <w:jc w:val="center"/>
              <w:textAlignment w:val="auto"/>
              <w:rPr>
                <w:rFonts w:hint="default" w:eastAsia="仿宋"/>
                <w:color w:val="auto"/>
                <w:sz w:val="21"/>
                <w:szCs w:val="21"/>
                <w:lang w:val="en-US" w:eastAsia="zh-CN"/>
              </w:rPr>
            </w:pPr>
            <w:r>
              <w:rPr>
                <w:rFonts w:hint="eastAsia" w:eastAsia="仿宋"/>
                <w:color w:val="auto"/>
                <w:sz w:val="21"/>
                <w:szCs w:val="21"/>
                <w:lang w:val="en-US" w:eastAsia="zh-CN"/>
              </w:rPr>
              <w:t>象道物流</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029</w:t>
            </w:r>
            <w:r>
              <w:rPr>
                <w:rFonts w:hint="eastAsia" w:ascii="Times New Roman" w:hAnsi="Times New Roman" w:eastAsia="仿宋"/>
                <w:color w:val="auto"/>
                <w:kern w:val="2"/>
                <w:sz w:val="21"/>
                <w:szCs w:val="21"/>
                <w:lang w:eastAsia="zh-CN"/>
              </w:rPr>
              <w:t>-</w:t>
            </w:r>
            <w:r>
              <w:rPr>
                <w:rFonts w:hint="eastAsia" w:ascii="Times New Roman" w:hAnsi="Times New Roman" w:eastAsia="仿宋"/>
                <w:color w:val="auto"/>
                <w:kern w:val="2"/>
                <w:sz w:val="21"/>
                <w:szCs w:val="21"/>
                <w:lang w:val="en-US" w:eastAsia="zh-CN"/>
              </w:rPr>
              <w:t>3341169/1392243779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117"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default" w:ascii="Times New Roman" w:hAnsi="Times New Roman" w:eastAsia="仿宋" w:cs="Times New Roman"/>
                <w:color w:val="auto"/>
                <w:kern w:val="2"/>
                <w:sz w:val="21"/>
                <w:szCs w:val="21"/>
                <w:lang w:val="en-US" w:eastAsia="zh-CN"/>
              </w:rPr>
            </w:pPr>
            <w:r>
              <w:rPr>
                <w:rFonts w:hint="eastAsia" w:ascii="Times New Roman" w:hAnsi="Times New Roman" w:eastAsia="仿宋" w:cs="Times New Roman"/>
                <w:color w:val="auto"/>
                <w:kern w:val="2"/>
                <w:sz w:val="21"/>
                <w:szCs w:val="21"/>
                <w:lang w:val="en-US" w:eastAsia="zh-CN"/>
              </w:rPr>
              <w:t>14</w:t>
            </w:r>
          </w:p>
        </w:tc>
        <w:tc>
          <w:tcPr>
            <w:tcW w:w="4526"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color w:val="auto"/>
                <w:sz w:val="21"/>
                <w:szCs w:val="21"/>
                <w:lang w:val="en-US" w:eastAsia="zh-CN"/>
              </w:rPr>
            </w:pPr>
            <w:r>
              <w:rPr>
                <w:rFonts w:ascii="Times New Roman" w:hAnsi="Times New Roman" w:eastAsia="仿宋"/>
                <w:color w:val="auto"/>
                <w:kern w:val="2"/>
                <w:sz w:val="21"/>
                <w:szCs w:val="21"/>
              </w:rPr>
              <w:t>环保热线</w:t>
            </w:r>
          </w:p>
        </w:tc>
        <w:tc>
          <w:tcPr>
            <w:tcW w:w="3199" w:type="dxa"/>
            <w:tcBorders>
              <w:tl2br w:val="nil"/>
              <w:tr2bl w:val="nil"/>
            </w:tcBorders>
            <w:vAlign w:val="center"/>
          </w:tcPr>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200" w:lineRule="exact"/>
              <w:jc w:val="center"/>
              <w:textAlignment w:val="auto"/>
              <w:rPr>
                <w:rFonts w:hint="eastAsia" w:ascii="Times New Roman" w:hAnsi="Times New Roman" w:eastAsia="仿宋"/>
                <w:color w:val="auto"/>
                <w:kern w:val="2"/>
                <w:sz w:val="21"/>
                <w:szCs w:val="21"/>
                <w:lang w:val="en-US" w:eastAsia="zh-CN"/>
              </w:rPr>
            </w:pPr>
            <w:r>
              <w:rPr>
                <w:rFonts w:ascii="Times New Roman" w:hAnsi="Times New Roman" w:eastAsia="仿宋"/>
                <w:color w:val="auto"/>
                <w:kern w:val="2"/>
                <w:sz w:val="21"/>
                <w:szCs w:val="21"/>
              </w:rPr>
              <w:t>12369</w:t>
            </w:r>
          </w:p>
        </w:tc>
      </w:tr>
    </w:tbl>
    <w:p>
      <w:pPr>
        <w:pStyle w:val="3"/>
        <w:rPr>
          <w:color w:val="auto"/>
          <w:sz w:val="28"/>
          <w:szCs w:val="28"/>
        </w:rPr>
      </w:pPr>
      <w:r>
        <w:rPr>
          <w:color w:val="auto"/>
          <w:sz w:val="28"/>
          <w:szCs w:val="28"/>
        </w:rPr>
        <w:t>附件3  应急工作流程图</w:t>
      </w:r>
      <w:bookmarkEnd w:id="16"/>
      <w:bookmarkEnd w:id="17"/>
      <w:bookmarkEnd w:id="18"/>
      <w:bookmarkEnd w:id="19"/>
      <w:bookmarkEnd w:id="20"/>
      <w:bookmarkEnd w:id="21"/>
      <w:bookmarkEnd w:id="22"/>
      <w:bookmarkEnd w:id="23"/>
    </w:p>
    <w:p>
      <w:pPr>
        <w:ind w:firstLine="0" w:firstLineChars="0"/>
        <w:jc w:val="center"/>
        <w:rPr>
          <w:b/>
          <w:color w:val="auto"/>
          <w:szCs w:val="28"/>
        </w:rPr>
      </w:pPr>
      <w:r>
        <w:rPr>
          <w:rFonts w:eastAsia="宋体"/>
          <w:color w:val="auto"/>
          <w:kern w:val="2"/>
          <w:sz w:val="21"/>
          <w:lang w:val="en-US" w:eastAsia="zh-CN"/>
        </w:rPr>
        <w:pict>
          <v:group id="组合 5" o:spid="_x0000_s1026" o:spt="203" style="position:absolute;left:0pt;margin-left:21pt;margin-top:27.05pt;height:532pt;width:369pt;z-index:251659264;mso-width-relative:page;mso-height-relative:page;" coordsize="7380,10640">
            <o:lock v:ext="edit" position="f" selection="f" grouping="f" rotation="f" cropping="f" text="f"/>
            <v:group id="_x0000_s1027" o:spid="_x0000_s1027" o:spt="203" style="position:absolute;left:0;top:0;height:10640;width:7380;" coordsize="7380,10640">
              <o:lock v:ext="edit" position="f" selection="f" grouping="f" rotation="f" cropping="f" text="f" aspectratio="t"/>
              <v:shape id="Picture 14" o:spid="_x0000_s1028" o:spt="75" type="#_x0000_t75" style="position:absolute;left:0;top:3485;height:7155;width:7380;" fillcolor="#FFFFFF" filled="f" o:preferrelative="t" stroked="f" coordsize="21600,21600">
                <v:path/>
                <v:fill on="f" color2="#FFFFFF" focussize="0,0"/>
                <v:stroke on="f"/>
                <v:imagedata r:id="rId4" gain="65536f" blacklevel="0f" gamma="0" o:title=""/>
                <o:lock v:ext="edit" position="f" selection="f" grouping="f" rotation="f" cropping="f" text="f" aspectratio="t"/>
              </v:shape>
              <v:shape id="Picture 15" o:spid="_x0000_s1029" o:spt="75" type="#_x0000_t75" style="position:absolute;left:0;top:0;height:7755;width:7365;" fillcolor="#FFFFFF" filled="f" o:preferrelative="t" stroked="f" coordsize="21600,21600">
                <v:path/>
                <v:fill on="f" color2="#FFFFFF" focussize="0,0"/>
                <v:stroke on="f"/>
                <v:imagedata r:id="rId5" gain="65536f" blacklevel="0f" gamma="0" o:title=""/>
                <o:lock v:ext="edit" position="f" selection="f" grouping="f" rotation="f" cropping="f" text="f" aspectratio="t"/>
              </v:shape>
            </v:group>
            <v:rect id="矩形 4" o:spid="_x0000_s1030" o:spt="1" style="position:absolute;left:5713;top:4185;height:3975;width:1604;" fillcolor="#FFFFFF" filled="t" o:preferrelative="t" stroked="t" coordsize="21600,21600">
              <v:path/>
              <v:fill type="gradient" on="t" color2="#FFFFFF" angle="-90" focus="100%" focussize="0f,0f" focusposition="0f,0f">
                <o:fill type="gradientUnscaled" v:ext="backwardCompatible"/>
              </v:fill>
              <v:stroke weight="1.25pt" color="#000000" color2="#FFFFFF" joinstyle="round"/>
              <v:imagedata gain="65536f" blacklevel="0f" gamma="0" o:title=""/>
              <o:lock v:ext="edit" position="f" selection="f" grouping="f" rotation="f" cropping="f" text="f" aspectratio="f"/>
              <v:textbox>
                <w:txbxContent>
                  <w:p>
                    <w:pPr>
                      <w:ind w:firstLine="0" w:firstLineChars="0"/>
                      <w:rPr>
                        <w:rFonts w:hint="eastAsia"/>
                      </w:rPr>
                    </w:pPr>
                  </w:p>
                  <w:p>
                    <w:pPr>
                      <w:ind w:firstLine="0" w:firstLineChars="0"/>
                      <w:rPr>
                        <w:rFonts w:hint="eastAsia"/>
                      </w:rPr>
                    </w:pPr>
                  </w:p>
                  <w:p>
                    <w:pPr>
                      <w:ind w:firstLine="0" w:firstLineChars="0"/>
                      <w:jc w:val="center"/>
                      <w:rPr>
                        <w:rFonts w:hint="eastAsia"/>
                      </w:rPr>
                    </w:pPr>
                    <w:r>
                      <w:rPr>
                        <w:rFonts w:hint="eastAsia"/>
                      </w:rPr>
                      <w:t>应急</w:t>
                    </w:r>
                  </w:p>
                  <w:p>
                    <w:pPr>
                      <w:ind w:firstLine="0" w:firstLineChars="0"/>
                      <w:jc w:val="center"/>
                      <w:rPr>
                        <w:rFonts w:hint="eastAsia"/>
                      </w:rPr>
                    </w:pPr>
                    <w:r>
                      <w:rPr>
                        <w:rFonts w:hint="eastAsia"/>
                      </w:rPr>
                      <w:t>救援</w:t>
                    </w:r>
                  </w:p>
                  <w:p>
                    <w:pPr>
                      <w:ind w:firstLine="0" w:firstLineChars="0"/>
                      <w:jc w:val="center"/>
                      <w:rPr>
                        <w:rFonts w:hint="eastAsia"/>
                      </w:rPr>
                    </w:pPr>
                    <w:r>
                      <w:rPr>
                        <w:rFonts w:hint="eastAsia"/>
                      </w:rPr>
                      <w:t>专业</w:t>
                    </w:r>
                  </w:p>
                  <w:p>
                    <w:pPr>
                      <w:ind w:firstLine="0" w:firstLineChars="0"/>
                      <w:jc w:val="center"/>
                      <w:rPr>
                        <w:rFonts w:hint="eastAsia"/>
                      </w:rPr>
                    </w:pPr>
                    <w:r>
                      <w:rPr>
                        <w:rFonts w:hint="eastAsia"/>
                      </w:rPr>
                      <w:t>队伍</w:t>
                    </w:r>
                  </w:p>
                </w:txbxContent>
              </v:textbox>
            </v:rect>
          </v:group>
        </w:pict>
      </w:r>
    </w:p>
    <w:p>
      <w:pPr>
        <w:ind w:firstLine="0" w:firstLineChars="0"/>
        <w:jc w:val="center"/>
        <w:rPr>
          <w:b/>
          <w:color w:val="auto"/>
          <w:szCs w:val="28"/>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3"/>
        <w:rPr>
          <w:color w:val="auto"/>
          <w:sz w:val="28"/>
          <w:szCs w:val="28"/>
        </w:rPr>
      </w:pPr>
      <w:bookmarkStart w:id="24" w:name="_Toc480018663"/>
      <w:bookmarkStart w:id="25" w:name="_Toc480013491"/>
      <w:bookmarkStart w:id="26" w:name="_Toc480018900"/>
      <w:r>
        <w:rPr>
          <w:color w:val="auto"/>
          <w:sz w:val="28"/>
          <w:szCs w:val="28"/>
        </w:rPr>
        <w:t>附件4  应急物资清单</w:t>
      </w:r>
      <w:bookmarkEnd w:id="24"/>
      <w:bookmarkEnd w:id="25"/>
      <w:bookmarkEnd w:id="26"/>
    </w:p>
    <w:tbl>
      <w:tblPr>
        <w:tblStyle w:val="10"/>
        <w:tblW w:w="90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075"/>
        <w:gridCol w:w="1325"/>
        <w:gridCol w:w="713"/>
        <w:gridCol w:w="1177"/>
        <w:gridCol w:w="1635"/>
        <w:gridCol w:w="325"/>
        <w:gridCol w:w="807"/>
        <w:gridCol w:w="71"/>
        <w:gridCol w:w="483"/>
        <w:gridCol w:w="14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023" w:type="dxa"/>
            <w:gridSpan w:val="10"/>
            <w:tcBorders>
              <w:tl2br w:val="nil"/>
              <w:tr2bl w:val="nil"/>
            </w:tcBorders>
            <w:vAlign w:val="center"/>
          </w:tcPr>
          <w:p>
            <w:pPr>
              <w:adjustRightInd w:val="0"/>
              <w:snapToGrid w:val="0"/>
              <w:jc w:val="center"/>
              <w:rPr>
                <w:rFonts w:eastAsia="黑体"/>
                <w:color w:val="auto"/>
                <w:sz w:val="21"/>
                <w:szCs w:val="21"/>
              </w:rPr>
            </w:pPr>
            <w:bookmarkStart w:id="27" w:name="_Toc480018901"/>
            <w:bookmarkStart w:id="28" w:name="_Toc4086"/>
            <w:bookmarkStart w:id="29" w:name="_Toc392511256"/>
            <w:bookmarkStart w:id="30" w:name="_Toc480018664"/>
            <w:bookmarkStart w:id="31" w:name="_Toc14682"/>
            <w:bookmarkStart w:id="32" w:name="_Toc13870"/>
            <w:bookmarkStart w:id="33" w:name="_Toc422929970"/>
            <w:bookmarkStart w:id="34" w:name="_Toc408751417"/>
            <w:bookmarkStart w:id="35" w:name="_Toc480013492"/>
            <w:r>
              <w:rPr>
                <w:rFonts w:hint="eastAsia" w:eastAsia="仿宋"/>
                <w:b/>
                <w:bCs/>
                <w:color w:val="auto"/>
                <w:sz w:val="21"/>
                <w:szCs w:val="21"/>
                <w:lang w:val="en-US" w:eastAsia="zh-CN"/>
              </w:rPr>
              <w:t>公司</w:t>
            </w:r>
            <w:r>
              <w:rPr>
                <w:rFonts w:eastAsia="仿宋"/>
                <w:b/>
                <w:bCs/>
                <w:color w:val="auto"/>
                <w:sz w:val="21"/>
                <w:szCs w:val="21"/>
              </w:rPr>
              <w:t>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单位名称</w:t>
            </w:r>
          </w:p>
        </w:tc>
        <w:tc>
          <w:tcPr>
            <w:tcW w:w="7948" w:type="dxa"/>
            <w:gridSpan w:val="9"/>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咸阳卓越塑料印务有限公司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物资库位置</w:t>
            </w:r>
          </w:p>
        </w:tc>
        <w:tc>
          <w:tcPr>
            <w:tcW w:w="4850"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厂区东南角</w:t>
            </w:r>
          </w:p>
        </w:tc>
        <w:tc>
          <w:tcPr>
            <w:tcW w:w="1686"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经纬度</w:t>
            </w:r>
          </w:p>
        </w:tc>
        <w:tc>
          <w:tcPr>
            <w:tcW w:w="1412"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hint="eastAsia" w:eastAsia="仿宋"/>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vMerge w:val="restart"/>
            <w:tcBorders>
              <w:tl2br w:val="nil"/>
              <w:tr2bl w:val="nil"/>
            </w:tcBorders>
            <w:vAlign w:val="center"/>
          </w:tcPr>
          <w:p>
            <w:pPr>
              <w:adjustRightInd w:val="0"/>
              <w:snapToGrid w:val="0"/>
              <w:jc w:val="center"/>
              <w:rPr>
                <w:rFonts w:eastAsia="仿宋"/>
                <w:color w:val="auto"/>
                <w:sz w:val="21"/>
                <w:szCs w:val="21"/>
              </w:rPr>
            </w:pPr>
            <w:r>
              <w:rPr>
                <w:rFonts w:eastAsia="仿宋"/>
                <w:b/>
                <w:bCs/>
                <w:color w:val="auto"/>
                <w:sz w:val="21"/>
                <w:szCs w:val="21"/>
              </w:rPr>
              <w:t>负责人</w:t>
            </w:r>
          </w:p>
        </w:tc>
        <w:tc>
          <w:tcPr>
            <w:tcW w:w="1325" w:type="dxa"/>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姓名</w:t>
            </w:r>
          </w:p>
        </w:tc>
        <w:tc>
          <w:tcPr>
            <w:tcW w:w="1890" w:type="dxa"/>
            <w:gridSpan w:val="2"/>
            <w:tcBorders>
              <w:tl2br w:val="nil"/>
              <w:tr2bl w:val="nil"/>
            </w:tcBorders>
            <w:vAlign w:val="center"/>
          </w:tcPr>
          <w:p>
            <w:pPr>
              <w:adjustRightInd w:val="0"/>
              <w:snapToGrid w:val="0"/>
              <w:jc w:val="center"/>
              <w:rPr>
                <w:rFonts w:eastAsia="仿宋"/>
                <w:color w:val="auto"/>
                <w:sz w:val="21"/>
                <w:szCs w:val="21"/>
              </w:rPr>
            </w:pPr>
            <w:r>
              <w:rPr>
                <w:rFonts w:hint="eastAsia" w:eastAsia="仿宋"/>
                <w:color w:val="auto"/>
                <w:kern w:val="2"/>
                <w:sz w:val="21"/>
                <w:szCs w:val="21"/>
                <w:lang w:eastAsia="zh-CN" w:bidi="ar"/>
              </w:rPr>
              <w:t>周娟</w:t>
            </w:r>
          </w:p>
        </w:tc>
        <w:tc>
          <w:tcPr>
            <w:tcW w:w="1635" w:type="dxa"/>
            <w:vMerge w:val="restart"/>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联系人</w:t>
            </w:r>
          </w:p>
        </w:tc>
        <w:tc>
          <w:tcPr>
            <w:tcW w:w="1132"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姓名</w:t>
            </w:r>
          </w:p>
        </w:tc>
        <w:tc>
          <w:tcPr>
            <w:tcW w:w="1966" w:type="dxa"/>
            <w:gridSpan w:val="3"/>
            <w:tcBorders>
              <w:tl2br w:val="nil"/>
              <w:tr2bl w:val="nil"/>
            </w:tcBorders>
            <w:vAlign w:val="center"/>
          </w:tcPr>
          <w:p>
            <w:pPr>
              <w:adjustRightInd w:val="0"/>
              <w:snapToGrid w:val="0"/>
              <w:jc w:val="center"/>
              <w:rPr>
                <w:rFonts w:eastAsia="仿宋"/>
                <w:color w:val="auto"/>
                <w:sz w:val="21"/>
                <w:szCs w:val="21"/>
              </w:rPr>
            </w:pPr>
            <w:r>
              <w:rPr>
                <w:rFonts w:hint="eastAsia" w:eastAsia="仿宋"/>
                <w:color w:val="auto"/>
                <w:kern w:val="2"/>
                <w:sz w:val="21"/>
                <w:szCs w:val="21"/>
                <w:lang w:eastAsia="zh-CN" w:bidi="ar"/>
              </w:rPr>
              <w:t>陈超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vMerge w:val="continue"/>
            <w:tcBorders>
              <w:tl2br w:val="nil"/>
              <w:tr2bl w:val="nil"/>
            </w:tcBorders>
            <w:vAlign w:val="center"/>
          </w:tcPr>
          <w:p>
            <w:pPr>
              <w:adjustRightInd w:val="0"/>
              <w:snapToGrid w:val="0"/>
              <w:jc w:val="center"/>
              <w:rPr>
                <w:rFonts w:eastAsia="仿宋"/>
                <w:color w:val="auto"/>
                <w:sz w:val="21"/>
                <w:szCs w:val="21"/>
              </w:rPr>
            </w:pPr>
          </w:p>
        </w:tc>
        <w:tc>
          <w:tcPr>
            <w:tcW w:w="1325" w:type="dxa"/>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联系方式</w:t>
            </w:r>
          </w:p>
        </w:tc>
        <w:tc>
          <w:tcPr>
            <w:tcW w:w="1890" w:type="dxa"/>
            <w:gridSpan w:val="2"/>
            <w:tcBorders>
              <w:tl2br w:val="nil"/>
              <w:tr2bl w:val="nil"/>
            </w:tcBorders>
            <w:vAlign w:val="center"/>
          </w:tcPr>
          <w:p>
            <w:pPr>
              <w:adjustRightInd w:val="0"/>
              <w:snapToGrid w:val="0"/>
              <w:spacing w:afterLines="30"/>
              <w:jc w:val="center"/>
              <w:rPr>
                <w:rFonts w:eastAsia="仿宋"/>
                <w:color w:val="auto"/>
                <w:sz w:val="21"/>
                <w:szCs w:val="21"/>
              </w:rPr>
            </w:pPr>
            <w:r>
              <w:rPr>
                <w:rFonts w:hint="eastAsia" w:eastAsia="仿宋"/>
                <w:color w:val="auto"/>
                <w:kern w:val="2"/>
                <w:sz w:val="21"/>
                <w:szCs w:val="21"/>
                <w:lang w:val="en-US" w:eastAsia="zh-CN" w:bidi="ar"/>
              </w:rPr>
              <w:t>13092977999</w:t>
            </w:r>
          </w:p>
        </w:tc>
        <w:tc>
          <w:tcPr>
            <w:tcW w:w="1635" w:type="dxa"/>
            <w:vMerge w:val="continue"/>
            <w:tcBorders>
              <w:tl2br w:val="nil"/>
              <w:tr2bl w:val="nil"/>
            </w:tcBorders>
            <w:vAlign w:val="center"/>
          </w:tcPr>
          <w:p>
            <w:pPr>
              <w:adjustRightInd w:val="0"/>
              <w:snapToGrid w:val="0"/>
              <w:jc w:val="center"/>
              <w:rPr>
                <w:rFonts w:eastAsia="仿宋"/>
                <w:b/>
                <w:bCs/>
                <w:color w:val="auto"/>
                <w:sz w:val="21"/>
                <w:szCs w:val="21"/>
              </w:rPr>
            </w:pPr>
          </w:p>
        </w:tc>
        <w:tc>
          <w:tcPr>
            <w:tcW w:w="1132"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联系方式</w:t>
            </w:r>
          </w:p>
        </w:tc>
        <w:tc>
          <w:tcPr>
            <w:tcW w:w="1966" w:type="dxa"/>
            <w:gridSpan w:val="3"/>
            <w:tcBorders>
              <w:tl2br w:val="nil"/>
              <w:tr2bl w:val="nil"/>
            </w:tcBorders>
            <w:vAlign w:val="center"/>
          </w:tcPr>
          <w:p>
            <w:pPr>
              <w:adjustRightInd w:val="0"/>
              <w:snapToGrid w:val="0"/>
              <w:jc w:val="center"/>
              <w:rPr>
                <w:rFonts w:eastAsia="仿宋"/>
                <w:color w:val="auto"/>
                <w:sz w:val="21"/>
                <w:szCs w:val="21"/>
              </w:rPr>
            </w:pPr>
            <w:r>
              <w:rPr>
                <w:rFonts w:hint="eastAsia" w:eastAsia="仿宋"/>
                <w:color w:val="auto"/>
                <w:kern w:val="2"/>
                <w:sz w:val="21"/>
                <w:szCs w:val="21"/>
                <w:lang w:val="en-US" w:eastAsia="zh-CN" w:bidi="ar"/>
              </w:rPr>
              <w:t>18992080806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023" w:type="dxa"/>
            <w:gridSpan w:val="10"/>
            <w:tcBorders>
              <w:tl2br w:val="nil"/>
              <w:tr2bl w:val="nil"/>
            </w:tcBorders>
            <w:vAlign w:val="center"/>
          </w:tcPr>
          <w:p>
            <w:pPr>
              <w:adjustRightInd w:val="0"/>
              <w:snapToGrid w:val="0"/>
              <w:jc w:val="center"/>
              <w:rPr>
                <w:rFonts w:eastAsia="宋体"/>
                <w:color w:val="auto"/>
                <w:sz w:val="21"/>
                <w:szCs w:val="21"/>
              </w:rPr>
            </w:pPr>
            <w:r>
              <w:rPr>
                <w:rFonts w:eastAsia="黑体"/>
                <w:color w:val="auto"/>
                <w:sz w:val="21"/>
                <w:szCs w:val="21"/>
              </w:rPr>
              <w:t>环境应急资源信息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075" w:type="dxa"/>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eastAsia="仿宋"/>
                <w:b/>
                <w:bCs/>
                <w:color w:val="auto"/>
                <w:sz w:val="21"/>
                <w:szCs w:val="21"/>
              </w:rPr>
            </w:pPr>
            <w:r>
              <w:rPr>
                <w:rStyle w:val="14"/>
                <w:rFonts w:hint="default" w:ascii="Times New Roman" w:hAnsi="Times New Roman" w:eastAsia="仿宋" w:cs="Times New Roman"/>
                <w:b/>
                <w:bCs/>
                <w:color w:val="auto"/>
                <w:kern w:val="0"/>
                <w:sz w:val="21"/>
                <w:szCs w:val="21"/>
                <w:u w:val="none"/>
                <w:lang w:val="en-US" w:bidi="ar"/>
              </w:rPr>
              <w:t>序号</w:t>
            </w:r>
          </w:p>
        </w:tc>
        <w:tc>
          <w:tcPr>
            <w:tcW w:w="1325" w:type="dxa"/>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eastAsia="仿宋"/>
                <w:b/>
                <w:bCs/>
                <w:color w:val="auto"/>
                <w:sz w:val="21"/>
                <w:szCs w:val="21"/>
              </w:rPr>
            </w:pPr>
            <w:r>
              <w:rPr>
                <w:rStyle w:val="14"/>
                <w:rFonts w:hint="default" w:ascii="Times New Roman" w:hAnsi="Times New Roman" w:eastAsia="仿宋" w:cs="Times New Roman"/>
                <w:b/>
                <w:bCs/>
                <w:color w:val="auto"/>
                <w:kern w:val="0"/>
                <w:sz w:val="21"/>
                <w:szCs w:val="21"/>
                <w:u w:val="none"/>
                <w:lang w:val="en-US" w:eastAsia="zh-CN" w:bidi="ar"/>
              </w:rPr>
              <w:t>名称</w:t>
            </w:r>
          </w:p>
        </w:tc>
        <w:tc>
          <w:tcPr>
            <w:tcW w:w="1890" w:type="dxa"/>
            <w:gridSpan w:val="2"/>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eastAsia="仿宋"/>
                <w:b/>
                <w:bCs/>
                <w:color w:val="auto"/>
                <w:sz w:val="21"/>
                <w:szCs w:val="21"/>
              </w:rPr>
            </w:pPr>
            <w:r>
              <w:rPr>
                <w:rStyle w:val="14"/>
                <w:rFonts w:hint="default" w:ascii="Times New Roman" w:hAnsi="Times New Roman" w:eastAsia="仿宋" w:cs="Times New Roman"/>
                <w:b/>
                <w:bCs/>
                <w:color w:val="auto"/>
                <w:kern w:val="0"/>
                <w:sz w:val="21"/>
                <w:szCs w:val="21"/>
                <w:u w:val="none"/>
                <w:lang w:val="en-US" w:eastAsia="zh-CN" w:bidi="ar"/>
              </w:rPr>
              <w:t>规格</w:t>
            </w:r>
          </w:p>
        </w:tc>
        <w:tc>
          <w:tcPr>
            <w:tcW w:w="1635" w:type="dxa"/>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eastAsia="仿宋"/>
                <w:b/>
                <w:bCs/>
                <w:color w:val="auto"/>
                <w:sz w:val="21"/>
                <w:szCs w:val="21"/>
              </w:rPr>
            </w:pPr>
            <w:r>
              <w:rPr>
                <w:rStyle w:val="14"/>
                <w:rFonts w:hint="default" w:ascii="Times New Roman" w:hAnsi="Times New Roman" w:eastAsia="仿宋" w:cs="Times New Roman"/>
                <w:b/>
                <w:bCs/>
                <w:color w:val="auto"/>
                <w:kern w:val="0"/>
                <w:sz w:val="21"/>
                <w:szCs w:val="21"/>
                <w:u w:val="none"/>
                <w:lang w:val="en-US" w:eastAsia="zh-CN" w:bidi="ar"/>
              </w:rPr>
              <w:t>数量</w:t>
            </w:r>
          </w:p>
        </w:tc>
        <w:tc>
          <w:tcPr>
            <w:tcW w:w="1203" w:type="dxa"/>
            <w:gridSpan w:val="3"/>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Fonts w:eastAsia="仿宋"/>
                <w:b/>
                <w:bCs/>
                <w:color w:val="auto"/>
                <w:sz w:val="21"/>
                <w:szCs w:val="21"/>
              </w:rPr>
            </w:pPr>
            <w:r>
              <w:rPr>
                <w:rStyle w:val="14"/>
                <w:rFonts w:hint="eastAsia" w:ascii="Times New Roman" w:hAnsi="Times New Roman" w:eastAsia="仿宋" w:cs="Times New Roman"/>
                <w:b/>
                <w:bCs/>
                <w:color w:val="auto"/>
                <w:kern w:val="0"/>
                <w:sz w:val="21"/>
                <w:szCs w:val="21"/>
                <w:u w:val="none"/>
                <w:lang w:val="en-US" w:eastAsia="zh-CN" w:bidi="ar"/>
              </w:rPr>
              <w:t>有效性</w:t>
            </w:r>
          </w:p>
        </w:tc>
        <w:tc>
          <w:tcPr>
            <w:tcW w:w="1895" w:type="dxa"/>
            <w:gridSpan w:val="2"/>
            <w:tcBorders>
              <w:tl2br w:val="nil"/>
              <w:tr2bl w:val="nil"/>
            </w:tcBorders>
            <w:vAlign w:val="center"/>
          </w:tcPr>
          <w:p>
            <w:pPr>
              <w:pStyle w:val="8"/>
              <w:keepNext w:val="0"/>
              <w:keepLines w:val="0"/>
              <w:widowControl w:val="0"/>
              <w:suppressLineNumbers w:val="0"/>
              <w:adjustRightInd w:val="0"/>
              <w:snapToGrid w:val="0"/>
              <w:spacing w:before="0" w:beforeLines="0" w:beforeAutospacing="0" w:after="0" w:afterLines="0" w:afterAutospacing="0" w:line="240" w:lineRule="auto"/>
              <w:ind w:left="0" w:leftChars="0" w:right="0" w:rightChars="0" w:firstLine="0" w:firstLineChars="0"/>
              <w:jc w:val="center"/>
              <w:rPr>
                <w:rStyle w:val="14"/>
                <w:rFonts w:hint="default" w:ascii="Times New Roman" w:hAnsi="Times New Roman" w:eastAsia="仿宋" w:cs="Times New Roman"/>
                <w:b/>
                <w:bCs/>
                <w:color w:val="auto"/>
                <w:kern w:val="0"/>
                <w:sz w:val="21"/>
                <w:szCs w:val="21"/>
                <w:u w:val="none"/>
                <w:lang w:val="en-US" w:eastAsia="zh-CN" w:bidi="ar"/>
              </w:rPr>
            </w:pPr>
            <w:r>
              <w:rPr>
                <w:rStyle w:val="14"/>
                <w:rFonts w:hint="default" w:ascii="Times New Roman" w:hAnsi="Times New Roman" w:eastAsia="仿宋" w:cs="Times New Roman"/>
                <w:b/>
                <w:bCs/>
                <w:color w:val="auto"/>
                <w:kern w:val="0"/>
                <w:sz w:val="21"/>
                <w:szCs w:val="21"/>
                <w:u w:val="none"/>
                <w:lang w:val="en-US" w:eastAsia="zh-CN" w:bidi="ar"/>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1</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砂土</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4m</w:t>
            </w:r>
            <w:r>
              <w:rPr>
                <w:rFonts w:hint="eastAsia" w:ascii="Times New Roman" w:hAnsi="Times New Roman" w:eastAsia="仿宋"/>
                <w:color w:val="auto"/>
                <w:kern w:val="2"/>
                <w:sz w:val="21"/>
                <w:szCs w:val="21"/>
                <w:vertAlign w:val="superscript"/>
                <w:lang w:bidi="ar"/>
              </w:rPr>
              <w:t>3</w:t>
            </w:r>
          </w:p>
        </w:tc>
        <w:tc>
          <w:tcPr>
            <w:tcW w:w="1203" w:type="dxa"/>
            <w:gridSpan w:val="3"/>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厂区院内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2</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消防桶</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MFZ/ABC4</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5个</w:t>
            </w:r>
          </w:p>
        </w:tc>
        <w:tc>
          <w:tcPr>
            <w:tcW w:w="1203" w:type="dxa"/>
            <w:gridSpan w:val="3"/>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车间门口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3</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灭火器</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YY-</w:t>
            </w:r>
            <w:r>
              <w:rPr>
                <w:rFonts w:hint="default" w:ascii="Times New Roman" w:hAnsi="Times New Roman" w:cs="Times New Roman"/>
                <w:color w:val="auto"/>
                <w:sz w:val="21"/>
                <w:szCs w:val="21"/>
                <w:lang w:val="en-US" w:eastAsia="zh-CN"/>
              </w:rPr>
              <w:t>Z</w:t>
            </w:r>
            <w:r>
              <w:rPr>
                <w:rFonts w:hint="eastAsia" w:cs="Times New Roman"/>
                <w:color w:val="auto"/>
                <w:sz w:val="21"/>
                <w:szCs w:val="21"/>
                <w:lang w:val="en-US" w:eastAsia="zh-CN"/>
              </w:rPr>
              <w:t>EZD</w:t>
            </w:r>
            <w:r>
              <w:rPr>
                <w:rFonts w:hint="default" w:ascii="Times New Roman" w:hAnsi="Times New Roman" w:cs="Times New Roman"/>
                <w:color w:val="auto"/>
                <w:sz w:val="21"/>
                <w:szCs w:val="21"/>
                <w:lang w:val="en-US" w:eastAsia="zh-CN"/>
              </w:rPr>
              <w:t>/</w:t>
            </w:r>
            <w:r>
              <w:rPr>
                <w:rFonts w:hint="eastAsia" w:cs="Times New Roman"/>
                <w:color w:val="auto"/>
                <w:sz w:val="21"/>
                <w:szCs w:val="21"/>
                <w:lang w:val="en-US" w:eastAsia="zh-CN"/>
              </w:rPr>
              <w:t>E3W</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30个</w:t>
            </w:r>
          </w:p>
        </w:tc>
        <w:tc>
          <w:tcPr>
            <w:tcW w:w="1203" w:type="dxa"/>
            <w:gridSpan w:val="3"/>
            <w:tcBorders>
              <w:tl2br w:val="nil"/>
              <w:tr2bl w:val="nil"/>
            </w:tcBorders>
            <w:vAlign w:val="center"/>
          </w:tcPr>
          <w:p>
            <w:pPr>
              <w:pStyle w:val="8"/>
              <w:widowControl w:val="0"/>
              <w:adjustRightInd w:val="0"/>
              <w:snapToGrid w:val="0"/>
              <w:spacing w:before="0" w:beforeAutospacing="0" w:after="0" w:afterAutospacing="0"/>
              <w:jc w:val="center"/>
              <w:rPr>
                <w:rFonts w:hint="default" w:ascii="Times New Roman" w:hAnsi="Times New Roman" w:eastAsia="仿宋"/>
                <w:color w:val="auto"/>
                <w:kern w:val="2"/>
                <w:sz w:val="21"/>
                <w:szCs w:val="21"/>
                <w:lang w:val="en-US" w:eastAsia="zh-CN"/>
              </w:rPr>
            </w:pPr>
            <w:r>
              <w:rPr>
                <w:rFonts w:hint="eastAsia" w:ascii="Times New Roman" w:hAnsi="Times New Roman" w:eastAsia="仿宋"/>
                <w:color w:val="auto"/>
                <w:kern w:val="2"/>
                <w:sz w:val="21"/>
                <w:szCs w:val="21"/>
                <w:lang w:val="en-US" w:eastAsia="zh-CN"/>
              </w:rPr>
              <w:t>有效期至2023.4</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车间定位放置点</w:t>
            </w:r>
            <w:r>
              <w:rPr>
                <w:rFonts w:hint="eastAsia" w:ascii="Times New Roman" w:hAnsi="Times New Roman" w:eastAsia="仿宋"/>
                <w:color w:val="auto"/>
                <w:kern w:val="2"/>
                <w:sz w:val="21"/>
                <w:szCs w:val="21"/>
                <w:lang w:eastAsia="zh-CN" w:bidi="ar"/>
              </w:rPr>
              <w:t>、</w:t>
            </w:r>
            <w:r>
              <w:rPr>
                <w:rFonts w:hint="eastAsia" w:ascii="Times New Roman" w:hAnsi="Times New Roman" w:eastAsia="仿宋"/>
                <w:color w:val="auto"/>
                <w:kern w:val="2"/>
                <w:sz w:val="21"/>
                <w:szCs w:val="21"/>
                <w:lang w:bidi="ar"/>
              </w:rPr>
              <w:t>库房定位放置点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4</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应急报警器</w:t>
            </w:r>
          </w:p>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（电铃）</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KM-8802</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2个</w:t>
            </w:r>
          </w:p>
        </w:tc>
        <w:tc>
          <w:tcPr>
            <w:tcW w:w="1203" w:type="dxa"/>
            <w:gridSpan w:val="3"/>
            <w:tcBorders>
              <w:tl2br w:val="nil"/>
              <w:tr2bl w:val="nil"/>
            </w:tcBorders>
            <w:vAlign w:val="center"/>
          </w:tcPr>
          <w:p>
            <w:pPr>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各车间内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5</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手电筒</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10支</w:t>
            </w:r>
          </w:p>
        </w:tc>
        <w:tc>
          <w:tcPr>
            <w:tcW w:w="1203" w:type="dxa"/>
            <w:gridSpan w:val="3"/>
            <w:tcBorders>
              <w:tl2br w:val="nil"/>
              <w:tr2bl w:val="nil"/>
            </w:tcBorders>
            <w:vAlign w:val="center"/>
          </w:tcPr>
          <w:p>
            <w:pPr>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sz w:val="21"/>
                <w:szCs w:val="21"/>
              </w:rPr>
            </w:pPr>
            <w:r>
              <w:rPr>
                <w:rFonts w:hint="default" w:ascii="Times New Roman" w:hAnsi="Times New Roman" w:cs="Times New Roman"/>
                <w:color w:val="auto"/>
                <w:sz w:val="21"/>
                <w:szCs w:val="21"/>
                <w:lang w:val="en-US" w:eastAsia="zh-CN"/>
              </w:rPr>
              <w:t>6</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警戒带</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1M*1M</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2卷</w:t>
            </w:r>
          </w:p>
        </w:tc>
        <w:tc>
          <w:tcPr>
            <w:tcW w:w="1203" w:type="dxa"/>
            <w:gridSpan w:val="3"/>
            <w:tcBorders>
              <w:tl2br w:val="nil"/>
              <w:tr2bl w:val="nil"/>
            </w:tcBorders>
            <w:vAlign w:val="center"/>
          </w:tcPr>
          <w:p>
            <w:pPr>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spacing w:line="300" w:lineRule="exact"/>
              <w:jc w:val="center"/>
              <w:rPr>
                <w:rFonts w:ascii="Times New Roman" w:hAnsi="Times New Roman" w:eastAsia="仿宋"/>
                <w:color w:val="auto"/>
                <w:kern w:val="2"/>
                <w:sz w:val="21"/>
                <w:szCs w:val="21"/>
              </w:rPr>
            </w:pPr>
            <w:r>
              <w:rPr>
                <w:rFonts w:hint="default" w:ascii="Times New Roman" w:hAnsi="Times New Roman" w:cs="Times New Roman"/>
                <w:color w:val="auto"/>
                <w:sz w:val="21"/>
                <w:szCs w:val="21"/>
                <w:lang w:val="en-US" w:eastAsia="zh-CN"/>
              </w:rPr>
              <w:t>7</w:t>
            </w:r>
          </w:p>
        </w:tc>
        <w:tc>
          <w:tcPr>
            <w:tcW w:w="1325" w:type="dxa"/>
            <w:tcBorders>
              <w:tl2br w:val="nil"/>
              <w:tr2bl w:val="nil"/>
            </w:tcBorders>
            <w:vAlign w:val="center"/>
          </w:tcPr>
          <w:p>
            <w:pPr>
              <w:pStyle w:val="8"/>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bidi="ar"/>
              </w:rPr>
              <w:t>应急药箱</w:t>
            </w:r>
          </w:p>
        </w:tc>
        <w:tc>
          <w:tcPr>
            <w:tcW w:w="1890" w:type="dxa"/>
            <w:gridSpan w:val="2"/>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cs="Times New Roman"/>
                <w:color w:val="auto"/>
                <w:sz w:val="21"/>
                <w:szCs w:val="21"/>
                <w:lang w:val="en-US" w:eastAsia="zh-CN"/>
              </w:rPr>
              <w:t>3311E</w:t>
            </w:r>
          </w:p>
        </w:tc>
        <w:tc>
          <w:tcPr>
            <w:tcW w:w="1635" w:type="dxa"/>
            <w:tcBorders>
              <w:tl2br w:val="nil"/>
              <w:tr2bl w:val="nil"/>
            </w:tcBorders>
            <w:vAlign w:val="center"/>
          </w:tcPr>
          <w:p>
            <w:pPr>
              <w:adjustRightInd w:val="0"/>
              <w:snapToGrid w:val="0"/>
              <w:spacing w:line="300" w:lineRule="exact"/>
              <w:jc w:val="center"/>
              <w:rPr>
                <w:rFonts w:eastAsia="仿宋"/>
                <w:color w:val="auto"/>
                <w:sz w:val="21"/>
                <w:szCs w:val="21"/>
              </w:rPr>
            </w:pPr>
            <w:r>
              <w:rPr>
                <w:rFonts w:hint="eastAsia" w:ascii="Times New Roman" w:hAnsi="Times New Roman" w:eastAsia="仿宋"/>
                <w:color w:val="auto"/>
                <w:kern w:val="2"/>
                <w:sz w:val="21"/>
                <w:szCs w:val="21"/>
                <w:lang w:bidi="ar"/>
              </w:rPr>
              <w:t>1个</w:t>
            </w:r>
          </w:p>
        </w:tc>
        <w:tc>
          <w:tcPr>
            <w:tcW w:w="1203" w:type="dxa"/>
            <w:gridSpan w:val="3"/>
            <w:tcBorders>
              <w:tl2br w:val="nil"/>
              <w:tr2bl w:val="nil"/>
            </w:tcBorders>
            <w:vAlign w:val="center"/>
          </w:tcPr>
          <w:p>
            <w:pPr>
              <w:widowControl w:val="0"/>
              <w:adjustRightInd w:val="0"/>
              <w:snapToGrid w:val="0"/>
              <w:spacing w:before="0" w:beforeAutospacing="0" w:after="0" w:afterAutospacing="0"/>
              <w:jc w:val="center"/>
              <w:rPr>
                <w:rFonts w:ascii="Times New Roman" w:hAnsi="Times New Roman" w:eastAsia="仿宋"/>
                <w:color w:val="auto"/>
                <w:kern w:val="2"/>
                <w:sz w:val="21"/>
                <w:szCs w:val="21"/>
              </w:rPr>
            </w:pPr>
            <w:r>
              <w:rPr>
                <w:rFonts w:hint="eastAsia" w:ascii="Times New Roman" w:hAnsi="Times New Roman" w:eastAsia="仿宋"/>
                <w:color w:val="auto"/>
                <w:kern w:val="2"/>
                <w:sz w:val="21"/>
                <w:szCs w:val="21"/>
                <w:lang w:val="en-US" w:eastAsia="zh-CN"/>
              </w:rPr>
              <w:t>有效</w:t>
            </w:r>
          </w:p>
        </w:tc>
        <w:tc>
          <w:tcPr>
            <w:tcW w:w="1895" w:type="dxa"/>
            <w:gridSpan w:val="2"/>
            <w:tcBorders>
              <w:tl2br w:val="nil"/>
              <w:tr2bl w:val="nil"/>
            </w:tcBorders>
            <w:vAlign w:val="center"/>
          </w:tcPr>
          <w:p>
            <w:pPr>
              <w:pStyle w:val="8"/>
              <w:widowControl w:val="0"/>
              <w:adjustRightInd w:val="0"/>
              <w:snapToGrid w:val="0"/>
              <w:spacing w:before="0" w:beforeAutospacing="0" w:after="0" w:afterAutospacing="0"/>
              <w:jc w:val="center"/>
              <w:rPr>
                <w:rFonts w:hint="eastAsia" w:ascii="Times New Roman" w:hAnsi="Times New Roman" w:eastAsia="仿宋"/>
                <w:color w:val="auto"/>
                <w:kern w:val="2"/>
                <w:sz w:val="21"/>
                <w:szCs w:val="21"/>
                <w:lang w:bidi="ar"/>
              </w:rPr>
            </w:pPr>
            <w:r>
              <w:rPr>
                <w:rFonts w:hint="eastAsia" w:ascii="Times New Roman" w:hAnsi="Times New Roman" w:eastAsia="仿宋"/>
                <w:color w:val="auto"/>
                <w:kern w:val="2"/>
                <w:sz w:val="21"/>
                <w:szCs w:val="21"/>
                <w:lang w:bidi="ar"/>
              </w:rPr>
              <w:t>生产部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023" w:type="dxa"/>
            <w:gridSpan w:val="10"/>
            <w:tcBorders>
              <w:tl2br w:val="nil"/>
              <w:tr2bl w:val="nil"/>
            </w:tcBorders>
            <w:vAlign w:val="center"/>
          </w:tcPr>
          <w:p>
            <w:pPr>
              <w:adjustRightInd w:val="0"/>
              <w:snapToGrid w:val="0"/>
              <w:jc w:val="center"/>
              <w:rPr>
                <w:rFonts w:eastAsia="宋体"/>
                <w:color w:val="auto"/>
                <w:sz w:val="21"/>
                <w:szCs w:val="21"/>
              </w:rPr>
            </w:pPr>
            <w:r>
              <w:rPr>
                <w:rFonts w:eastAsia="黑体"/>
                <w:color w:val="auto"/>
                <w:sz w:val="21"/>
                <w:szCs w:val="21"/>
              </w:rPr>
              <w:t>环境应急支持单位信息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序号</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类别</w:t>
            </w:r>
          </w:p>
        </w:tc>
        <w:tc>
          <w:tcPr>
            <w:tcW w:w="3137" w:type="dxa"/>
            <w:gridSpan w:val="3"/>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单位名称</w:t>
            </w:r>
          </w:p>
        </w:tc>
        <w:tc>
          <w:tcPr>
            <w:tcW w:w="2773" w:type="dxa"/>
            <w:gridSpan w:val="4"/>
            <w:tcBorders>
              <w:tl2br w:val="nil"/>
              <w:tr2bl w:val="nil"/>
            </w:tcBorders>
            <w:vAlign w:val="center"/>
          </w:tcPr>
          <w:p>
            <w:pPr>
              <w:adjustRightInd w:val="0"/>
              <w:snapToGrid w:val="0"/>
              <w:jc w:val="center"/>
              <w:rPr>
                <w:rFonts w:eastAsia="仿宋"/>
                <w:b/>
                <w:bCs/>
                <w:color w:val="auto"/>
                <w:sz w:val="21"/>
                <w:szCs w:val="21"/>
              </w:rPr>
            </w:pPr>
            <w:r>
              <w:rPr>
                <w:rFonts w:eastAsia="仿宋"/>
                <w:b/>
                <w:bCs/>
                <w:color w:val="auto"/>
                <w:sz w:val="21"/>
                <w:szCs w:val="21"/>
              </w:rPr>
              <w:t>主要能力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1</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eastAsia="仿宋"/>
                <w:b/>
                <w:bCs/>
                <w:color w:val="auto"/>
                <w:sz w:val="21"/>
                <w:szCs w:val="21"/>
              </w:rPr>
            </w:pPr>
            <w:r>
              <w:rPr>
                <w:rFonts w:hint="eastAsia" w:eastAsia="仿宋"/>
                <w:color w:val="auto"/>
                <w:sz w:val="21"/>
                <w:szCs w:val="21"/>
                <w:lang w:eastAsia="zh-CN"/>
              </w:rPr>
              <w:t>西咸新区管委会</w:t>
            </w:r>
          </w:p>
        </w:tc>
        <w:tc>
          <w:tcPr>
            <w:tcW w:w="2773" w:type="dxa"/>
            <w:gridSpan w:val="4"/>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统筹指挥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2</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eastAsia="仿宋"/>
                <w:b/>
                <w:bCs/>
                <w:color w:val="auto"/>
                <w:sz w:val="21"/>
                <w:szCs w:val="21"/>
              </w:rPr>
            </w:pPr>
            <w:r>
              <w:rPr>
                <w:rFonts w:hint="eastAsia" w:eastAsia="仿宋"/>
                <w:color w:val="auto"/>
                <w:sz w:val="21"/>
                <w:szCs w:val="21"/>
                <w:lang w:eastAsia="zh-CN"/>
              </w:rPr>
              <w:t>西咸新区秦汉新城管委会</w:t>
            </w:r>
          </w:p>
        </w:tc>
        <w:tc>
          <w:tcPr>
            <w:tcW w:w="2773" w:type="dxa"/>
            <w:gridSpan w:val="4"/>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统筹指挥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3</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eastAsia="仿宋"/>
                <w:b/>
                <w:bCs/>
                <w:color w:val="auto"/>
                <w:sz w:val="21"/>
                <w:szCs w:val="21"/>
              </w:rPr>
            </w:pPr>
            <w:r>
              <w:rPr>
                <w:rFonts w:hint="eastAsia" w:eastAsia="仿宋"/>
                <w:color w:val="auto"/>
                <w:sz w:val="21"/>
                <w:szCs w:val="21"/>
                <w:lang w:eastAsia="zh-CN"/>
              </w:rPr>
              <w:t>西安市生态环境局</w:t>
            </w:r>
          </w:p>
        </w:tc>
        <w:tc>
          <w:tcPr>
            <w:tcW w:w="2773" w:type="dxa"/>
            <w:gridSpan w:val="4"/>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4</w:t>
            </w:r>
          </w:p>
        </w:tc>
        <w:tc>
          <w:tcPr>
            <w:tcW w:w="2038" w:type="dxa"/>
            <w:gridSpan w:val="2"/>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西安市环境监测站</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eastAsia="仿宋"/>
                <w:color w:val="auto"/>
                <w:sz w:val="21"/>
                <w:szCs w:val="21"/>
              </w:rPr>
            </w:pPr>
            <w:r>
              <w:rPr>
                <w:rFonts w:hint="eastAsia" w:eastAsia="仿宋"/>
                <w:color w:val="auto"/>
                <w:sz w:val="21"/>
                <w:szCs w:val="21"/>
                <w:lang w:val="en-US" w:eastAsia="zh-CN"/>
              </w:rPr>
              <w:t>5</w:t>
            </w:r>
          </w:p>
        </w:tc>
        <w:tc>
          <w:tcPr>
            <w:tcW w:w="2038" w:type="dxa"/>
            <w:gridSpan w:val="2"/>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西咸新区</w:t>
            </w:r>
            <w:r>
              <w:rPr>
                <w:rFonts w:hint="eastAsia" w:eastAsia="仿宋"/>
                <w:color w:val="auto"/>
                <w:sz w:val="21"/>
                <w:szCs w:val="21"/>
                <w:lang w:val="en-US" w:eastAsia="zh-CN"/>
              </w:rPr>
              <w:t>生态环境局</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hint="eastAsia" w:eastAsia="仿宋"/>
                <w:color w:val="auto"/>
                <w:sz w:val="21"/>
                <w:szCs w:val="21"/>
                <w:lang w:val="en-US" w:eastAsia="zh-CN"/>
              </w:rPr>
              <w:t>6</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eastAsia="仿宋"/>
                <w:b/>
                <w:bCs/>
                <w:color w:val="auto"/>
                <w:sz w:val="21"/>
                <w:szCs w:val="21"/>
              </w:rPr>
            </w:pPr>
            <w:r>
              <w:rPr>
                <w:rFonts w:hint="eastAsia" w:eastAsia="仿宋"/>
                <w:color w:val="auto"/>
                <w:sz w:val="21"/>
                <w:szCs w:val="21"/>
                <w:lang w:eastAsia="zh-CN"/>
              </w:rPr>
              <w:t>西咸新区秦汉新城</w:t>
            </w:r>
            <w:r>
              <w:rPr>
                <w:rFonts w:hint="eastAsia" w:eastAsia="仿宋"/>
                <w:color w:val="auto"/>
                <w:sz w:val="21"/>
                <w:szCs w:val="21"/>
                <w:lang w:val="en-US" w:eastAsia="zh-CN"/>
              </w:rPr>
              <w:t>生态环境局</w:t>
            </w:r>
          </w:p>
        </w:tc>
        <w:tc>
          <w:tcPr>
            <w:tcW w:w="2773" w:type="dxa"/>
            <w:gridSpan w:val="4"/>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监测、统筹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hint="eastAsia" w:eastAsia="仿宋"/>
                <w:color w:val="auto"/>
                <w:sz w:val="21"/>
                <w:szCs w:val="21"/>
                <w:lang w:val="en-US" w:eastAsia="zh-CN"/>
              </w:rPr>
              <w:t>7</w:t>
            </w:r>
          </w:p>
        </w:tc>
        <w:tc>
          <w:tcPr>
            <w:tcW w:w="2038" w:type="dxa"/>
            <w:gridSpan w:val="2"/>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西咸新区秦汉新城应急管理局</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统筹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hint="eastAsia" w:eastAsia="仿宋"/>
                <w:color w:val="auto"/>
                <w:sz w:val="21"/>
                <w:szCs w:val="21"/>
                <w:lang w:val="en-US" w:eastAsia="zh-CN"/>
              </w:rPr>
              <w:t>8</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西咸新区秦汉新城消防大队</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消防抢险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hint="eastAsia" w:eastAsia="仿宋"/>
                <w:color w:val="auto"/>
                <w:sz w:val="21"/>
                <w:szCs w:val="21"/>
                <w:lang w:val="en-US" w:eastAsia="zh-CN"/>
              </w:rPr>
              <w:t>9</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fldChar w:fldCharType="begin"/>
            </w:r>
            <w:r>
              <w:rPr>
                <w:rFonts w:hint="eastAsia" w:eastAsia="仿宋"/>
                <w:color w:val="auto"/>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eastAsia="仿宋"/>
                <w:color w:val="auto"/>
                <w:sz w:val="21"/>
                <w:szCs w:val="21"/>
                <w:lang w:eastAsia="zh-CN"/>
              </w:rPr>
              <w:fldChar w:fldCharType="separate"/>
            </w:r>
            <w:r>
              <w:rPr>
                <w:rFonts w:hint="eastAsia" w:eastAsia="仿宋"/>
                <w:color w:val="auto"/>
                <w:sz w:val="21"/>
                <w:szCs w:val="21"/>
                <w:lang w:eastAsia="zh-CN"/>
              </w:rPr>
              <w:t>西咸新区秦汉新城公安分局</w:t>
            </w:r>
            <w:r>
              <w:rPr>
                <w:rFonts w:hint="eastAsia" w:eastAsia="仿宋"/>
                <w:color w:val="auto"/>
                <w:sz w:val="21"/>
                <w:szCs w:val="21"/>
                <w:lang w:eastAsia="zh-CN"/>
              </w:rPr>
              <w:fldChar w:fldCharType="end"/>
            </w:r>
          </w:p>
        </w:tc>
        <w:tc>
          <w:tcPr>
            <w:tcW w:w="2773" w:type="dxa"/>
            <w:gridSpan w:val="4"/>
            <w:tcBorders>
              <w:tl2br w:val="nil"/>
              <w:tr2bl w:val="nil"/>
            </w:tcBorders>
            <w:vAlign w:val="center"/>
          </w:tcPr>
          <w:p>
            <w:pPr>
              <w:adjustRightInd w:val="0"/>
              <w:snapToGrid w:val="0"/>
              <w:jc w:val="center"/>
              <w:rPr>
                <w:rFonts w:hint="eastAsia" w:eastAsia="仿宋"/>
                <w:color w:val="auto"/>
                <w:sz w:val="21"/>
                <w:szCs w:val="21"/>
                <w:lang w:eastAsia="zh-CN"/>
              </w:rPr>
            </w:pPr>
            <w:r>
              <w:rPr>
                <w:rFonts w:eastAsia="仿宋"/>
                <w:color w:val="auto"/>
                <w:sz w:val="21"/>
                <w:szCs w:val="21"/>
              </w:rPr>
              <w:t>治安</w:t>
            </w:r>
            <w:r>
              <w:rPr>
                <w:rFonts w:hint="eastAsia" w:eastAsia="仿宋"/>
                <w:color w:val="auto"/>
                <w:sz w:val="21"/>
                <w:szCs w:val="21"/>
                <w:lang w:eastAsia="zh-CN"/>
              </w:rPr>
              <w:t>、</w:t>
            </w:r>
            <w:r>
              <w:rPr>
                <w:rFonts w:eastAsia="仿宋"/>
                <w:color w:val="auto"/>
                <w:sz w:val="21"/>
                <w:szCs w:val="21"/>
              </w:rPr>
              <w:t>交通管制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eastAsia="仿宋"/>
                <w:color w:val="auto"/>
                <w:sz w:val="21"/>
                <w:szCs w:val="21"/>
              </w:rPr>
              <w:t>10</w:t>
            </w:r>
          </w:p>
        </w:tc>
        <w:tc>
          <w:tcPr>
            <w:tcW w:w="2038" w:type="dxa"/>
            <w:gridSpan w:val="2"/>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fldChar w:fldCharType="begin"/>
            </w:r>
            <w:r>
              <w:rPr>
                <w:rFonts w:hint="eastAsia" w:eastAsia="仿宋"/>
                <w:color w:val="auto"/>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eastAsia="仿宋"/>
                <w:color w:val="auto"/>
                <w:sz w:val="21"/>
                <w:szCs w:val="21"/>
                <w:lang w:eastAsia="zh-CN"/>
              </w:rPr>
              <w:fldChar w:fldCharType="separate"/>
            </w:r>
            <w:r>
              <w:rPr>
                <w:rFonts w:hint="eastAsia" w:eastAsia="仿宋"/>
                <w:color w:val="auto"/>
                <w:sz w:val="21"/>
                <w:szCs w:val="21"/>
                <w:lang w:eastAsia="zh-CN"/>
              </w:rPr>
              <w:t>西咸新区秦汉新城</w:t>
            </w:r>
            <w:r>
              <w:rPr>
                <w:rFonts w:hint="eastAsia" w:eastAsia="仿宋"/>
                <w:color w:val="auto"/>
                <w:sz w:val="21"/>
                <w:szCs w:val="21"/>
                <w:lang w:eastAsia="zh-CN"/>
              </w:rPr>
              <w:fldChar w:fldCharType="end"/>
            </w:r>
            <w:r>
              <w:rPr>
                <w:rFonts w:hint="eastAsia" w:eastAsia="仿宋"/>
                <w:color w:val="auto"/>
                <w:sz w:val="21"/>
                <w:szCs w:val="21"/>
                <w:lang w:val="en-US" w:eastAsia="zh-CN"/>
              </w:rPr>
              <w:t>就近医院</w:t>
            </w:r>
          </w:p>
        </w:tc>
        <w:tc>
          <w:tcPr>
            <w:tcW w:w="2773" w:type="dxa"/>
            <w:gridSpan w:val="4"/>
            <w:tcBorders>
              <w:tl2br w:val="nil"/>
              <w:tr2bl w:val="nil"/>
            </w:tcBorders>
            <w:vAlign w:val="center"/>
          </w:tcPr>
          <w:p>
            <w:pPr>
              <w:adjustRightInd w:val="0"/>
              <w:snapToGrid w:val="0"/>
              <w:jc w:val="center"/>
              <w:rPr>
                <w:rFonts w:hint="default" w:eastAsia="仿宋"/>
                <w:color w:val="auto"/>
                <w:sz w:val="21"/>
                <w:szCs w:val="21"/>
                <w:lang w:val="en-US" w:eastAsia="zh-CN"/>
              </w:rPr>
            </w:pPr>
            <w:r>
              <w:rPr>
                <w:rFonts w:hint="eastAsia" w:eastAsia="仿宋"/>
                <w:color w:val="auto"/>
                <w:sz w:val="21"/>
                <w:szCs w:val="21"/>
                <w:lang w:val="en-US" w:eastAsia="zh-CN"/>
              </w:rPr>
              <w:t>人员救治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eastAsia" w:eastAsia="仿宋"/>
                <w:color w:val="auto"/>
                <w:sz w:val="21"/>
                <w:szCs w:val="21"/>
                <w:lang w:val="en-US" w:eastAsia="zh-CN"/>
              </w:rPr>
            </w:pPr>
            <w:r>
              <w:rPr>
                <w:rFonts w:eastAsia="仿宋"/>
                <w:color w:val="auto"/>
                <w:sz w:val="21"/>
                <w:szCs w:val="21"/>
              </w:rPr>
              <w:t>1</w:t>
            </w:r>
            <w:r>
              <w:rPr>
                <w:rFonts w:hint="eastAsia" w:eastAsia="仿宋"/>
                <w:color w:val="auto"/>
                <w:sz w:val="21"/>
                <w:szCs w:val="21"/>
                <w:lang w:val="en-US" w:eastAsia="zh-CN"/>
              </w:rPr>
              <w:t>1</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w:t>
            </w:r>
            <w:r>
              <w:rPr>
                <w:rFonts w:hint="eastAsia" w:eastAsia="仿宋"/>
                <w:color w:val="auto"/>
                <w:sz w:val="21"/>
                <w:szCs w:val="21"/>
                <w:lang w:val="en-US" w:eastAsia="zh-CN"/>
              </w:rPr>
              <w:t>监测</w:t>
            </w:r>
            <w:r>
              <w:rPr>
                <w:rFonts w:eastAsia="仿宋"/>
                <w:color w:val="auto"/>
                <w:sz w:val="21"/>
                <w:szCs w:val="21"/>
              </w:rPr>
              <w:t>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eastAsia="zh-CN"/>
              </w:rPr>
              <w:t>陕西</w:t>
            </w:r>
            <w:r>
              <w:rPr>
                <w:rFonts w:hint="eastAsia" w:eastAsia="仿宋"/>
                <w:color w:val="auto"/>
                <w:sz w:val="21"/>
                <w:szCs w:val="21"/>
                <w:lang w:val="en-US" w:eastAsia="zh-CN"/>
              </w:rPr>
              <w:t>泽希检测服务</w:t>
            </w:r>
            <w:r>
              <w:rPr>
                <w:rFonts w:hint="eastAsia" w:eastAsia="仿宋"/>
                <w:color w:val="auto"/>
                <w:sz w:val="21"/>
                <w:szCs w:val="21"/>
                <w:lang w:eastAsia="zh-CN"/>
              </w:rPr>
              <w:t>有限公司</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hint="eastAsia" w:eastAsia="仿宋"/>
                <w:color w:val="auto"/>
                <w:sz w:val="21"/>
                <w:szCs w:val="21"/>
                <w:lang w:val="en-US" w:eastAsia="zh-CN"/>
              </w:rPr>
              <w:t>应急</w:t>
            </w:r>
            <w:r>
              <w:rPr>
                <w:rFonts w:eastAsia="仿宋"/>
                <w:color w:val="auto"/>
                <w:sz w:val="21"/>
                <w:szCs w:val="21"/>
              </w:rPr>
              <w:t>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075" w:type="dxa"/>
            <w:tcBorders>
              <w:tl2br w:val="nil"/>
              <w:tr2bl w:val="nil"/>
            </w:tcBorders>
            <w:vAlign w:val="center"/>
          </w:tcPr>
          <w:p>
            <w:pPr>
              <w:adjustRightInd w:val="0"/>
              <w:snapToGrid w:val="0"/>
              <w:jc w:val="center"/>
              <w:rPr>
                <w:rFonts w:hint="default" w:eastAsia="仿宋"/>
                <w:b/>
                <w:bCs/>
                <w:color w:val="auto"/>
                <w:sz w:val="21"/>
                <w:szCs w:val="21"/>
                <w:lang w:val="en-US" w:eastAsia="zh-CN"/>
              </w:rPr>
            </w:pPr>
            <w:r>
              <w:rPr>
                <w:rFonts w:hint="eastAsia" w:ascii="Times New Roman" w:hAnsi="Times New Roman" w:eastAsia="仿宋" w:cs="Times New Roman"/>
                <w:color w:val="auto"/>
                <w:sz w:val="21"/>
                <w:szCs w:val="21"/>
                <w:lang w:val="en-US" w:eastAsia="zh-CN"/>
              </w:rPr>
              <w:t>12</w:t>
            </w:r>
          </w:p>
        </w:tc>
        <w:tc>
          <w:tcPr>
            <w:tcW w:w="2038" w:type="dxa"/>
            <w:gridSpan w:val="2"/>
            <w:tcBorders>
              <w:tl2br w:val="nil"/>
              <w:tr2bl w:val="nil"/>
            </w:tcBorders>
            <w:vAlign w:val="center"/>
          </w:tcPr>
          <w:p>
            <w:pPr>
              <w:adjustRightInd w:val="0"/>
              <w:snapToGrid w:val="0"/>
              <w:jc w:val="center"/>
              <w:rPr>
                <w:rFonts w:eastAsia="仿宋"/>
                <w:b/>
                <w:bCs/>
                <w:color w:val="auto"/>
                <w:sz w:val="21"/>
                <w:szCs w:val="21"/>
              </w:rPr>
            </w:pPr>
            <w:r>
              <w:rPr>
                <w:rFonts w:eastAsia="仿宋"/>
                <w:color w:val="auto"/>
                <w:sz w:val="21"/>
                <w:szCs w:val="21"/>
              </w:rPr>
              <w:t>应急救援单位</w:t>
            </w:r>
          </w:p>
        </w:tc>
        <w:tc>
          <w:tcPr>
            <w:tcW w:w="3137" w:type="dxa"/>
            <w:gridSpan w:val="3"/>
            <w:tcBorders>
              <w:tl2br w:val="nil"/>
              <w:tr2bl w:val="nil"/>
            </w:tcBorders>
            <w:vAlign w:val="center"/>
          </w:tcPr>
          <w:p>
            <w:pPr>
              <w:adjustRightInd w:val="0"/>
              <w:snapToGrid w:val="0"/>
              <w:jc w:val="center"/>
              <w:rPr>
                <w:rFonts w:hint="eastAsia" w:eastAsia="仿宋"/>
                <w:color w:val="auto"/>
                <w:sz w:val="21"/>
                <w:szCs w:val="21"/>
                <w:lang w:eastAsia="zh-CN"/>
              </w:rPr>
            </w:pPr>
            <w:r>
              <w:rPr>
                <w:rFonts w:hint="eastAsia" w:eastAsia="仿宋"/>
                <w:color w:val="auto"/>
                <w:sz w:val="21"/>
                <w:szCs w:val="21"/>
                <w:lang w:val="en-US" w:eastAsia="zh-CN"/>
              </w:rPr>
              <w:t>象道物流</w:t>
            </w:r>
          </w:p>
        </w:tc>
        <w:tc>
          <w:tcPr>
            <w:tcW w:w="2773" w:type="dxa"/>
            <w:gridSpan w:val="4"/>
            <w:tcBorders>
              <w:tl2br w:val="nil"/>
              <w:tr2bl w:val="nil"/>
            </w:tcBorders>
            <w:vAlign w:val="center"/>
          </w:tcPr>
          <w:p>
            <w:pPr>
              <w:adjustRightInd w:val="0"/>
              <w:snapToGrid w:val="0"/>
              <w:jc w:val="center"/>
              <w:rPr>
                <w:rFonts w:eastAsia="仿宋"/>
                <w:color w:val="auto"/>
                <w:sz w:val="21"/>
                <w:szCs w:val="21"/>
              </w:rPr>
            </w:pPr>
            <w:r>
              <w:rPr>
                <w:rFonts w:eastAsia="仿宋"/>
                <w:color w:val="auto"/>
                <w:sz w:val="21"/>
                <w:szCs w:val="21"/>
              </w:rPr>
              <w:t>人员</w:t>
            </w:r>
            <w:r>
              <w:rPr>
                <w:rFonts w:hint="eastAsia" w:eastAsia="仿宋"/>
                <w:color w:val="auto"/>
                <w:sz w:val="21"/>
                <w:szCs w:val="21"/>
                <w:lang w:eastAsia="zh-CN"/>
              </w:rPr>
              <w:t>、</w:t>
            </w:r>
            <w:r>
              <w:rPr>
                <w:rFonts w:hint="eastAsia" w:eastAsia="仿宋"/>
                <w:color w:val="auto"/>
                <w:sz w:val="21"/>
                <w:szCs w:val="21"/>
                <w:lang w:val="en-US" w:eastAsia="zh-CN"/>
              </w:rPr>
              <w:t>物质</w:t>
            </w:r>
            <w:r>
              <w:rPr>
                <w:rFonts w:eastAsia="仿宋"/>
                <w:color w:val="auto"/>
                <w:sz w:val="21"/>
                <w:szCs w:val="21"/>
              </w:rPr>
              <w:t>支持</w:t>
            </w:r>
          </w:p>
        </w:tc>
      </w:tr>
    </w:tbl>
    <w:p>
      <w:pPr>
        <w:pStyle w:val="3"/>
        <w:rPr>
          <w:rFonts w:hint="eastAsia" w:eastAsia="仿宋"/>
          <w:color w:val="auto"/>
          <w:sz w:val="28"/>
          <w:szCs w:val="28"/>
          <w:lang w:eastAsia="zh-CN"/>
        </w:rPr>
      </w:pPr>
      <w:r>
        <w:rPr>
          <w:color w:val="auto"/>
          <w:sz w:val="28"/>
          <w:szCs w:val="28"/>
        </w:rPr>
        <w:br w:type="page"/>
      </w:r>
      <w:r>
        <w:rPr>
          <w:color w:val="auto"/>
          <w:sz w:val="28"/>
          <w:szCs w:val="28"/>
        </w:rPr>
        <w:t>附件</w:t>
      </w:r>
      <w:r>
        <w:rPr>
          <w:rFonts w:hint="eastAsia"/>
          <w:color w:val="auto"/>
          <w:sz w:val="28"/>
          <w:szCs w:val="28"/>
          <w:lang w:val="en-US" w:eastAsia="zh-CN"/>
        </w:rPr>
        <w:t>5</w:t>
      </w:r>
      <w:r>
        <w:rPr>
          <w:color w:val="auto"/>
          <w:sz w:val="28"/>
          <w:szCs w:val="28"/>
        </w:rPr>
        <w:t xml:space="preserve">  </w:t>
      </w:r>
      <w:r>
        <w:rPr>
          <w:rFonts w:hint="eastAsia"/>
          <w:color w:val="auto"/>
          <w:sz w:val="28"/>
          <w:szCs w:val="28"/>
          <w:lang w:val="en-US" w:eastAsia="zh-CN"/>
        </w:rPr>
        <w:t>应急处置卡</w:t>
      </w:r>
    </w:p>
    <w:tbl>
      <w:tblPr>
        <w:tblStyle w:val="10"/>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292"/>
        <w:gridCol w:w="3304"/>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1528" w:type="dxa"/>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突发事件描述</w:t>
            </w:r>
          </w:p>
        </w:tc>
        <w:tc>
          <w:tcPr>
            <w:tcW w:w="7572" w:type="dxa"/>
            <w:gridSpan w:val="3"/>
            <w:noWrap w:val="0"/>
            <w:vAlign w:val="center"/>
          </w:tcPr>
          <w:p>
            <w:pPr>
              <w:pStyle w:val="2"/>
              <w:spacing w:line="240" w:lineRule="auto"/>
              <w:jc w:val="left"/>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val="en-US" w:eastAsia="zh-CN"/>
              </w:rPr>
              <w:t>润滑油</w:t>
            </w:r>
            <w:r>
              <w:rPr>
                <w:rFonts w:hint="eastAsia" w:ascii="Times New Roman" w:hAnsi="Times New Roman" w:cs="Times New Roman"/>
                <w:b w:val="0"/>
                <w:bCs w:val="0"/>
                <w:color w:val="auto"/>
                <w:sz w:val="21"/>
                <w:szCs w:val="21"/>
                <w:lang w:val="en-US" w:eastAsia="zh-CN"/>
              </w:rPr>
              <w:t>、油墨</w:t>
            </w:r>
            <w:r>
              <w:rPr>
                <w:rFonts w:hint="default" w:ascii="Times New Roman" w:hAnsi="Times New Roman" w:cs="Times New Roman"/>
                <w:b w:val="0"/>
                <w:bCs w:val="0"/>
                <w:color w:val="auto"/>
                <w:sz w:val="21"/>
                <w:szCs w:val="21"/>
                <w:lang w:eastAsia="zh-CN"/>
              </w:rPr>
              <w:t>在使用或</w:t>
            </w:r>
            <w:r>
              <w:rPr>
                <w:rFonts w:hint="eastAsia" w:ascii="Times New Roman" w:hAnsi="Times New Roman" w:cs="Times New Roman"/>
                <w:b w:val="0"/>
                <w:bCs w:val="0"/>
                <w:color w:val="auto"/>
                <w:sz w:val="21"/>
                <w:szCs w:val="21"/>
                <w:lang w:val="en-US" w:eastAsia="zh-CN"/>
              </w:rPr>
              <w:t>装卸</w:t>
            </w:r>
            <w:r>
              <w:rPr>
                <w:rFonts w:hint="default" w:ascii="Times New Roman" w:hAnsi="Times New Roman" w:cs="Times New Roman"/>
                <w:b w:val="0"/>
                <w:bCs w:val="0"/>
                <w:color w:val="auto"/>
                <w:sz w:val="21"/>
                <w:szCs w:val="21"/>
                <w:lang w:eastAsia="zh-CN"/>
              </w:rPr>
              <w:t>过程中</w:t>
            </w:r>
            <w:r>
              <w:rPr>
                <w:rFonts w:hint="eastAsia" w:ascii="Times New Roman" w:hAnsi="Times New Roman" w:cs="Times New Roman"/>
                <w:b w:val="0"/>
                <w:bCs w:val="0"/>
                <w:color w:val="auto"/>
                <w:sz w:val="21"/>
                <w:szCs w:val="21"/>
                <w:lang w:val="en-US" w:eastAsia="zh-CN"/>
              </w:rPr>
              <w:t>发生</w:t>
            </w:r>
            <w:r>
              <w:rPr>
                <w:rFonts w:hint="default" w:ascii="Times New Roman" w:hAnsi="Times New Roman" w:cs="Times New Roman"/>
                <w:b w:val="0"/>
                <w:bCs w:val="0"/>
                <w:color w:val="auto"/>
                <w:sz w:val="21"/>
                <w:szCs w:val="21"/>
                <w:lang w:eastAsia="zh-CN"/>
              </w:rPr>
              <w:t>泄漏</w:t>
            </w:r>
            <w:r>
              <w:rPr>
                <w:rFonts w:hint="eastAsia" w:ascii="Times New Roman" w:hAnsi="Times New Roman" w:cs="Times New Roman"/>
                <w:b w:val="0"/>
                <w:bCs w:val="0"/>
                <w:color w:val="auto"/>
                <w:sz w:val="21"/>
                <w:szCs w:val="21"/>
                <w:lang w:val="en-US" w:eastAsia="zh-CN"/>
              </w:rPr>
              <w:t>遇明火</w:t>
            </w:r>
            <w:r>
              <w:rPr>
                <w:rFonts w:hint="default" w:ascii="Times New Roman" w:hAnsi="Times New Roman" w:cs="Times New Roman"/>
                <w:b w:val="0"/>
                <w:bCs w:val="0"/>
                <w:color w:val="auto"/>
                <w:sz w:val="21"/>
                <w:szCs w:val="21"/>
                <w:lang w:eastAsia="zh-CN"/>
              </w:rPr>
              <w:t>发生火灾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28"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危害及后果分析</w:t>
            </w:r>
          </w:p>
        </w:tc>
        <w:tc>
          <w:tcPr>
            <w:tcW w:w="7572" w:type="dxa"/>
            <w:gridSpan w:val="3"/>
            <w:noWrap w:val="0"/>
            <w:vAlign w:val="top"/>
          </w:tcPr>
          <w:p>
            <w:pPr>
              <w:pStyle w:val="2"/>
              <w:keepNext/>
              <w:keepLines/>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lang w:val="en-US" w:eastAsia="zh-CN"/>
              </w:rPr>
            </w:pPr>
            <w:r>
              <w:rPr>
                <w:rFonts w:hint="default" w:ascii="Times New Roman" w:hAnsi="Times New Roman" w:cs="Times New Roman"/>
                <w:b/>
                <w:bCs/>
                <w:color w:val="auto"/>
                <w:kern w:val="2"/>
                <w:sz w:val="21"/>
                <w:szCs w:val="21"/>
                <w:lang w:val="en-US" w:eastAsia="zh-CN" w:bidi="ar-SA"/>
              </w:rPr>
              <w:t>润滑油</w:t>
            </w:r>
            <w:r>
              <w:rPr>
                <w:rFonts w:hint="default" w:ascii="Times New Roman" w:hAnsi="Times New Roman" w:eastAsia="仿宋" w:cs="Times New Roman"/>
                <w:b/>
                <w:bCs/>
                <w:color w:val="auto"/>
                <w:kern w:val="2"/>
                <w:sz w:val="21"/>
                <w:szCs w:val="21"/>
                <w:lang w:val="en-US" w:eastAsia="zh-CN" w:bidi="ar-SA"/>
              </w:rPr>
              <w:t>：</w:t>
            </w:r>
            <w:r>
              <w:rPr>
                <w:rFonts w:hint="default" w:ascii="Times New Roman" w:hAnsi="Times New Roman" w:eastAsia="仿宋" w:cs="Times New Roman"/>
                <w:b w:val="0"/>
                <w:bCs w:val="0"/>
                <w:color w:val="auto"/>
                <w:kern w:val="2"/>
                <w:sz w:val="21"/>
                <w:szCs w:val="21"/>
                <w:lang w:val="en-US" w:eastAsia="zh-CN" w:bidi="ar-SA"/>
              </w:rPr>
              <w:t>对人可出现乏力、头晕、头疼、恶心，严重者可引起油脂性肺炎，慢接触者暴露部位可发生接触性皮炎，可引起神经衰弱综合症，呼吸道和眼刺激症及慢性油脂性肺炎。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528"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应急物资</w:t>
            </w:r>
          </w:p>
        </w:tc>
        <w:tc>
          <w:tcPr>
            <w:tcW w:w="7572" w:type="dxa"/>
            <w:gridSpan w:val="3"/>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eastAsia="zh-CN"/>
              </w:rPr>
              <w:t>灭火器、消防桶、消防沙</w:t>
            </w:r>
            <w:r>
              <w:rPr>
                <w:rFonts w:hint="eastAsia" w:ascii="Times New Roman" w:hAnsi="Times New Roman" w:cs="Times New Roman"/>
                <w:b w:val="0"/>
                <w:color w:val="auto"/>
                <w:sz w:val="21"/>
                <w:szCs w:val="21"/>
                <w:lang w:eastAsia="zh-CN"/>
              </w:rPr>
              <w:t>、</w:t>
            </w:r>
            <w:r>
              <w:rPr>
                <w:rFonts w:hint="eastAsia" w:ascii="Times New Roman" w:hAnsi="Times New Roman" w:cs="Times New Roman"/>
                <w:b w:val="0"/>
                <w:color w:val="auto"/>
                <w:sz w:val="21"/>
                <w:szCs w:val="21"/>
                <w:lang w:val="en-US" w:eastAsia="zh-CN"/>
              </w:rPr>
              <w:t>砂土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528"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eastAsia" w:ascii="Times New Roman" w:hAnsi="Times New Roman" w:cs="Times New Roman"/>
                <w:b/>
                <w:bCs/>
                <w:color w:val="auto"/>
                <w:sz w:val="21"/>
                <w:szCs w:val="21"/>
                <w:lang w:val="en-US" w:eastAsia="zh-CN"/>
              </w:rPr>
              <w:t>火灾</w:t>
            </w:r>
            <w:r>
              <w:rPr>
                <w:rFonts w:hint="default" w:ascii="Times New Roman" w:hAnsi="Times New Roman" w:cs="Times New Roman"/>
                <w:b w:val="0"/>
                <w:color w:val="auto"/>
                <w:sz w:val="21"/>
                <w:szCs w:val="21"/>
                <w:lang w:eastAsia="zh-CN"/>
              </w:rPr>
              <w:t>处置措施</w:t>
            </w:r>
          </w:p>
        </w:tc>
        <w:tc>
          <w:tcPr>
            <w:tcW w:w="7572" w:type="dxa"/>
            <w:gridSpan w:val="3"/>
            <w:noWrap w:val="0"/>
            <w:vAlign w:val="center"/>
          </w:tcPr>
          <w:p>
            <w:pPr>
              <w:numPr>
                <w:ilvl w:val="0"/>
                <w:numId w:val="0"/>
              </w:numPr>
              <w:wordWrap w:val="0"/>
              <w:autoSpaceDE/>
              <w:autoSpaceDN/>
              <w:spacing w:before="0" w:after="0" w:line="240" w:lineRule="auto"/>
              <w:ind w:right="0" w:rightChars="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①</w:t>
            </w:r>
            <w:r>
              <w:rPr>
                <w:rFonts w:hint="default" w:ascii="Times New Roman" w:hAnsi="Times New Roman" w:eastAsia="仿宋" w:cs="Times New Roman"/>
                <w:b w:val="0"/>
                <w:bCs w:val="0"/>
                <w:color w:val="auto"/>
                <w:kern w:val="2"/>
                <w:sz w:val="21"/>
                <w:szCs w:val="21"/>
                <w:lang w:val="en-US" w:eastAsia="zh-CN" w:bidi="ar-SA"/>
              </w:rPr>
              <w:t>应急指挥部下达应急命令，通知指挥部成员及各应急救援队伍赶赴现场。必须坚持“先控制火源，后制止泄漏”的处理原则</w:t>
            </w:r>
            <w:r>
              <w:rPr>
                <w:rFonts w:hint="eastAsia"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②</w:t>
            </w:r>
            <w:r>
              <w:rPr>
                <w:rFonts w:hint="default" w:ascii="Times New Roman" w:hAnsi="Times New Roman" w:eastAsia="仿宋" w:cs="Times New Roman"/>
                <w:b w:val="0"/>
                <w:bCs w:val="0"/>
                <w:color w:val="auto"/>
                <w:kern w:val="2"/>
                <w:sz w:val="21"/>
                <w:szCs w:val="21"/>
                <w:lang w:val="en-US" w:eastAsia="zh-CN" w:bidi="ar-SA"/>
              </w:rPr>
              <w:t>迅速撤离</w:t>
            </w:r>
            <w:r>
              <w:rPr>
                <w:rFonts w:hint="eastAsia" w:ascii="Times New Roman" w:hAnsi="Times New Roman" w:eastAsia="仿宋" w:cs="Times New Roman"/>
                <w:b w:val="0"/>
                <w:bCs w:val="0"/>
                <w:color w:val="auto"/>
                <w:kern w:val="2"/>
                <w:sz w:val="21"/>
                <w:szCs w:val="21"/>
                <w:lang w:val="en-US" w:eastAsia="zh-CN" w:bidi="ar-SA"/>
              </w:rPr>
              <w:t>火灾</w:t>
            </w:r>
            <w:r>
              <w:rPr>
                <w:rFonts w:hint="default" w:ascii="Times New Roman" w:hAnsi="Times New Roman" w:eastAsia="仿宋" w:cs="Times New Roman"/>
                <w:b w:val="0"/>
                <w:bCs w:val="0"/>
                <w:color w:val="auto"/>
                <w:kern w:val="2"/>
                <w:sz w:val="21"/>
                <w:szCs w:val="21"/>
                <w:lang w:val="en-US" w:eastAsia="zh-CN" w:bidi="ar-SA"/>
              </w:rPr>
              <w:t>区人员至上（侧）风处安全区，并进行隔离，严格限制出入。</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③</w:t>
            </w:r>
            <w:r>
              <w:rPr>
                <w:rFonts w:hint="default" w:ascii="Times New Roman" w:hAnsi="Times New Roman" w:eastAsia="仿宋" w:cs="Times New Roman"/>
                <w:b w:val="0"/>
                <w:bCs w:val="0"/>
                <w:color w:val="auto"/>
                <w:kern w:val="2"/>
                <w:sz w:val="21"/>
                <w:szCs w:val="21"/>
                <w:lang w:val="en-US" w:eastAsia="zh-CN" w:bidi="ar-SA"/>
              </w:rPr>
              <w:t>设置</w:t>
            </w:r>
            <w:r>
              <w:rPr>
                <w:rFonts w:hint="eastAsia" w:ascii="Times New Roman" w:hAnsi="Times New Roman" w:eastAsia="仿宋" w:cs="Times New Roman"/>
                <w:b w:val="0"/>
                <w:bCs w:val="0"/>
                <w:color w:val="auto"/>
                <w:kern w:val="2"/>
                <w:sz w:val="21"/>
                <w:szCs w:val="21"/>
                <w:lang w:val="en-US" w:eastAsia="zh-CN" w:bidi="ar-SA"/>
              </w:rPr>
              <w:t>合理的</w:t>
            </w:r>
            <w:r>
              <w:rPr>
                <w:rFonts w:hint="default" w:ascii="Times New Roman" w:hAnsi="Times New Roman" w:eastAsia="仿宋" w:cs="Times New Roman"/>
                <w:b w:val="0"/>
                <w:bCs w:val="0"/>
                <w:color w:val="auto"/>
                <w:kern w:val="2"/>
                <w:sz w:val="21"/>
                <w:szCs w:val="21"/>
                <w:lang w:val="en-US" w:eastAsia="zh-CN" w:bidi="ar-SA"/>
              </w:rPr>
              <w:t>警戒区域，严格限制出入警戒区</w:t>
            </w:r>
            <w:r>
              <w:rPr>
                <w:rFonts w:hint="eastAsia" w:ascii="Times New Roman" w:hAnsi="Times New Roman" w:eastAsia="仿宋" w:cs="Times New Roman"/>
                <w:b w:val="0"/>
                <w:bCs w:val="0"/>
                <w:color w:val="auto"/>
                <w:kern w:val="2"/>
                <w:sz w:val="21"/>
                <w:szCs w:val="21"/>
                <w:lang w:val="en-US" w:eastAsia="zh-CN" w:bidi="ar-SA"/>
              </w:rPr>
              <w:t>，</w:t>
            </w:r>
            <w:r>
              <w:rPr>
                <w:rFonts w:hint="default" w:ascii="Times New Roman" w:hAnsi="Times New Roman" w:eastAsia="仿宋" w:cs="Times New Roman"/>
                <w:b w:val="0"/>
                <w:bCs w:val="0"/>
                <w:color w:val="auto"/>
                <w:kern w:val="2"/>
                <w:sz w:val="21"/>
                <w:szCs w:val="21"/>
                <w:lang w:val="en-US" w:eastAsia="zh-CN" w:bidi="ar-SA"/>
              </w:rPr>
              <w:t>对周边相关车间、岗位人员发出撤离疏散警报，通知疏散闲杂人员疏散撤离。</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④侦险抢修组</w:t>
            </w:r>
            <w:r>
              <w:rPr>
                <w:rFonts w:hint="default" w:ascii="Times New Roman" w:hAnsi="Times New Roman" w:eastAsia="仿宋" w:cs="Times New Roman"/>
                <w:b w:val="0"/>
                <w:bCs w:val="0"/>
                <w:color w:val="auto"/>
                <w:kern w:val="2"/>
                <w:sz w:val="21"/>
                <w:szCs w:val="21"/>
                <w:lang w:val="en-US" w:eastAsia="zh-CN" w:bidi="ar-SA"/>
              </w:rPr>
              <w:t>要做好个人防护准备：必须佩戴空气呼吸器或氧气呼吸器，穿</w:t>
            </w:r>
            <w:r>
              <w:rPr>
                <w:rFonts w:hint="eastAsia" w:ascii="Times New Roman" w:hAnsi="Times New Roman" w:eastAsia="仿宋" w:cs="Times New Roman"/>
                <w:b w:val="0"/>
                <w:bCs w:val="0"/>
                <w:color w:val="auto"/>
                <w:kern w:val="2"/>
                <w:sz w:val="21"/>
                <w:szCs w:val="21"/>
                <w:lang w:val="en-US" w:eastAsia="zh-CN" w:bidi="ar-SA"/>
              </w:rPr>
              <w:t>防护服</w:t>
            </w:r>
            <w:r>
              <w:rPr>
                <w:rFonts w:hint="default" w:ascii="Times New Roman" w:hAnsi="Times New Roman" w:eastAsia="仿宋" w:cs="Times New Roman"/>
                <w:b w:val="0"/>
                <w:bCs w:val="0"/>
                <w:color w:val="auto"/>
                <w:kern w:val="2"/>
                <w:sz w:val="21"/>
                <w:szCs w:val="21"/>
                <w:lang w:val="en-US" w:eastAsia="zh-CN" w:bidi="ar-SA"/>
              </w:rPr>
              <w:t>，手戴橡胶手套。</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⑤</w:t>
            </w:r>
            <w:r>
              <w:rPr>
                <w:rFonts w:hint="default" w:ascii="Times New Roman" w:hAnsi="Times New Roman" w:eastAsia="仿宋" w:cs="Times New Roman"/>
                <w:b w:val="0"/>
                <w:bCs w:val="0"/>
                <w:color w:val="auto"/>
                <w:kern w:val="2"/>
                <w:sz w:val="21"/>
                <w:szCs w:val="21"/>
                <w:lang w:val="en-US" w:eastAsia="zh-CN" w:bidi="ar-SA"/>
              </w:rPr>
              <w:t>事故发生车间应先期组织车间抢修小组首先找到泄漏源，</w:t>
            </w:r>
            <w:r>
              <w:rPr>
                <w:rFonts w:hint="eastAsia" w:ascii="Times New Roman" w:hAnsi="Times New Roman" w:eastAsia="仿宋" w:cs="Times New Roman"/>
                <w:b w:val="0"/>
                <w:bCs w:val="0"/>
                <w:color w:val="auto"/>
                <w:kern w:val="2"/>
                <w:sz w:val="21"/>
                <w:szCs w:val="21"/>
                <w:lang w:val="en-US" w:eastAsia="zh-CN" w:bidi="ar-SA"/>
              </w:rPr>
              <w:t>侦险抢修组</w:t>
            </w:r>
            <w:r>
              <w:rPr>
                <w:rFonts w:hint="default" w:ascii="Times New Roman" w:hAnsi="Times New Roman" w:eastAsia="仿宋" w:cs="Times New Roman"/>
                <w:b w:val="0"/>
                <w:bCs w:val="0"/>
                <w:color w:val="auto"/>
                <w:kern w:val="2"/>
                <w:sz w:val="21"/>
                <w:szCs w:val="21"/>
                <w:lang w:val="en-US" w:eastAsia="zh-CN" w:bidi="ar-SA"/>
              </w:rPr>
              <w:t>赶赴事故现场后，事故车间抢修小组自动并入到</w:t>
            </w:r>
            <w:r>
              <w:rPr>
                <w:rFonts w:hint="eastAsia" w:ascii="Times New Roman" w:hAnsi="Times New Roman" w:eastAsia="仿宋" w:cs="Times New Roman"/>
                <w:b w:val="0"/>
                <w:bCs w:val="0"/>
                <w:color w:val="auto"/>
                <w:kern w:val="2"/>
                <w:sz w:val="21"/>
                <w:szCs w:val="21"/>
                <w:lang w:val="en-US" w:eastAsia="zh-CN" w:bidi="ar-SA"/>
              </w:rPr>
              <w:t>侦险抢修组</w:t>
            </w:r>
            <w:r>
              <w:rPr>
                <w:rFonts w:hint="default" w:ascii="Times New Roman" w:hAnsi="Times New Roman" w:eastAsia="仿宋" w:cs="Times New Roman"/>
                <w:b w:val="0"/>
                <w:bCs w:val="0"/>
                <w:color w:val="auto"/>
                <w:kern w:val="2"/>
                <w:sz w:val="21"/>
                <w:szCs w:val="21"/>
                <w:lang w:val="en-US" w:eastAsia="zh-CN" w:bidi="ar-SA"/>
              </w:rPr>
              <w:t>，由</w:t>
            </w:r>
            <w:r>
              <w:rPr>
                <w:rFonts w:hint="eastAsia" w:ascii="Times New Roman" w:hAnsi="Times New Roman" w:eastAsia="仿宋" w:cs="Times New Roman"/>
                <w:b w:val="0"/>
                <w:bCs w:val="0"/>
                <w:color w:val="auto"/>
                <w:kern w:val="2"/>
                <w:sz w:val="21"/>
                <w:szCs w:val="21"/>
                <w:lang w:val="en-US" w:eastAsia="zh-CN" w:bidi="ar-SA"/>
              </w:rPr>
              <w:t>侦险抢修组</w:t>
            </w:r>
            <w:r>
              <w:rPr>
                <w:rFonts w:hint="default" w:ascii="Times New Roman" w:hAnsi="Times New Roman" w:eastAsia="仿宋" w:cs="Times New Roman"/>
                <w:b w:val="0"/>
                <w:bCs w:val="0"/>
                <w:color w:val="auto"/>
                <w:kern w:val="2"/>
                <w:sz w:val="21"/>
                <w:szCs w:val="21"/>
                <w:lang w:val="en-US" w:eastAsia="zh-CN" w:bidi="ar-SA"/>
              </w:rPr>
              <w:t>组织切断事故源</w:t>
            </w:r>
            <w:r>
              <w:rPr>
                <w:rFonts w:hint="eastAsia" w:ascii="Times New Roman" w:hAnsi="Times New Roman" w:eastAsia="仿宋" w:cs="Times New Roman"/>
                <w:b w:val="0"/>
                <w:bCs w:val="0"/>
                <w:color w:val="auto"/>
                <w:kern w:val="2"/>
                <w:sz w:val="21"/>
                <w:szCs w:val="21"/>
                <w:lang w:val="en-US" w:eastAsia="zh-CN" w:bidi="ar-SA"/>
              </w:rPr>
              <w:t>，润滑油、油墨等均为独立桶装，若发生泄漏，应快速移除泄漏的包装桶，切断泄漏源</w:t>
            </w:r>
            <w:r>
              <w:rPr>
                <w:rFonts w:hint="default"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⑥侦险抢修组</w:t>
            </w:r>
            <w:r>
              <w:rPr>
                <w:rFonts w:hint="default" w:ascii="Times New Roman" w:hAnsi="Times New Roman" w:eastAsia="仿宋" w:cs="Times New Roman"/>
                <w:b w:val="0"/>
                <w:bCs w:val="0"/>
                <w:color w:val="auto"/>
                <w:kern w:val="2"/>
                <w:sz w:val="21"/>
                <w:szCs w:val="21"/>
                <w:lang w:val="en-US" w:eastAsia="zh-CN" w:bidi="ar-SA"/>
              </w:rPr>
              <w:t>可利用</w:t>
            </w:r>
            <w:r>
              <w:rPr>
                <w:rFonts w:hint="eastAsia" w:ascii="Times New Roman" w:hAnsi="Times New Roman" w:eastAsia="仿宋" w:cs="Times New Roman"/>
                <w:b w:val="0"/>
                <w:bCs w:val="0"/>
                <w:color w:val="auto"/>
                <w:kern w:val="2"/>
                <w:sz w:val="21"/>
                <w:szCs w:val="21"/>
                <w:lang w:val="en-US" w:eastAsia="zh-CN" w:bidi="ar-SA"/>
              </w:rPr>
              <w:t>车间内就近的</w:t>
            </w:r>
            <w:r>
              <w:rPr>
                <w:rFonts w:hint="default" w:ascii="Times New Roman" w:hAnsi="Times New Roman" w:eastAsia="仿宋" w:cs="Times New Roman"/>
                <w:b w:val="0"/>
                <w:bCs w:val="0"/>
                <w:color w:val="auto"/>
                <w:kern w:val="2"/>
                <w:sz w:val="21"/>
                <w:szCs w:val="21"/>
                <w:lang w:val="en-US" w:eastAsia="zh-CN" w:bidi="ar-SA"/>
              </w:rPr>
              <w:t>灭火</w:t>
            </w:r>
            <w:r>
              <w:rPr>
                <w:rFonts w:hint="eastAsia" w:ascii="Times New Roman" w:hAnsi="Times New Roman" w:eastAsia="仿宋" w:cs="Times New Roman"/>
                <w:b w:val="0"/>
                <w:bCs w:val="0"/>
                <w:color w:val="auto"/>
                <w:kern w:val="2"/>
                <w:sz w:val="21"/>
                <w:szCs w:val="21"/>
                <w:lang w:val="en-US" w:eastAsia="zh-CN" w:bidi="ar-SA"/>
              </w:rPr>
              <w:t>器</w:t>
            </w:r>
            <w:r>
              <w:rPr>
                <w:rFonts w:hint="default" w:ascii="Times New Roman" w:hAnsi="Times New Roman" w:eastAsia="仿宋" w:cs="Times New Roman"/>
                <w:b w:val="0"/>
                <w:bCs w:val="0"/>
                <w:color w:val="auto"/>
                <w:kern w:val="2"/>
                <w:sz w:val="21"/>
                <w:szCs w:val="21"/>
                <w:lang w:val="en-US" w:eastAsia="zh-CN" w:bidi="ar-SA"/>
              </w:rPr>
              <w:t>进行灭</w:t>
            </w:r>
            <w:r>
              <w:rPr>
                <w:rFonts w:hint="eastAsia" w:ascii="Times New Roman" w:hAnsi="Times New Roman" w:eastAsia="仿宋" w:cs="Times New Roman"/>
                <w:b w:val="0"/>
                <w:bCs w:val="0"/>
                <w:color w:val="auto"/>
                <w:kern w:val="2"/>
                <w:sz w:val="21"/>
                <w:szCs w:val="21"/>
                <w:lang w:val="en-US" w:eastAsia="zh-CN" w:bidi="ar-SA"/>
              </w:rPr>
              <w:t>火</w:t>
            </w:r>
            <w:r>
              <w:rPr>
                <w:rFonts w:hint="default"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⑦本公司属于</w:t>
            </w:r>
            <w:r>
              <w:rPr>
                <w:rFonts w:hint="default" w:ascii="Times New Roman" w:hAnsi="Times New Roman" w:eastAsia="仿宋" w:cs="Times New Roman"/>
                <w:b w:val="0"/>
                <w:bCs w:val="0"/>
                <w:color w:val="auto"/>
                <w:kern w:val="2"/>
                <w:sz w:val="21"/>
                <w:szCs w:val="21"/>
                <w:lang w:val="en-US" w:eastAsia="zh-CN" w:bidi="ar-SA"/>
              </w:rPr>
              <w:t>气压不大的</w:t>
            </w:r>
            <w:r>
              <w:rPr>
                <w:rFonts w:hint="eastAsia" w:ascii="Times New Roman" w:hAnsi="Times New Roman" w:eastAsia="仿宋" w:cs="Times New Roman"/>
                <w:b w:val="0"/>
                <w:bCs w:val="0"/>
                <w:color w:val="auto"/>
                <w:kern w:val="2"/>
                <w:sz w:val="21"/>
                <w:szCs w:val="21"/>
                <w:lang w:val="en-US" w:eastAsia="zh-CN" w:bidi="ar-SA"/>
              </w:rPr>
              <w:t>有机溶剂、油类泄漏</w:t>
            </w:r>
            <w:r>
              <w:rPr>
                <w:rFonts w:hint="default" w:ascii="Times New Roman" w:hAnsi="Times New Roman" w:eastAsia="仿宋" w:cs="Times New Roman"/>
                <w:b w:val="0"/>
                <w:bCs w:val="0"/>
                <w:color w:val="auto"/>
                <w:kern w:val="2"/>
                <w:sz w:val="21"/>
                <w:szCs w:val="21"/>
                <w:lang w:val="en-US" w:eastAsia="zh-CN" w:bidi="ar-SA"/>
              </w:rPr>
              <w:t>火灾，可采取堵漏灭火方式，用湿棉被、湿麻袋、湿布、石棉毡或粘土等封住着火口，隔绝空气，使火熄灭。</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⑧消防废水处置措施</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 xml:space="preserve">A、利用沙包沙袋迅速堵住最近的雨水和污水排口。 </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B、利用沙包沙袋拦截围堵产生的消防废水，用潜水泵将消防废水抽至事故应急桶中。</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C、消防废水属于危险废物，应交由有资质单位处置。</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⑨</w:t>
            </w:r>
            <w:r>
              <w:rPr>
                <w:rFonts w:hint="default" w:ascii="Times New Roman" w:hAnsi="Times New Roman" w:eastAsia="仿宋" w:cs="Times New Roman"/>
                <w:b w:val="0"/>
                <w:bCs w:val="0"/>
                <w:color w:val="auto"/>
                <w:kern w:val="2"/>
                <w:sz w:val="21"/>
                <w:szCs w:val="21"/>
                <w:lang w:val="en-US" w:eastAsia="zh-CN" w:bidi="ar-SA"/>
              </w:rPr>
              <w:t>应急监测人员做好事故区域环境监测分析工作，实时监测空气中的</w:t>
            </w:r>
            <w:r>
              <w:rPr>
                <w:rFonts w:hint="eastAsia" w:ascii="Times New Roman" w:hAnsi="Times New Roman" w:eastAsia="仿宋" w:cs="Times New Roman"/>
                <w:b w:val="0"/>
                <w:bCs w:val="0"/>
                <w:color w:val="auto"/>
                <w:kern w:val="2"/>
                <w:sz w:val="21"/>
                <w:szCs w:val="21"/>
                <w:lang w:val="en-US" w:eastAsia="zh-CN" w:bidi="ar-SA"/>
              </w:rPr>
              <w:t>颗粒物、一氧化碳</w:t>
            </w:r>
            <w:r>
              <w:rPr>
                <w:rFonts w:hint="default" w:ascii="Times New Roman" w:hAnsi="Times New Roman" w:eastAsia="仿宋" w:cs="Times New Roman"/>
                <w:b w:val="0"/>
                <w:bCs w:val="0"/>
                <w:color w:val="auto"/>
                <w:kern w:val="2"/>
                <w:sz w:val="21"/>
                <w:szCs w:val="21"/>
                <w:lang w:val="en-US" w:eastAsia="zh-CN" w:bidi="ar-SA"/>
              </w:rPr>
              <w:t>含量，同时对</w:t>
            </w:r>
            <w:r>
              <w:rPr>
                <w:rFonts w:hint="eastAsia" w:ascii="Times New Roman" w:hAnsi="Times New Roman" w:eastAsia="仿宋" w:cs="Times New Roman"/>
                <w:b w:val="0"/>
                <w:bCs w:val="0"/>
                <w:color w:val="auto"/>
                <w:kern w:val="2"/>
                <w:sz w:val="21"/>
                <w:szCs w:val="21"/>
                <w:lang w:val="en-US" w:eastAsia="zh-CN" w:bidi="ar-SA"/>
              </w:rPr>
              <w:t>消防废水</w:t>
            </w:r>
            <w:r>
              <w:rPr>
                <w:rFonts w:hint="default" w:ascii="Times New Roman" w:hAnsi="Times New Roman" w:eastAsia="仿宋" w:cs="Times New Roman"/>
                <w:b w:val="0"/>
                <w:bCs w:val="0"/>
                <w:color w:val="auto"/>
                <w:kern w:val="2"/>
                <w:sz w:val="21"/>
                <w:szCs w:val="21"/>
                <w:lang w:val="en-US" w:eastAsia="zh-CN" w:bidi="ar-SA"/>
              </w:rPr>
              <w:t>进行实时监测，及时向应急救援指挥部报告</w:t>
            </w:r>
            <w:r>
              <w:rPr>
                <w:rFonts w:hint="eastAsia" w:ascii="Times New Roman" w:hAnsi="Times New Roman" w:eastAsia="仿宋" w:cs="Times New Roman"/>
                <w:b w:val="0"/>
                <w:bCs w:val="0"/>
                <w:color w:val="auto"/>
                <w:kern w:val="2"/>
                <w:sz w:val="21"/>
                <w:szCs w:val="21"/>
                <w:lang w:val="en-US" w:eastAsia="zh-CN" w:bidi="ar-SA"/>
              </w:rPr>
              <w:t>监测情况</w:t>
            </w:r>
            <w:r>
              <w:rPr>
                <w:rFonts w:hint="default" w:ascii="Times New Roman" w:hAnsi="Times New Roman" w:eastAsia="仿宋" w:cs="Times New Roman"/>
                <w:b w:val="0"/>
                <w:bCs w:val="0"/>
                <w:color w:val="auto"/>
                <w:kern w:val="2"/>
                <w:sz w:val="21"/>
                <w:szCs w:val="21"/>
                <w:lang w:val="en-US" w:eastAsia="zh-CN" w:bidi="ar-SA"/>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default" w:ascii="Times New Roman" w:hAnsi="Times New Roman" w:eastAsia="仿宋" w:cs="Times New Roman"/>
                <w:b w:val="0"/>
                <w:bCs w:val="0"/>
                <w:color w:val="auto"/>
                <w:sz w:val="21"/>
                <w:szCs w:val="21"/>
                <w:lang w:eastAsia="zh-CN"/>
              </w:rPr>
            </w:pPr>
            <w:r>
              <w:rPr>
                <w:rFonts w:hint="eastAsia" w:ascii="Times New Roman" w:hAnsi="Times New Roman" w:eastAsia="仿宋" w:cs="Times New Roman"/>
                <w:b w:val="0"/>
                <w:bCs w:val="0"/>
                <w:color w:val="auto"/>
                <w:kern w:val="2"/>
                <w:sz w:val="21"/>
                <w:szCs w:val="21"/>
                <w:lang w:val="en-US" w:eastAsia="zh-CN" w:bidi="ar-SA"/>
              </w:rPr>
              <w:t>⑩</w:t>
            </w:r>
            <w:r>
              <w:rPr>
                <w:rFonts w:hint="default" w:ascii="Times New Roman" w:hAnsi="Times New Roman" w:eastAsia="仿宋" w:cs="Times New Roman"/>
                <w:b w:val="0"/>
                <w:bCs w:val="0"/>
                <w:color w:val="auto"/>
                <w:kern w:val="2"/>
                <w:sz w:val="21"/>
                <w:szCs w:val="21"/>
                <w:lang w:val="en-US" w:eastAsia="zh-CN" w:bidi="ar-SA"/>
              </w:rPr>
              <w:t>开展事故调查，内部调查由公司应急救援指挥部组织相关部门成立调查评估小组对环境污染事故和对</w:t>
            </w:r>
            <w:r>
              <w:rPr>
                <w:rFonts w:hint="eastAsia" w:ascii="Times New Roman" w:hAnsi="Times New Roman" w:eastAsia="仿宋" w:cs="Times New Roman"/>
                <w:b w:val="0"/>
                <w:bCs w:val="0"/>
                <w:color w:val="auto"/>
                <w:kern w:val="2"/>
                <w:sz w:val="21"/>
                <w:szCs w:val="21"/>
                <w:lang w:val="en-US" w:eastAsia="zh-CN" w:bidi="ar-SA"/>
              </w:rPr>
              <w:t>大气</w:t>
            </w:r>
            <w:r>
              <w:rPr>
                <w:rFonts w:hint="default" w:ascii="Times New Roman" w:hAnsi="Times New Roman" w:eastAsia="仿宋" w:cs="Times New Roman"/>
                <w:b w:val="0"/>
                <w:bCs w:val="0"/>
                <w:color w:val="auto"/>
                <w:kern w:val="2"/>
                <w:sz w:val="21"/>
                <w:szCs w:val="21"/>
                <w:lang w:val="en-US" w:eastAsia="zh-CN" w:bidi="ar-SA"/>
              </w:rPr>
              <w:t>环境的影响进行调查评估。如突发环境事件由上级部门进行调查，由公司应急救援指挥部如实提供相关信息和材料并做好有关配合调查的工作。调查小组会同事发单位进行应急过程评价，编制突发环境事件调查报告和应急总结报告</w:t>
            </w:r>
            <w:r>
              <w:rPr>
                <w:rFonts w:hint="eastAsia" w:ascii="Times New Roman" w:hAnsi="Times New Roman" w:eastAsia="仿宋" w:cs="Times New Roman"/>
                <w:b w:val="0"/>
                <w:bCs w:val="0"/>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8" w:type="dxa"/>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内部</w:t>
            </w:r>
          </w:p>
        </w:tc>
        <w:tc>
          <w:tcPr>
            <w:tcW w:w="7572" w:type="dxa"/>
            <w:gridSpan w:val="3"/>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内部应急电话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28" w:type="dxa"/>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596"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总指挥</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副总指挥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528" w:type="dxa"/>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596"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yellow"/>
                <w:lang w:eastAsia="zh-CN"/>
              </w:rPr>
            </w:pPr>
            <w:r>
              <w:rPr>
                <w:rFonts w:hint="default" w:ascii="Times New Roman" w:hAnsi="Times New Roman" w:cs="Times New Roman"/>
                <w:b w:val="0"/>
                <w:color w:val="auto"/>
                <w:sz w:val="21"/>
                <w:szCs w:val="21"/>
                <w:highlight w:val="none"/>
                <w:lang w:val="en-US" w:eastAsia="zh-CN"/>
              </w:rPr>
              <w:t>周娟：</w:t>
            </w:r>
            <w:r>
              <w:rPr>
                <w:rFonts w:hint="eastAsia" w:ascii="Times New Roman" w:hAnsi="Times New Roman" w:cs="Times New Roman"/>
                <w:b w:val="0"/>
                <w:color w:val="auto"/>
                <w:sz w:val="21"/>
                <w:szCs w:val="21"/>
                <w:highlight w:val="none"/>
                <w:lang w:val="en-US" w:eastAsia="zh-CN"/>
              </w:rPr>
              <w:t>13092977999</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yellow"/>
                <w:lang w:eastAsia="zh-CN"/>
              </w:rPr>
            </w:pPr>
            <w:r>
              <w:rPr>
                <w:rFonts w:hint="default" w:ascii="Times New Roman" w:hAnsi="Times New Roman" w:cs="Times New Roman"/>
                <w:b w:val="0"/>
                <w:color w:val="auto"/>
                <w:sz w:val="21"/>
                <w:szCs w:val="21"/>
                <w:highlight w:val="none"/>
                <w:lang w:eastAsia="zh-CN"/>
              </w:rPr>
              <w:t>陈超：</w:t>
            </w:r>
            <w:r>
              <w:rPr>
                <w:rFonts w:hint="default" w:ascii="Times New Roman" w:hAnsi="Times New Roman" w:cs="Times New Roman"/>
                <w:b w:val="0"/>
                <w:color w:val="auto"/>
                <w:sz w:val="21"/>
                <w:szCs w:val="21"/>
                <w:highlight w:val="none"/>
                <w:lang w:val="en-US" w:eastAsia="zh-CN"/>
              </w:rPr>
              <w:t>18992080806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528" w:type="dxa"/>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外部</w:t>
            </w:r>
          </w:p>
        </w:tc>
        <w:tc>
          <w:tcPr>
            <w:tcW w:w="3596"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西咸新区秦汉新城党委管委会</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西咸新区秦汉新城</w:t>
            </w:r>
            <w:r>
              <w:rPr>
                <w:rFonts w:hint="eastAsia" w:ascii="Times New Roman" w:hAnsi="Times New Roman" w:cs="Times New Roman"/>
                <w:b w:val="0"/>
                <w:color w:val="auto"/>
                <w:sz w:val="21"/>
                <w:szCs w:val="21"/>
                <w:lang w:val="en-US" w:eastAsia="zh-CN"/>
              </w:rPr>
              <w:t>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8" w:type="dxa"/>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596" w:type="dxa"/>
            <w:gridSpan w:val="2"/>
            <w:noWrap w:val="0"/>
            <w:vAlign w:val="center"/>
          </w:tcPr>
          <w:p>
            <w:pPr>
              <w:pStyle w:val="8"/>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029-33185000</w:t>
            </w:r>
          </w:p>
        </w:tc>
        <w:tc>
          <w:tcPr>
            <w:tcW w:w="3976"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eastAsia="zh-CN"/>
              </w:rPr>
            </w:pPr>
            <w:r>
              <w:rPr>
                <w:rFonts w:hint="default" w:ascii="Times New Roman" w:hAnsi="Times New Roman" w:eastAsia="仿宋" w:cs="Times New Roman"/>
                <w:color w:val="auto"/>
                <w:kern w:val="2"/>
                <w:sz w:val="21"/>
                <w:szCs w:val="21"/>
                <w:lang w:eastAsia="zh-CN"/>
              </w:rPr>
              <w:t>029-33185030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528" w:type="dxa"/>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596" w:type="dxa"/>
            <w:gridSpan w:val="2"/>
            <w:noWrap w:val="0"/>
            <w:vAlign w:val="center"/>
          </w:tcPr>
          <w:p>
            <w:pPr>
              <w:pStyle w:val="8"/>
              <w:widowControl w:val="0"/>
              <w:adjustRightInd w:val="0"/>
              <w:snapToGrid w:val="0"/>
              <w:spacing w:before="0" w:beforeAutospacing="0" w:after="0" w:afterAutospacing="0"/>
              <w:jc w:val="center"/>
              <w:rPr>
                <w:rFonts w:hint="default" w:ascii="Times New Roman" w:hAnsi="Times New Roman" w:eastAsia="仿宋" w:cs="Times New Roman"/>
                <w:b w:val="0"/>
                <w:color w:val="auto"/>
                <w:kern w:val="2"/>
                <w:sz w:val="21"/>
                <w:szCs w:val="21"/>
                <w:lang w:val="en-US" w:eastAsia="zh-CN" w:bidi="ar-SA"/>
              </w:rPr>
            </w:pPr>
            <w:r>
              <w:rPr>
                <w:rFonts w:hint="default" w:ascii="Times New Roman" w:hAnsi="Times New Roman" w:eastAsia="仿宋" w:cs="Times New Roman"/>
                <w:b w:val="0"/>
                <w:color w:val="auto"/>
                <w:kern w:val="2"/>
                <w:sz w:val="21"/>
                <w:szCs w:val="21"/>
                <w:lang w:val="en-US" w:eastAsia="zh-CN" w:bidi="ar-SA"/>
              </w:rPr>
              <w:t>西咸新区秦汉新城消防大队</w:t>
            </w:r>
          </w:p>
        </w:tc>
        <w:tc>
          <w:tcPr>
            <w:tcW w:w="3976" w:type="dxa"/>
            <w:noWrap w:val="0"/>
            <w:vAlign w:val="center"/>
          </w:tcPr>
          <w:p>
            <w:pPr>
              <w:pStyle w:val="8"/>
              <w:widowControl w:val="0"/>
              <w:adjustRightInd w:val="0"/>
              <w:snapToGrid w:val="0"/>
              <w:spacing w:beforeAutospacing="0" w:afterAutospacing="0"/>
              <w:jc w:val="center"/>
              <w:rPr>
                <w:rFonts w:hint="default" w:ascii="Times New Roman" w:hAnsi="Times New Roman" w:eastAsia="仿宋" w:cs="Times New Roman"/>
                <w:b w:val="0"/>
                <w:color w:val="auto"/>
                <w:kern w:val="2"/>
                <w:sz w:val="21"/>
                <w:szCs w:val="21"/>
                <w:lang w:val="en-US" w:eastAsia="zh-CN" w:bidi="ar-SA"/>
              </w:rPr>
            </w:pPr>
            <w:r>
              <w:rPr>
                <w:rFonts w:hint="default" w:ascii="Times New Roman" w:hAnsi="Times New Roman" w:eastAsia="仿宋" w:cs="Times New Roman"/>
                <w:b w:val="0"/>
                <w:color w:val="auto"/>
                <w:kern w:val="2"/>
                <w:sz w:val="21"/>
                <w:szCs w:val="21"/>
                <w:lang w:val="en-US" w:eastAsia="zh-CN" w:bidi="ar-SA"/>
              </w:rPr>
              <w:fldChar w:fldCharType="begin"/>
            </w:r>
            <w:r>
              <w:rPr>
                <w:rFonts w:hint="default" w:ascii="Times New Roman" w:hAnsi="Times New Roman" w:eastAsia="仿宋" w:cs="Times New Roman"/>
                <w:b w:val="0"/>
                <w:color w:val="auto"/>
                <w:kern w:val="2"/>
                <w:sz w:val="21"/>
                <w:szCs w:val="21"/>
                <w:lang w:val="en-US" w:eastAsia="zh-CN" w:bidi="ar-SA"/>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default" w:ascii="Times New Roman" w:hAnsi="Times New Roman" w:eastAsia="仿宋" w:cs="Times New Roman"/>
                <w:b w:val="0"/>
                <w:color w:val="auto"/>
                <w:kern w:val="2"/>
                <w:sz w:val="21"/>
                <w:szCs w:val="21"/>
                <w:lang w:val="en-US" w:eastAsia="zh-CN" w:bidi="ar-SA"/>
              </w:rPr>
              <w:fldChar w:fldCharType="separate"/>
            </w:r>
            <w:r>
              <w:rPr>
                <w:rFonts w:hint="default" w:ascii="Times New Roman" w:hAnsi="Times New Roman" w:eastAsia="仿宋" w:cs="Times New Roman"/>
                <w:b w:val="0"/>
                <w:color w:val="auto"/>
                <w:kern w:val="2"/>
                <w:sz w:val="21"/>
                <w:szCs w:val="21"/>
                <w:lang w:val="en-US" w:eastAsia="zh-CN" w:bidi="ar-SA"/>
              </w:rPr>
              <w:t>西咸新区秦汉新城公安分局</w:t>
            </w:r>
            <w:r>
              <w:rPr>
                <w:rFonts w:hint="default" w:ascii="Times New Roman" w:hAnsi="Times New Roman" w:eastAsia="仿宋" w:cs="Times New Roman"/>
                <w:b w:val="0"/>
                <w:color w:val="auto"/>
                <w:kern w:val="2"/>
                <w:sz w:val="21"/>
                <w:szCs w:val="21"/>
                <w:lang w:val="en-US"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528" w:type="dxa"/>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596" w:type="dxa"/>
            <w:gridSpan w:val="2"/>
            <w:noWrap w:val="0"/>
            <w:vAlign w:val="center"/>
          </w:tcPr>
          <w:p>
            <w:pPr>
              <w:jc w:val="center"/>
              <w:rPr>
                <w:rFonts w:hint="default" w:ascii="Times New Roman" w:hAnsi="Times New Roman" w:eastAsia="仿宋" w:cs="Times New Roman"/>
                <w:color w:val="auto"/>
                <w:kern w:val="2"/>
                <w:sz w:val="21"/>
                <w:szCs w:val="21"/>
                <w:lang w:val="en-US" w:bidi="ar"/>
              </w:rPr>
            </w:pPr>
            <w:r>
              <w:rPr>
                <w:rFonts w:hint="default" w:ascii="Times New Roman" w:hAnsi="Times New Roman" w:eastAsia="仿宋" w:cs="Times New Roman"/>
                <w:color w:val="auto"/>
                <w:kern w:val="2"/>
                <w:sz w:val="21"/>
                <w:szCs w:val="21"/>
                <w:lang w:eastAsia="zh-CN"/>
              </w:rPr>
              <w:t>119/029-33185703</w:t>
            </w:r>
          </w:p>
        </w:tc>
        <w:tc>
          <w:tcPr>
            <w:tcW w:w="3976"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bidi="ar"/>
              </w:rPr>
            </w:pPr>
            <w:r>
              <w:rPr>
                <w:rFonts w:hint="default" w:ascii="Times New Roman" w:hAnsi="Times New Roman" w:eastAsia="仿宋" w:cs="Times New Roman"/>
                <w:color w:val="auto"/>
                <w:kern w:val="2"/>
                <w:sz w:val="21"/>
                <w:szCs w:val="21"/>
                <w:lang w:eastAsia="zh-CN"/>
              </w:rPr>
              <w:fldChar w:fldCharType="begin"/>
            </w:r>
            <w:r>
              <w:rPr>
                <w:rFonts w:hint="default" w:ascii="Times New Roman" w:hAnsi="Times New Roman" w:eastAsia="仿宋" w:cs="Times New Roman"/>
                <w:color w:val="auto"/>
                <w:kern w:val="2"/>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default" w:ascii="Times New Roman" w:hAnsi="Times New Roman" w:eastAsia="仿宋" w:cs="Times New Roman"/>
                <w:color w:val="auto"/>
                <w:kern w:val="2"/>
                <w:sz w:val="21"/>
                <w:szCs w:val="21"/>
                <w:lang w:eastAsia="zh-CN"/>
              </w:rPr>
              <w:fldChar w:fldCharType="separate"/>
            </w:r>
            <w:r>
              <w:rPr>
                <w:rFonts w:hint="default" w:ascii="Times New Roman" w:hAnsi="Times New Roman" w:eastAsia="仿宋" w:cs="Times New Roman"/>
                <w:color w:val="auto"/>
                <w:kern w:val="2"/>
                <w:sz w:val="21"/>
                <w:szCs w:val="21"/>
                <w:lang w:eastAsia="zh-CN"/>
              </w:rPr>
              <w:t>110</w:t>
            </w:r>
            <w:r>
              <w:rPr>
                <w:rFonts w:hint="default" w:ascii="Times New Roman" w:hAnsi="Times New Roman" w:eastAsia="仿宋" w:cs="Times New Roman"/>
                <w:color w:val="auto"/>
                <w:kern w:val="2"/>
                <w:sz w:val="21"/>
                <w:szCs w:val="21"/>
                <w:lang w:eastAsia="zh-CN"/>
              </w:rPr>
              <w:fldChar w:fldCharType="end"/>
            </w:r>
            <w:r>
              <w:rPr>
                <w:rFonts w:hint="default" w:ascii="Times New Roman" w:hAnsi="Times New Roman" w:eastAsia="仿宋" w:cs="Times New Roman"/>
                <w:color w:val="auto"/>
                <w:kern w:val="2"/>
                <w:sz w:val="21"/>
                <w:szCs w:val="21"/>
                <w:lang w:eastAsia="zh-CN"/>
              </w:rPr>
              <w:t>/029- 33185021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1820" w:type="dxa"/>
            <w:gridSpan w:val="2"/>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突发事件描述</w:t>
            </w:r>
          </w:p>
        </w:tc>
        <w:tc>
          <w:tcPr>
            <w:tcW w:w="7280" w:type="dxa"/>
            <w:gridSpan w:val="2"/>
            <w:noWrap w:val="0"/>
            <w:vAlign w:val="center"/>
          </w:tcPr>
          <w:p>
            <w:pPr>
              <w:pStyle w:val="2"/>
              <w:spacing w:line="240" w:lineRule="auto"/>
              <w:jc w:val="left"/>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val="en-US" w:eastAsia="zh-CN"/>
              </w:rPr>
              <w:t>润滑油</w:t>
            </w:r>
            <w:r>
              <w:rPr>
                <w:rFonts w:hint="eastAsia" w:ascii="Times New Roman" w:hAnsi="Times New Roman" w:cs="Times New Roman"/>
                <w:b w:val="0"/>
                <w:bCs w:val="0"/>
                <w:color w:val="auto"/>
                <w:sz w:val="21"/>
                <w:szCs w:val="21"/>
                <w:lang w:val="en-US" w:eastAsia="zh-CN"/>
              </w:rPr>
              <w:t>、油墨</w:t>
            </w:r>
            <w:r>
              <w:rPr>
                <w:rFonts w:hint="default" w:ascii="Times New Roman" w:hAnsi="Times New Roman" w:cs="Times New Roman"/>
                <w:b w:val="0"/>
                <w:bCs w:val="0"/>
                <w:color w:val="auto"/>
                <w:sz w:val="21"/>
                <w:szCs w:val="21"/>
                <w:lang w:eastAsia="zh-CN"/>
              </w:rPr>
              <w:t>在使用或</w:t>
            </w:r>
            <w:r>
              <w:rPr>
                <w:rFonts w:hint="eastAsia" w:ascii="Times New Roman" w:hAnsi="Times New Roman" w:cs="Times New Roman"/>
                <w:b w:val="0"/>
                <w:bCs w:val="0"/>
                <w:color w:val="auto"/>
                <w:sz w:val="21"/>
                <w:szCs w:val="21"/>
                <w:lang w:val="en-US" w:eastAsia="zh-CN"/>
              </w:rPr>
              <w:t>装卸</w:t>
            </w:r>
            <w:r>
              <w:rPr>
                <w:rFonts w:hint="default" w:ascii="Times New Roman" w:hAnsi="Times New Roman" w:cs="Times New Roman"/>
                <w:b w:val="0"/>
                <w:bCs w:val="0"/>
                <w:color w:val="auto"/>
                <w:sz w:val="21"/>
                <w:szCs w:val="21"/>
                <w:lang w:eastAsia="zh-CN"/>
              </w:rPr>
              <w:t>过程中</w:t>
            </w:r>
            <w:r>
              <w:rPr>
                <w:rFonts w:hint="eastAsia" w:ascii="Times New Roman" w:hAnsi="Times New Roman" w:cs="Times New Roman"/>
                <w:b w:val="0"/>
                <w:bCs w:val="0"/>
                <w:color w:val="auto"/>
                <w:sz w:val="21"/>
                <w:szCs w:val="21"/>
                <w:lang w:val="en-US" w:eastAsia="zh-CN"/>
              </w:rPr>
              <w:t>发生</w:t>
            </w:r>
            <w:r>
              <w:rPr>
                <w:rFonts w:hint="default" w:ascii="Times New Roman" w:hAnsi="Times New Roman" w:cs="Times New Roman"/>
                <w:b w:val="0"/>
                <w:bCs w:val="0"/>
                <w:color w:val="auto"/>
                <w:sz w:val="21"/>
                <w:szCs w:val="21"/>
                <w:lang w:eastAsia="zh-CN"/>
              </w:rPr>
              <w:t>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820"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危害及后果分析</w:t>
            </w:r>
          </w:p>
        </w:tc>
        <w:tc>
          <w:tcPr>
            <w:tcW w:w="7280" w:type="dxa"/>
            <w:gridSpan w:val="2"/>
            <w:noWrap w:val="0"/>
            <w:vAlign w:val="top"/>
          </w:tcPr>
          <w:p>
            <w:pPr>
              <w:pStyle w:val="2"/>
              <w:keepNext/>
              <w:keepLines/>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lang w:val="en-US" w:eastAsia="zh-CN"/>
              </w:rPr>
            </w:pPr>
            <w:r>
              <w:rPr>
                <w:rFonts w:hint="default" w:ascii="Times New Roman" w:hAnsi="Times New Roman" w:cs="Times New Roman"/>
                <w:b/>
                <w:bCs/>
                <w:color w:val="auto"/>
                <w:kern w:val="2"/>
                <w:sz w:val="21"/>
                <w:szCs w:val="21"/>
                <w:lang w:val="en-US" w:eastAsia="zh-CN" w:bidi="ar-SA"/>
              </w:rPr>
              <w:t>润滑油</w:t>
            </w:r>
            <w:r>
              <w:rPr>
                <w:rFonts w:hint="default" w:ascii="Times New Roman" w:hAnsi="Times New Roman" w:eastAsia="仿宋" w:cs="Times New Roman"/>
                <w:b/>
                <w:bCs/>
                <w:color w:val="auto"/>
                <w:kern w:val="2"/>
                <w:sz w:val="21"/>
                <w:szCs w:val="21"/>
                <w:lang w:val="en-US" w:eastAsia="zh-CN" w:bidi="ar-SA"/>
              </w:rPr>
              <w:t>：</w:t>
            </w:r>
            <w:r>
              <w:rPr>
                <w:rFonts w:hint="default" w:ascii="Times New Roman" w:hAnsi="Times New Roman" w:eastAsia="仿宋" w:cs="Times New Roman"/>
                <w:b w:val="0"/>
                <w:bCs w:val="0"/>
                <w:color w:val="auto"/>
                <w:kern w:val="2"/>
                <w:sz w:val="21"/>
                <w:szCs w:val="21"/>
                <w:lang w:val="en-US" w:eastAsia="zh-CN" w:bidi="ar-SA"/>
              </w:rPr>
              <w:t>对人可出现乏力、头晕、头疼、恶心，严重者可引起油脂性肺炎，慢接触者暴露部位可发生接触性皮炎，可引起神经衰弱综合症，呼吸道和眼刺激症及慢性油脂性肺炎。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1820"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应急物资</w:t>
            </w:r>
          </w:p>
        </w:tc>
        <w:tc>
          <w:tcPr>
            <w:tcW w:w="7280"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eastAsia" w:ascii="Times New Roman" w:hAnsi="Times New Roman" w:cs="Times New Roman"/>
                <w:b w:val="0"/>
                <w:color w:val="auto"/>
                <w:sz w:val="21"/>
                <w:szCs w:val="21"/>
                <w:lang w:val="en-US" w:eastAsia="zh-CN"/>
              </w:rPr>
              <w:t>吸油毡</w:t>
            </w:r>
            <w:r>
              <w:rPr>
                <w:rFonts w:hint="eastAsia" w:ascii="Times New Roman" w:hAnsi="Times New Roman" w:cs="Times New Roman"/>
                <w:b w:val="0"/>
                <w:color w:val="auto"/>
                <w:sz w:val="21"/>
                <w:szCs w:val="21"/>
                <w:lang w:eastAsia="zh-CN"/>
              </w:rPr>
              <w:t>、</w:t>
            </w:r>
            <w:r>
              <w:rPr>
                <w:rFonts w:hint="eastAsia" w:ascii="Times New Roman" w:hAnsi="Times New Roman" w:cs="Times New Roman"/>
                <w:b w:val="0"/>
                <w:color w:val="auto"/>
                <w:sz w:val="21"/>
                <w:szCs w:val="21"/>
                <w:lang w:val="en-US" w:eastAsia="zh-CN"/>
              </w:rPr>
              <w:t>砂土、铁锹、空桶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820"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eastAsia" w:ascii="Times New Roman" w:hAnsi="Times New Roman" w:cs="Times New Roman"/>
                <w:b/>
                <w:bCs/>
                <w:color w:val="auto"/>
                <w:sz w:val="21"/>
                <w:szCs w:val="21"/>
                <w:lang w:val="en-US" w:eastAsia="zh-CN"/>
              </w:rPr>
              <w:t>泄露</w:t>
            </w:r>
            <w:r>
              <w:rPr>
                <w:rFonts w:hint="default" w:ascii="Times New Roman" w:hAnsi="Times New Roman" w:cs="Times New Roman"/>
                <w:b w:val="0"/>
                <w:color w:val="auto"/>
                <w:sz w:val="21"/>
                <w:szCs w:val="21"/>
                <w:lang w:eastAsia="zh-CN"/>
              </w:rPr>
              <w:t>处置措施</w:t>
            </w:r>
          </w:p>
        </w:tc>
        <w:tc>
          <w:tcPr>
            <w:tcW w:w="7280" w:type="dxa"/>
            <w:gridSpan w:val="2"/>
            <w:noWrap w:val="0"/>
            <w:vAlign w:val="center"/>
          </w:tcPr>
          <w:p>
            <w:pPr>
              <w:numPr>
                <w:ilvl w:val="0"/>
                <w:numId w:val="0"/>
              </w:numPr>
              <w:spacing w:line="240" w:lineRule="auto"/>
              <w:ind w:firstLine="420" w:firstLineChars="200"/>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润滑油、油墨等存放于原料库，废润滑油存放于危废间，如果发生泄漏，基本可以控制在原料库和危废间内，进入下水道等限制性空间可能性较小。</w:t>
            </w:r>
          </w:p>
          <w:p>
            <w:pPr>
              <w:numPr>
                <w:ilvl w:val="0"/>
                <w:numId w:val="0"/>
              </w:numPr>
              <w:spacing w:line="240" w:lineRule="auto"/>
              <w:ind w:firstLine="420" w:firstLineChars="200"/>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若存放润滑油、油墨的包装桶发生泄漏，首先应将剩余的润滑油、油墨倒入空桶内，然后</w:t>
            </w:r>
            <w:r>
              <w:rPr>
                <w:rFonts w:hint="default" w:ascii="Times New Roman" w:hAnsi="Times New Roman" w:eastAsia="仿宋" w:cs="Times New Roman"/>
                <w:b w:val="0"/>
                <w:bCs w:val="0"/>
                <w:color w:val="auto"/>
                <w:kern w:val="2"/>
                <w:sz w:val="21"/>
                <w:szCs w:val="21"/>
                <w:lang w:val="en-US" w:eastAsia="zh-CN" w:bidi="ar-SA"/>
              </w:rPr>
              <w:t>使用铁锹和回收桶，将地面泄露的</w:t>
            </w:r>
            <w:r>
              <w:rPr>
                <w:rFonts w:hint="eastAsia" w:ascii="Times New Roman" w:hAnsi="Times New Roman" w:eastAsia="仿宋" w:cs="Times New Roman"/>
                <w:b w:val="0"/>
                <w:bCs w:val="0"/>
                <w:color w:val="auto"/>
                <w:kern w:val="2"/>
                <w:sz w:val="21"/>
                <w:szCs w:val="21"/>
                <w:lang w:val="en-US" w:eastAsia="zh-CN" w:bidi="ar-SA"/>
              </w:rPr>
              <w:t>润滑油、油墨</w:t>
            </w:r>
            <w:r>
              <w:rPr>
                <w:rFonts w:hint="default" w:ascii="Times New Roman" w:hAnsi="Times New Roman" w:eastAsia="仿宋" w:cs="Times New Roman"/>
                <w:b w:val="0"/>
                <w:bCs w:val="0"/>
                <w:color w:val="auto"/>
                <w:kern w:val="2"/>
                <w:sz w:val="21"/>
                <w:szCs w:val="21"/>
                <w:lang w:val="en-US" w:eastAsia="zh-CN" w:bidi="ar-SA"/>
              </w:rPr>
              <w:t>进行回收，无法回收的用吸油毡</w:t>
            </w:r>
            <w:r>
              <w:rPr>
                <w:rFonts w:hint="eastAsia" w:ascii="Times New Roman" w:hAnsi="Times New Roman" w:eastAsia="仿宋" w:cs="Times New Roman"/>
                <w:b w:val="0"/>
                <w:bCs w:val="0"/>
                <w:color w:val="auto"/>
                <w:kern w:val="2"/>
                <w:sz w:val="21"/>
                <w:szCs w:val="21"/>
                <w:lang w:val="en-US" w:eastAsia="zh-CN" w:bidi="ar-SA"/>
              </w:rPr>
              <w:t>或砂土</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；泄漏量较少，无需回收的，直接</w:t>
            </w:r>
            <w:r>
              <w:rPr>
                <w:rFonts w:hint="default" w:ascii="Times New Roman" w:hAnsi="Times New Roman" w:eastAsia="仿宋" w:cs="Times New Roman"/>
                <w:b w:val="0"/>
                <w:bCs w:val="0"/>
                <w:color w:val="auto"/>
                <w:kern w:val="2"/>
                <w:sz w:val="21"/>
                <w:szCs w:val="21"/>
                <w:lang w:val="en-US" w:eastAsia="zh-CN" w:bidi="ar-SA"/>
              </w:rPr>
              <w:t>用吸油毡</w:t>
            </w:r>
            <w:r>
              <w:rPr>
                <w:rFonts w:hint="eastAsia" w:ascii="Times New Roman" w:hAnsi="Times New Roman" w:eastAsia="仿宋" w:cs="Times New Roman"/>
                <w:b w:val="0"/>
                <w:bCs w:val="0"/>
                <w:color w:val="auto"/>
                <w:kern w:val="2"/>
                <w:sz w:val="21"/>
                <w:szCs w:val="21"/>
                <w:lang w:val="en-US" w:eastAsia="zh-CN" w:bidi="ar-SA"/>
              </w:rPr>
              <w:t>或砂土</w:t>
            </w:r>
            <w:r>
              <w:rPr>
                <w:rFonts w:hint="default" w:ascii="Times New Roman" w:hAnsi="Times New Roman" w:eastAsia="仿宋" w:cs="Times New Roman"/>
                <w:b w:val="0"/>
                <w:bCs w:val="0"/>
                <w:color w:val="auto"/>
                <w:kern w:val="2"/>
                <w:sz w:val="21"/>
                <w:szCs w:val="21"/>
                <w:lang w:val="en-US" w:eastAsia="zh-CN" w:bidi="ar-SA"/>
              </w:rPr>
              <w:t>对泄露的</w:t>
            </w:r>
            <w:r>
              <w:rPr>
                <w:rFonts w:hint="eastAsia" w:ascii="Times New Roman" w:hAnsi="Times New Roman" w:eastAsia="仿宋" w:cs="Times New Roman"/>
                <w:b w:val="0"/>
                <w:bCs w:val="0"/>
                <w:color w:val="auto"/>
                <w:kern w:val="2"/>
                <w:sz w:val="21"/>
                <w:szCs w:val="21"/>
                <w:lang w:val="en-US" w:eastAsia="zh-CN" w:bidi="ar-SA"/>
              </w:rPr>
              <w:t>润滑油、油墨</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w:t>
            </w:r>
          </w:p>
          <w:p>
            <w:pPr>
              <w:numPr>
                <w:ilvl w:val="0"/>
                <w:numId w:val="0"/>
              </w:numPr>
              <w:spacing w:line="240" w:lineRule="auto"/>
              <w:ind w:firstLine="420" w:firstLineChars="200"/>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若在装卸过程中发生泄漏，一般泄漏量较少，直接</w:t>
            </w:r>
            <w:r>
              <w:rPr>
                <w:rFonts w:hint="default" w:ascii="Times New Roman" w:hAnsi="Times New Roman" w:eastAsia="仿宋" w:cs="Times New Roman"/>
                <w:b w:val="0"/>
                <w:bCs w:val="0"/>
                <w:color w:val="auto"/>
                <w:kern w:val="2"/>
                <w:sz w:val="21"/>
                <w:szCs w:val="21"/>
                <w:lang w:val="en-US" w:eastAsia="zh-CN" w:bidi="ar-SA"/>
              </w:rPr>
              <w:t>用吸油毡</w:t>
            </w:r>
            <w:r>
              <w:rPr>
                <w:rFonts w:hint="eastAsia" w:ascii="Times New Roman" w:hAnsi="Times New Roman" w:eastAsia="仿宋" w:cs="Times New Roman"/>
                <w:b w:val="0"/>
                <w:bCs w:val="0"/>
                <w:color w:val="auto"/>
                <w:kern w:val="2"/>
                <w:sz w:val="21"/>
                <w:szCs w:val="21"/>
                <w:lang w:val="en-US" w:eastAsia="zh-CN" w:bidi="ar-SA"/>
              </w:rPr>
              <w:t>或砂土</w:t>
            </w:r>
            <w:r>
              <w:rPr>
                <w:rFonts w:hint="default" w:ascii="Times New Roman" w:hAnsi="Times New Roman" w:eastAsia="仿宋" w:cs="Times New Roman"/>
                <w:b w:val="0"/>
                <w:bCs w:val="0"/>
                <w:color w:val="auto"/>
                <w:kern w:val="2"/>
                <w:sz w:val="21"/>
                <w:szCs w:val="21"/>
                <w:lang w:val="en-US" w:eastAsia="zh-CN" w:bidi="ar-SA"/>
              </w:rPr>
              <w:t>对泄露的</w:t>
            </w:r>
            <w:r>
              <w:rPr>
                <w:rFonts w:hint="eastAsia" w:ascii="Times New Roman" w:hAnsi="Times New Roman" w:eastAsia="仿宋" w:cs="Times New Roman"/>
                <w:b w:val="0"/>
                <w:bCs w:val="0"/>
                <w:color w:val="auto"/>
                <w:kern w:val="2"/>
                <w:sz w:val="21"/>
                <w:szCs w:val="21"/>
                <w:lang w:val="en-US" w:eastAsia="zh-CN" w:bidi="ar-SA"/>
              </w:rPr>
              <w:t>润滑油、油墨</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w:t>
            </w:r>
          </w:p>
          <w:p>
            <w:pPr>
              <w:pStyle w:val="17"/>
              <w:tabs>
                <w:tab w:val="left" w:pos="-142"/>
              </w:tabs>
              <w:snapToGrid w:val="0"/>
              <w:spacing w:line="240" w:lineRule="auto"/>
              <w:contextualSpacing/>
              <w:jc w:val="left"/>
              <w:rPr>
                <w:rFonts w:hint="default" w:ascii="Times New Roman" w:hAnsi="Times New Roman" w:eastAsia="仿宋" w:cs="Times New Roman"/>
                <w:b w:val="0"/>
                <w:bCs w:val="0"/>
                <w:color w:val="auto"/>
                <w:sz w:val="21"/>
                <w:szCs w:val="21"/>
                <w:lang w:eastAsia="zh-CN"/>
              </w:rPr>
            </w:pPr>
            <w:r>
              <w:rPr>
                <w:rFonts w:hint="default" w:ascii="Times New Roman" w:hAnsi="Times New Roman" w:eastAsia="仿宋" w:cs="Times New Roman"/>
                <w:b w:val="0"/>
                <w:bCs w:val="0"/>
                <w:color w:val="auto"/>
                <w:kern w:val="2"/>
                <w:sz w:val="21"/>
                <w:szCs w:val="21"/>
                <w:lang w:val="en-US" w:eastAsia="zh-CN" w:bidi="ar-SA"/>
              </w:rPr>
              <w:t>善后处置：应急过程产生的含</w:t>
            </w:r>
            <w:r>
              <w:rPr>
                <w:rFonts w:hint="eastAsia" w:ascii="Times New Roman" w:hAnsi="Times New Roman" w:eastAsia="仿宋" w:cs="Times New Roman"/>
                <w:b w:val="0"/>
                <w:bCs w:val="0"/>
                <w:color w:val="auto"/>
                <w:kern w:val="2"/>
                <w:sz w:val="21"/>
                <w:szCs w:val="21"/>
                <w:lang w:val="en-US" w:eastAsia="zh-CN" w:bidi="ar-SA"/>
              </w:rPr>
              <w:t>油吸油毡、砂土、回收的废润滑油、废油墨均为危险废物，需委托有资质的危险废物处置单位处置。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820" w:type="dxa"/>
            <w:gridSpan w:val="2"/>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内部</w:t>
            </w:r>
          </w:p>
        </w:tc>
        <w:tc>
          <w:tcPr>
            <w:tcW w:w="7280" w:type="dxa"/>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内部应急电话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820" w:type="dxa"/>
            <w:gridSpan w:val="2"/>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304"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总指挥</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副总指挥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820" w:type="dxa"/>
            <w:gridSpan w:val="2"/>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304" w:type="dxa"/>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yellow"/>
                <w:lang w:eastAsia="zh-CN"/>
              </w:rPr>
            </w:pPr>
            <w:r>
              <w:rPr>
                <w:rFonts w:hint="default" w:ascii="Times New Roman" w:hAnsi="Times New Roman" w:cs="Times New Roman"/>
                <w:b w:val="0"/>
                <w:color w:val="auto"/>
                <w:sz w:val="21"/>
                <w:szCs w:val="21"/>
                <w:highlight w:val="none"/>
                <w:lang w:val="en-US" w:eastAsia="zh-CN"/>
              </w:rPr>
              <w:t>周娟：</w:t>
            </w:r>
            <w:r>
              <w:rPr>
                <w:rFonts w:hint="eastAsia" w:ascii="Times New Roman" w:hAnsi="Times New Roman" w:cs="Times New Roman"/>
                <w:b w:val="0"/>
                <w:color w:val="auto"/>
                <w:sz w:val="21"/>
                <w:szCs w:val="21"/>
                <w:highlight w:val="none"/>
                <w:lang w:val="en-US" w:eastAsia="zh-CN"/>
              </w:rPr>
              <w:t>13092977999</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yellow"/>
                <w:lang w:eastAsia="zh-CN"/>
              </w:rPr>
            </w:pPr>
            <w:r>
              <w:rPr>
                <w:rFonts w:hint="default" w:ascii="Times New Roman" w:hAnsi="Times New Roman" w:cs="Times New Roman"/>
                <w:b w:val="0"/>
                <w:color w:val="auto"/>
                <w:sz w:val="21"/>
                <w:szCs w:val="21"/>
                <w:highlight w:val="none"/>
                <w:lang w:eastAsia="zh-CN"/>
              </w:rPr>
              <w:t>陈超：</w:t>
            </w:r>
            <w:r>
              <w:rPr>
                <w:rFonts w:hint="default" w:ascii="Times New Roman" w:hAnsi="Times New Roman" w:cs="Times New Roman"/>
                <w:b w:val="0"/>
                <w:color w:val="auto"/>
                <w:sz w:val="21"/>
                <w:szCs w:val="21"/>
                <w:highlight w:val="none"/>
                <w:lang w:val="en-US" w:eastAsia="zh-CN"/>
              </w:rPr>
              <w:t>18992080806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820" w:type="dxa"/>
            <w:gridSpan w:val="2"/>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外部</w:t>
            </w:r>
          </w:p>
        </w:tc>
        <w:tc>
          <w:tcPr>
            <w:tcW w:w="3304"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西咸新区秦汉新城党委管委会</w:t>
            </w:r>
          </w:p>
        </w:tc>
        <w:tc>
          <w:tcPr>
            <w:tcW w:w="3976" w:type="dxa"/>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西咸新区秦汉新城</w:t>
            </w:r>
            <w:r>
              <w:rPr>
                <w:rFonts w:hint="eastAsia" w:ascii="Times New Roman" w:hAnsi="Times New Roman" w:cs="Times New Roman"/>
                <w:b w:val="0"/>
                <w:color w:val="auto"/>
                <w:sz w:val="21"/>
                <w:szCs w:val="21"/>
                <w:lang w:val="en-US" w:eastAsia="zh-CN"/>
              </w:rPr>
              <w:t>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820" w:type="dxa"/>
            <w:gridSpan w:val="2"/>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304"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029-33185000</w:t>
            </w:r>
          </w:p>
        </w:tc>
        <w:tc>
          <w:tcPr>
            <w:tcW w:w="3976"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eastAsia="zh-CN"/>
              </w:rPr>
            </w:pPr>
            <w:r>
              <w:rPr>
                <w:rFonts w:hint="default" w:ascii="Times New Roman" w:hAnsi="Times New Roman" w:eastAsia="仿宋" w:cs="Times New Roman"/>
                <w:color w:val="auto"/>
                <w:kern w:val="2"/>
                <w:sz w:val="21"/>
                <w:szCs w:val="21"/>
                <w:lang w:eastAsia="zh-CN"/>
              </w:rPr>
              <w:t>029-33185030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820" w:type="dxa"/>
            <w:gridSpan w:val="2"/>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304"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eastAsia="zh-CN"/>
              </w:rPr>
              <w:t>西咸新区秦汉新城消防大队</w:t>
            </w:r>
          </w:p>
        </w:tc>
        <w:tc>
          <w:tcPr>
            <w:tcW w:w="3976" w:type="dxa"/>
            <w:noWrap w:val="0"/>
            <w:vAlign w:val="center"/>
          </w:tcPr>
          <w:p>
            <w:pPr>
              <w:pStyle w:val="8"/>
              <w:widowControl w:val="0"/>
              <w:adjustRightInd w:val="0"/>
              <w:snapToGrid w:val="0"/>
              <w:spacing w:beforeAutospacing="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kern w:val="2"/>
                <w:sz w:val="21"/>
                <w:szCs w:val="21"/>
                <w:lang w:eastAsia="zh-CN"/>
              </w:rPr>
              <w:t>西咸新区秦汉新城公安分局</w:t>
            </w:r>
            <w:r>
              <w:rPr>
                <w:rFonts w:hint="default" w:ascii="Times New Roman" w:hAnsi="Times New Roman" w:eastAsia="仿宋" w:cs="Times New Roman"/>
                <w:color w:val="auto"/>
                <w:kern w:val="2"/>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820" w:type="dxa"/>
            <w:gridSpan w:val="2"/>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3304" w:type="dxa"/>
            <w:noWrap w:val="0"/>
            <w:vAlign w:val="center"/>
          </w:tcPr>
          <w:p>
            <w:pPr>
              <w:jc w:val="center"/>
              <w:rPr>
                <w:rFonts w:hint="default" w:ascii="Times New Roman" w:hAnsi="Times New Roman" w:eastAsia="仿宋" w:cs="Times New Roman"/>
                <w:color w:val="auto"/>
                <w:kern w:val="2"/>
                <w:sz w:val="21"/>
                <w:szCs w:val="21"/>
                <w:lang w:val="en-US" w:bidi="ar"/>
              </w:rPr>
            </w:pPr>
            <w:r>
              <w:rPr>
                <w:rFonts w:hint="default" w:ascii="Times New Roman" w:hAnsi="Times New Roman" w:eastAsia="仿宋" w:cs="Times New Roman"/>
                <w:color w:val="auto"/>
                <w:kern w:val="2"/>
                <w:sz w:val="21"/>
                <w:szCs w:val="21"/>
                <w:lang w:eastAsia="zh-CN"/>
              </w:rPr>
              <w:t>119/029-33185703</w:t>
            </w:r>
          </w:p>
        </w:tc>
        <w:tc>
          <w:tcPr>
            <w:tcW w:w="3976" w:type="dxa"/>
            <w:noWrap w:val="0"/>
            <w:vAlign w:val="center"/>
          </w:tcPr>
          <w:p>
            <w:pPr>
              <w:pStyle w:val="8"/>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bidi="ar"/>
              </w:rPr>
            </w:pPr>
            <w:r>
              <w:rPr>
                <w:rFonts w:hint="default" w:ascii="Times New Roman" w:hAnsi="Times New Roman" w:eastAsia="仿宋" w:cs="Times New Roman"/>
                <w:color w:val="auto"/>
                <w:kern w:val="2"/>
                <w:sz w:val="21"/>
                <w:szCs w:val="21"/>
                <w:lang w:eastAsia="zh-CN"/>
              </w:rPr>
              <w:fldChar w:fldCharType="begin"/>
            </w:r>
            <w:r>
              <w:rPr>
                <w:rFonts w:hint="default" w:ascii="Times New Roman" w:hAnsi="Times New Roman" w:eastAsia="仿宋" w:cs="Times New Roman"/>
                <w:color w:val="auto"/>
                <w:kern w:val="2"/>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default" w:ascii="Times New Roman" w:hAnsi="Times New Roman" w:eastAsia="仿宋" w:cs="Times New Roman"/>
                <w:color w:val="auto"/>
                <w:kern w:val="2"/>
                <w:sz w:val="21"/>
                <w:szCs w:val="21"/>
                <w:lang w:eastAsia="zh-CN"/>
              </w:rPr>
              <w:fldChar w:fldCharType="separate"/>
            </w:r>
            <w:r>
              <w:rPr>
                <w:rFonts w:hint="default" w:ascii="Times New Roman" w:hAnsi="Times New Roman" w:eastAsia="仿宋" w:cs="Times New Roman"/>
                <w:color w:val="auto"/>
                <w:kern w:val="2"/>
                <w:sz w:val="21"/>
                <w:szCs w:val="21"/>
                <w:lang w:eastAsia="zh-CN"/>
              </w:rPr>
              <w:t>110</w:t>
            </w:r>
            <w:r>
              <w:rPr>
                <w:rFonts w:hint="default" w:ascii="Times New Roman" w:hAnsi="Times New Roman" w:eastAsia="仿宋" w:cs="Times New Roman"/>
                <w:color w:val="auto"/>
                <w:kern w:val="2"/>
                <w:sz w:val="21"/>
                <w:szCs w:val="21"/>
                <w:lang w:eastAsia="zh-CN"/>
              </w:rPr>
              <w:fldChar w:fldCharType="end"/>
            </w:r>
            <w:r>
              <w:rPr>
                <w:rFonts w:hint="default" w:ascii="Times New Roman" w:hAnsi="Times New Roman" w:eastAsia="仿宋" w:cs="Times New Roman"/>
                <w:color w:val="auto"/>
                <w:kern w:val="2"/>
                <w:sz w:val="21"/>
                <w:szCs w:val="21"/>
                <w:lang w:eastAsia="zh-CN"/>
              </w:rPr>
              <w:t>/029- 33185021</w:t>
            </w:r>
          </w:p>
        </w:tc>
      </w:tr>
    </w:tbl>
    <w:p>
      <w:pPr>
        <w:pStyle w:val="2"/>
        <w:rPr>
          <w:color w:val="auto"/>
          <w:sz w:val="28"/>
          <w:szCs w:val="28"/>
        </w:rPr>
      </w:pPr>
    </w:p>
    <w:p>
      <w:pPr>
        <w:rPr>
          <w:color w:val="auto"/>
          <w:sz w:val="28"/>
          <w:szCs w:val="28"/>
        </w:rPr>
      </w:pPr>
    </w:p>
    <w:p>
      <w:pPr>
        <w:pStyle w:val="2"/>
        <w:rPr>
          <w:color w:val="auto"/>
          <w:sz w:val="28"/>
          <w:szCs w:val="28"/>
        </w:rPr>
      </w:pPr>
    </w:p>
    <w:p>
      <w:pPr>
        <w:rPr>
          <w:color w:val="auto"/>
          <w:sz w:val="28"/>
          <w:szCs w:val="28"/>
        </w:rPr>
      </w:pPr>
    </w:p>
    <w:p>
      <w:pPr>
        <w:pStyle w:val="2"/>
        <w:rPr>
          <w:color w:val="auto"/>
        </w:rPr>
      </w:pPr>
    </w:p>
    <w:p>
      <w:pPr>
        <w:rPr>
          <w:color w:val="auto"/>
          <w:sz w:val="28"/>
          <w:szCs w:val="28"/>
        </w:rPr>
      </w:pPr>
    </w:p>
    <w:p>
      <w:pPr>
        <w:pStyle w:val="2"/>
        <w:rPr>
          <w:color w:val="auto"/>
          <w:sz w:val="28"/>
          <w:szCs w:val="28"/>
        </w:rPr>
      </w:pPr>
    </w:p>
    <w:p>
      <w:pPr>
        <w:rPr>
          <w:color w:val="auto"/>
          <w:sz w:val="28"/>
          <w:szCs w:val="28"/>
        </w:rPr>
      </w:pPr>
    </w:p>
    <w:p>
      <w:pPr>
        <w:pStyle w:val="3"/>
        <w:rPr>
          <w:rFonts w:hint="default" w:eastAsia="仿宋"/>
          <w:color w:val="auto"/>
          <w:sz w:val="28"/>
          <w:szCs w:val="28"/>
          <w:lang w:val="en-US" w:eastAsia="zh-CN"/>
        </w:rPr>
      </w:pPr>
      <w:r>
        <w:rPr>
          <w:color w:val="auto"/>
          <w:sz w:val="28"/>
          <w:szCs w:val="28"/>
        </w:rPr>
        <w:t>附件</w:t>
      </w:r>
      <w:r>
        <w:rPr>
          <w:rFonts w:hint="eastAsia"/>
          <w:color w:val="auto"/>
          <w:sz w:val="28"/>
          <w:szCs w:val="28"/>
          <w:lang w:val="en-US" w:eastAsia="zh-CN"/>
        </w:rPr>
        <w:t>6</w:t>
      </w:r>
      <w:r>
        <w:rPr>
          <w:color w:val="auto"/>
          <w:sz w:val="28"/>
          <w:szCs w:val="28"/>
        </w:rPr>
        <w:t xml:space="preserve">  </w:t>
      </w:r>
      <w:r>
        <w:rPr>
          <w:rFonts w:hint="eastAsia"/>
          <w:color w:val="auto"/>
          <w:sz w:val="28"/>
          <w:szCs w:val="28"/>
          <w:lang w:val="en-US" w:eastAsia="zh-CN"/>
        </w:rPr>
        <w:t>应急监测协议</w:t>
      </w:r>
    </w:p>
    <w:p>
      <w:pPr>
        <w:pStyle w:val="3"/>
        <w:jc w:val="center"/>
        <w:rPr>
          <w:rFonts w:hint="eastAsia" w:eastAsia="仿宋"/>
          <w:color w:val="auto"/>
          <w:sz w:val="28"/>
          <w:szCs w:val="28"/>
          <w:lang w:eastAsia="zh-CN"/>
        </w:rPr>
      </w:pPr>
      <w:r>
        <w:rPr>
          <w:rFonts w:hint="eastAsia" w:eastAsia="仿宋"/>
          <w:color w:val="auto"/>
          <w:sz w:val="28"/>
          <w:szCs w:val="28"/>
          <w:lang w:eastAsia="zh-CN"/>
        </w:rPr>
        <w:pict>
          <v:shape id="_x0000_i1025" o:spt="75" alt="微信截图_20220513101608" type="#_x0000_t75" style="height:540.2pt;width:370.25pt;" filled="f" o:preferrelative="t" stroked="f" coordsize="21600,21600">
            <v:path/>
            <v:fill on="f" focussize="0,0"/>
            <v:stroke on="f"/>
            <v:imagedata r:id="rId6" o:title="微信截图_20220513101608"/>
            <o:lock v:ext="edit" aspectratio="t"/>
            <w10:wrap type="none"/>
            <w10:anchorlock/>
          </v:shape>
        </w:pict>
      </w:r>
    </w:p>
    <w:p>
      <w:pPr>
        <w:pStyle w:val="3"/>
        <w:rPr>
          <w:color w:val="auto"/>
          <w:sz w:val="28"/>
          <w:szCs w:val="28"/>
        </w:rPr>
      </w:pPr>
    </w:p>
    <w:p>
      <w:pPr>
        <w:pStyle w:val="3"/>
        <w:rPr>
          <w:color w:val="auto"/>
          <w:sz w:val="28"/>
          <w:szCs w:val="28"/>
        </w:rPr>
      </w:pPr>
    </w:p>
    <w:p>
      <w:pPr>
        <w:pStyle w:val="3"/>
        <w:rPr>
          <w:color w:val="auto"/>
          <w:sz w:val="28"/>
          <w:szCs w:val="28"/>
        </w:rPr>
      </w:pPr>
    </w:p>
    <w:p>
      <w:pPr>
        <w:pStyle w:val="3"/>
        <w:rPr>
          <w:color w:val="auto"/>
          <w:sz w:val="28"/>
          <w:szCs w:val="28"/>
        </w:rPr>
      </w:pPr>
      <w:r>
        <w:rPr>
          <w:color w:val="auto"/>
          <w:sz w:val="28"/>
          <w:szCs w:val="28"/>
        </w:rPr>
        <w:t>附件</w:t>
      </w:r>
      <w:r>
        <w:rPr>
          <w:rFonts w:hint="eastAsia"/>
          <w:color w:val="auto"/>
          <w:sz w:val="28"/>
          <w:szCs w:val="28"/>
          <w:lang w:val="en-US" w:eastAsia="zh-CN"/>
        </w:rPr>
        <w:t>7</w:t>
      </w:r>
      <w:r>
        <w:rPr>
          <w:color w:val="auto"/>
          <w:sz w:val="28"/>
          <w:szCs w:val="28"/>
        </w:rPr>
        <w:t xml:space="preserve">  标准化格式文本</w:t>
      </w:r>
      <w:bookmarkEnd w:id="27"/>
      <w:bookmarkEnd w:id="28"/>
      <w:bookmarkEnd w:id="29"/>
      <w:bookmarkEnd w:id="30"/>
      <w:bookmarkEnd w:id="31"/>
      <w:bookmarkEnd w:id="32"/>
      <w:bookmarkEnd w:id="33"/>
      <w:bookmarkEnd w:id="34"/>
      <w:bookmarkEnd w:id="35"/>
    </w:p>
    <w:p>
      <w:pPr>
        <w:ind w:firstLine="562"/>
        <w:jc w:val="center"/>
        <w:rPr>
          <w:b/>
          <w:color w:val="auto"/>
          <w:szCs w:val="28"/>
        </w:rPr>
      </w:pPr>
      <w:r>
        <w:rPr>
          <w:b/>
          <w:color w:val="auto"/>
          <w:szCs w:val="28"/>
        </w:rPr>
        <w:t>预 警 通 知 单</w:t>
      </w:r>
    </w:p>
    <w:p>
      <w:pPr>
        <w:pStyle w:val="7"/>
        <w:spacing w:after="0" w:line="360" w:lineRule="auto"/>
        <w:ind w:left="0" w:leftChars="0"/>
        <w:textAlignment w:val="baseline"/>
        <w:rPr>
          <w:rFonts w:eastAsia="仿宋"/>
          <w:color w:val="auto"/>
          <w:sz w:val="28"/>
          <w:szCs w:val="28"/>
        </w:rPr>
      </w:pPr>
      <w:r>
        <w:rPr>
          <w:rFonts w:eastAsia="仿宋"/>
          <w:color w:val="auto"/>
          <w:sz w:val="28"/>
          <w:szCs w:val="28"/>
        </w:rPr>
        <w:t>预警通知〔      〕第   号</w:t>
      </w:r>
    </w:p>
    <w:tbl>
      <w:tblPr>
        <w:tblStyle w:val="10"/>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2083"/>
        <w:gridCol w:w="1894"/>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893" w:type="dxa"/>
            <w:vAlign w:val="top"/>
          </w:tcPr>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发送时间</w:t>
            </w:r>
          </w:p>
        </w:tc>
        <w:tc>
          <w:tcPr>
            <w:tcW w:w="2083" w:type="dxa"/>
            <w:vAlign w:val="top"/>
          </w:tcPr>
          <w:p>
            <w:pPr>
              <w:ind w:firstLine="480"/>
              <w:jc w:val="left"/>
              <w:rPr>
                <w:rFonts w:hint="eastAsia" w:ascii="仿宋" w:hAnsi="仿宋" w:eastAsia="仿宋" w:cs="仿宋"/>
                <w:color w:val="auto"/>
                <w:sz w:val="24"/>
              </w:rPr>
            </w:pPr>
          </w:p>
        </w:tc>
        <w:tc>
          <w:tcPr>
            <w:tcW w:w="1894" w:type="dxa"/>
            <w:vAlign w:val="top"/>
          </w:tcPr>
          <w:p>
            <w:pPr>
              <w:ind w:firstLine="480"/>
              <w:jc w:val="left"/>
              <w:rPr>
                <w:rFonts w:hint="eastAsia" w:ascii="仿宋" w:hAnsi="仿宋" w:eastAsia="仿宋" w:cs="仿宋"/>
                <w:color w:val="auto"/>
                <w:sz w:val="24"/>
              </w:rPr>
            </w:pPr>
            <w:r>
              <w:rPr>
                <w:rFonts w:hint="eastAsia" w:ascii="仿宋" w:hAnsi="仿宋" w:eastAsia="仿宋" w:cs="仿宋"/>
                <w:color w:val="auto"/>
                <w:sz w:val="24"/>
              </w:rPr>
              <w:t>签发人</w:t>
            </w:r>
          </w:p>
        </w:tc>
        <w:tc>
          <w:tcPr>
            <w:tcW w:w="2460" w:type="dxa"/>
            <w:vAlign w:val="top"/>
          </w:tcPr>
          <w:p>
            <w:pPr>
              <w:ind w:firstLine="480"/>
              <w:jc w:val="left"/>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93" w:type="dxa"/>
            <w:vAlign w:val="top"/>
          </w:tcPr>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主送单位</w:t>
            </w:r>
          </w:p>
        </w:tc>
        <w:tc>
          <w:tcPr>
            <w:tcW w:w="6437" w:type="dxa"/>
            <w:gridSpan w:val="3"/>
            <w:vAlign w:val="top"/>
          </w:tcPr>
          <w:p>
            <w:pPr>
              <w:ind w:firstLine="480"/>
              <w:jc w:val="left"/>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93" w:type="dxa"/>
            <w:vAlign w:val="top"/>
          </w:tcPr>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预警级别</w:t>
            </w:r>
          </w:p>
        </w:tc>
        <w:tc>
          <w:tcPr>
            <w:tcW w:w="6437" w:type="dxa"/>
            <w:gridSpan w:val="3"/>
            <w:vAlign w:val="top"/>
          </w:tcPr>
          <w:p>
            <w:pPr>
              <w:ind w:firstLine="480"/>
              <w:jc w:val="left"/>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3" w:hRule="atLeast"/>
        </w:trPr>
        <w:tc>
          <w:tcPr>
            <w:tcW w:w="1893" w:type="dxa"/>
            <w:vAlign w:val="center"/>
          </w:tcPr>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预警概要</w:t>
            </w:r>
          </w:p>
        </w:tc>
        <w:tc>
          <w:tcPr>
            <w:tcW w:w="6437" w:type="dxa"/>
            <w:gridSpan w:val="3"/>
            <w:vAlign w:val="top"/>
          </w:tcPr>
          <w:p>
            <w:pPr>
              <w:ind w:firstLine="480"/>
              <w:jc w:val="left"/>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4" w:hRule="atLeast"/>
        </w:trPr>
        <w:tc>
          <w:tcPr>
            <w:tcW w:w="1893" w:type="dxa"/>
            <w:vAlign w:val="center"/>
          </w:tcPr>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预防措施及</w:t>
            </w:r>
          </w:p>
          <w:p>
            <w:pPr>
              <w:ind w:firstLine="0" w:firstLineChars="0"/>
              <w:jc w:val="left"/>
              <w:rPr>
                <w:rFonts w:hint="eastAsia" w:ascii="仿宋" w:hAnsi="仿宋" w:eastAsia="仿宋" w:cs="仿宋"/>
                <w:color w:val="auto"/>
                <w:sz w:val="24"/>
              </w:rPr>
            </w:pPr>
            <w:r>
              <w:rPr>
                <w:rFonts w:hint="eastAsia" w:ascii="仿宋" w:hAnsi="仿宋" w:eastAsia="仿宋" w:cs="仿宋"/>
                <w:color w:val="auto"/>
                <w:sz w:val="24"/>
              </w:rPr>
              <w:t>工作要求</w:t>
            </w:r>
          </w:p>
        </w:tc>
        <w:tc>
          <w:tcPr>
            <w:tcW w:w="6437" w:type="dxa"/>
            <w:gridSpan w:val="3"/>
            <w:vAlign w:val="top"/>
          </w:tcPr>
          <w:p>
            <w:pPr>
              <w:ind w:firstLine="480"/>
              <w:jc w:val="left"/>
              <w:rPr>
                <w:rFonts w:hint="eastAsia" w:ascii="仿宋" w:hAnsi="仿宋" w:eastAsia="仿宋" w:cs="仿宋"/>
                <w:color w:val="auto"/>
                <w:sz w:val="24"/>
              </w:rPr>
            </w:pPr>
          </w:p>
        </w:tc>
      </w:tr>
    </w:tbl>
    <w:p>
      <w:pPr>
        <w:ind w:firstLine="560"/>
        <w:jc w:val="left"/>
        <w:rPr>
          <w:color w:val="auto"/>
          <w:szCs w:val="28"/>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ind w:firstLine="562"/>
        <w:jc w:val="center"/>
        <w:rPr>
          <w:b/>
          <w:color w:val="auto"/>
          <w:szCs w:val="28"/>
        </w:rPr>
      </w:pPr>
      <w:r>
        <w:rPr>
          <w:b/>
          <w:color w:val="auto"/>
          <w:szCs w:val="28"/>
        </w:rPr>
        <w:t>突发环境污染事件应急记录单</w:t>
      </w:r>
    </w:p>
    <w:tbl>
      <w:tblPr>
        <w:tblStyle w:val="10"/>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23"/>
        <w:gridCol w:w="1336"/>
        <w:gridCol w:w="1308"/>
        <w:gridCol w:w="1613"/>
        <w:gridCol w:w="129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4"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接警人姓名</w:t>
            </w:r>
          </w:p>
        </w:tc>
        <w:tc>
          <w:tcPr>
            <w:tcW w:w="1336" w:type="dxa"/>
            <w:vAlign w:val="center"/>
          </w:tcPr>
          <w:p>
            <w:pPr>
              <w:ind w:firstLine="480"/>
              <w:jc w:val="left"/>
              <w:rPr>
                <w:rFonts w:hint="eastAsia" w:ascii="仿宋" w:hAnsi="仿宋" w:eastAsia="仿宋" w:cs="仿宋"/>
                <w:color w:val="auto"/>
                <w:sz w:val="24"/>
                <w:szCs w:val="24"/>
              </w:rPr>
            </w:pPr>
          </w:p>
        </w:tc>
        <w:tc>
          <w:tcPr>
            <w:tcW w:w="1308"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接警日期</w:t>
            </w:r>
          </w:p>
        </w:tc>
        <w:tc>
          <w:tcPr>
            <w:tcW w:w="1613" w:type="dxa"/>
            <w:vAlign w:val="center"/>
          </w:tcPr>
          <w:p>
            <w:pPr>
              <w:ind w:firstLine="480"/>
              <w:jc w:val="left"/>
              <w:rPr>
                <w:rFonts w:hint="eastAsia" w:ascii="仿宋" w:hAnsi="仿宋" w:eastAsia="仿宋" w:cs="仿宋"/>
                <w:color w:val="auto"/>
                <w:sz w:val="24"/>
                <w:szCs w:val="24"/>
              </w:rPr>
            </w:pPr>
          </w:p>
        </w:tc>
        <w:tc>
          <w:tcPr>
            <w:tcW w:w="129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接警时间</w:t>
            </w:r>
          </w:p>
        </w:tc>
        <w:tc>
          <w:tcPr>
            <w:tcW w:w="1139" w:type="dxa"/>
            <w:vAlign w:val="top"/>
          </w:tcPr>
          <w:p>
            <w:pPr>
              <w:ind w:firstLine="480"/>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2"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报警人姓名</w:t>
            </w:r>
          </w:p>
        </w:tc>
        <w:tc>
          <w:tcPr>
            <w:tcW w:w="1336" w:type="dxa"/>
            <w:vAlign w:val="center"/>
          </w:tcPr>
          <w:p>
            <w:pPr>
              <w:ind w:firstLine="480"/>
              <w:jc w:val="left"/>
              <w:rPr>
                <w:rFonts w:hint="eastAsia" w:ascii="仿宋" w:hAnsi="仿宋" w:eastAsia="仿宋" w:cs="仿宋"/>
                <w:color w:val="auto"/>
                <w:sz w:val="24"/>
                <w:szCs w:val="24"/>
              </w:rPr>
            </w:pPr>
          </w:p>
        </w:tc>
        <w:tc>
          <w:tcPr>
            <w:tcW w:w="1308"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报警人</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613" w:type="dxa"/>
            <w:vAlign w:val="center"/>
          </w:tcPr>
          <w:p>
            <w:pPr>
              <w:ind w:firstLine="480"/>
              <w:jc w:val="left"/>
              <w:rPr>
                <w:rFonts w:hint="eastAsia" w:ascii="仿宋" w:hAnsi="仿宋" w:eastAsia="仿宋" w:cs="仿宋"/>
                <w:color w:val="auto"/>
                <w:sz w:val="24"/>
                <w:szCs w:val="24"/>
              </w:rPr>
            </w:pPr>
          </w:p>
        </w:tc>
        <w:tc>
          <w:tcPr>
            <w:tcW w:w="129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报警单位</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tc>
        <w:tc>
          <w:tcPr>
            <w:tcW w:w="1139" w:type="dxa"/>
            <w:vAlign w:val="top"/>
          </w:tcPr>
          <w:p>
            <w:pPr>
              <w:ind w:firstLine="480"/>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应急事件</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类型</w:t>
            </w:r>
          </w:p>
        </w:tc>
        <w:tc>
          <w:tcPr>
            <w:tcW w:w="1336" w:type="dxa"/>
            <w:vAlign w:val="center"/>
          </w:tcPr>
          <w:p>
            <w:pPr>
              <w:ind w:firstLine="480"/>
              <w:jc w:val="left"/>
              <w:rPr>
                <w:rFonts w:hint="eastAsia" w:ascii="仿宋" w:hAnsi="仿宋" w:eastAsia="仿宋" w:cs="仿宋"/>
                <w:color w:val="auto"/>
                <w:sz w:val="24"/>
                <w:szCs w:val="24"/>
              </w:rPr>
            </w:pPr>
          </w:p>
        </w:tc>
        <w:tc>
          <w:tcPr>
            <w:tcW w:w="1308"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应急事件</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发生时间</w:t>
            </w:r>
          </w:p>
        </w:tc>
        <w:tc>
          <w:tcPr>
            <w:tcW w:w="1613" w:type="dxa"/>
            <w:vAlign w:val="center"/>
          </w:tcPr>
          <w:p>
            <w:pPr>
              <w:ind w:firstLine="480"/>
              <w:jc w:val="left"/>
              <w:rPr>
                <w:rFonts w:hint="eastAsia" w:ascii="仿宋" w:hAnsi="仿宋" w:eastAsia="仿宋" w:cs="仿宋"/>
                <w:color w:val="auto"/>
                <w:sz w:val="24"/>
                <w:szCs w:val="24"/>
              </w:rPr>
            </w:pPr>
          </w:p>
        </w:tc>
        <w:tc>
          <w:tcPr>
            <w:tcW w:w="129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应急事件</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发生地点</w:t>
            </w:r>
          </w:p>
        </w:tc>
        <w:tc>
          <w:tcPr>
            <w:tcW w:w="1139" w:type="dxa"/>
            <w:vAlign w:val="top"/>
          </w:tcPr>
          <w:p>
            <w:pPr>
              <w:ind w:firstLine="480"/>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应急事件发生的地点、性质、范围、严重程度</w:t>
            </w:r>
          </w:p>
        </w:tc>
        <w:tc>
          <w:tcPr>
            <w:tcW w:w="6689" w:type="dxa"/>
            <w:gridSpan w:val="5"/>
            <w:vAlign w:val="top"/>
          </w:tcPr>
          <w:p>
            <w:pPr>
              <w:ind w:firstLine="480"/>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1"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突发事件</w:t>
            </w:r>
          </w:p>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已造成影响和发展趋势</w:t>
            </w:r>
          </w:p>
        </w:tc>
        <w:tc>
          <w:tcPr>
            <w:tcW w:w="6689" w:type="dxa"/>
            <w:gridSpan w:val="5"/>
            <w:vAlign w:val="top"/>
          </w:tcPr>
          <w:p>
            <w:pPr>
              <w:ind w:firstLine="480"/>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8" w:hRule="atLeast"/>
          <w:jc w:val="center"/>
        </w:trPr>
        <w:tc>
          <w:tcPr>
            <w:tcW w:w="1623" w:type="dxa"/>
            <w:vAlign w:val="center"/>
          </w:tcPr>
          <w:p>
            <w:pPr>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已采取控制措施及效果</w:t>
            </w:r>
          </w:p>
        </w:tc>
        <w:tc>
          <w:tcPr>
            <w:tcW w:w="6689" w:type="dxa"/>
            <w:gridSpan w:val="5"/>
            <w:vAlign w:val="top"/>
          </w:tcPr>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p>
            <w:pPr>
              <w:ind w:firstLine="480"/>
              <w:jc w:val="left"/>
              <w:rPr>
                <w:rFonts w:hint="eastAsia" w:ascii="仿宋" w:hAnsi="仿宋" w:eastAsia="仿宋" w:cs="仿宋"/>
                <w:color w:val="auto"/>
                <w:sz w:val="24"/>
                <w:szCs w:val="24"/>
              </w:rPr>
            </w:pPr>
          </w:p>
        </w:tc>
      </w:tr>
    </w:tbl>
    <w:p>
      <w:pPr>
        <w:bidi w:val="0"/>
        <w:rPr>
          <w:color w:val="auto"/>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p>
    <w:p>
      <w:pPr>
        <w:ind w:firstLine="0" w:firstLineChars="0"/>
        <w:jc w:val="center"/>
        <w:rPr>
          <w:b/>
          <w:color w:val="auto"/>
          <w:szCs w:val="28"/>
        </w:rPr>
      </w:pPr>
      <w:r>
        <w:rPr>
          <w:b/>
          <w:color w:val="auto"/>
          <w:szCs w:val="28"/>
        </w:rPr>
        <w:t>突发环境污染事件报告单</w:t>
      </w:r>
    </w:p>
    <w:tbl>
      <w:tblPr>
        <w:tblStyle w:val="10"/>
        <w:tblW w:w="8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2331"/>
        <w:gridCol w:w="922"/>
        <w:gridCol w:w="1460"/>
        <w:gridCol w:w="167"/>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2155" w:type="dxa"/>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事件发生单位</w:t>
            </w:r>
          </w:p>
        </w:tc>
        <w:tc>
          <w:tcPr>
            <w:tcW w:w="3253" w:type="dxa"/>
            <w:gridSpan w:val="2"/>
            <w:vAlign w:val="center"/>
          </w:tcPr>
          <w:p>
            <w:pPr>
              <w:pStyle w:val="5"/>
              <w:jc w:val="left"/>
              <w:rPr>
                <w:rFonts w:hint="eastAsia" w:ascii="仿宋" w:hAnsi="仿宋" w:eastAsia="仿宋" w:cs="仿宋"/>
                <w:color w:val="auto"/>
                <w:sz w:val="24"/>
                <w:szCs w:val="24"/>
              </w:rPr>
            </w:pPr>
          </w:p>
        </w:tc>
        <w:tc>
          <w:tcPr>
            <w:tcW w:w="1627" w:type="dxa"/>
            <w:gridSpan w:val="2"/>
            <w:vAlign w:val="center"/>
          </w:tcPr>
          <w:p>
            <w:pPr>
              <w:pStyle w:val="5"/>
              <w:ind w:left="0" w:leftChars="0"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rPr>
              <w:t>事件时间</w:t>
            </w:r>
          </w:p>
        </w:tc>
        <w:tc>
          <w:tcPr>
            <w:tcW w:w="1625" w:type="dxa"/>
            <w:vAlign w:val="center"/>
          </w:tcPr>
          <w:p>
            <w:pPr>
              <w:pStyle w:val="5"/>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jc w:val="center"/>
        </w:trPr>
        <w:tc>
          <w:tcPr>
            <w:tcW w:w="2155" w:type="dxa"/>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事件简题</w:t>
            </w:r>
          </w:p>
        </w:tc>
        <w:tc>
          <w:tcPr>
            <w:tcW w:w="6505" w:type="dxa"/>
            <w:gridSpan w:val="5"/>
            <w:vAlign w:val="center"/>
          </w:tcPr>
          <w:p>
            <w:pPr>
              <w:pStyle w:val="5"/>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6" w:hRule="atLeast"/>
          <w:jc w:val="center"/>
        </w:trPr>
        <w:tc>
          <w:tcPr>
            <w:tcW w:w="8660" w:type="dxa"/>
            <w:gridSpan w:val="6"/>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基本经过（事件发生、扩大和采取的措施、初步原因判断）：</w:t>
            </w: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6" w:hRule="atLeast"/>
          <w:jc w:val="center"/>
        </w:trPr>
        <w:tc>
          <w:tcPr>
            <w:tcW w:w="8660" w:type="dxa"/>
            <w:gridSpan w:val="6"/>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事件后果（环境污染程度、财产损失或可能造成的社会不良影响等）的初步估计：</w:t>
            </w: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p>
            <w:pPr>
              <w:pStyle w:val="5"/>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2155" w:type="dxa"/>
            <w:vAlign w:val="center"/>
          </w:tcPr>
          <w:p>
            <w:pPr>
              <w:pStyle w:val="5"/>
              <w:ind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填报人姓名</w:t>
            </w:r>
          </w:p>
        </w:tc>
        <w:tc>
          <w:tcPr>
            <w:tcW w:w="2331" w:type="dxa"/>
            <w:vAlign w:val="center"/>
          </w:tcPr>
          <w:p>
            <w:pPr>
              <w:pStyle w:val="5"/>
              <w:jc w:val="left"/>
              <w:rPr>
                <w:rFonts w:hint="eastAsia" w:ascii="仿宋" w:hAnsi="仿宋" w:eastAsia="仿宋" w:cs="仿宋"/>
                <w:color w:val="auto"/>
                <w:sz w:val="24"/>
                <w:szCs w:val="24"/>
              </w:rPr>
            </w:pPr>
          </w:p>
        </w:tc>
        <w:tc>
          <w:tcPr>
            <w:tcW w:w="2382" w:type="dxa"/>
            <w:gridSpan w:val="2"/>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792" w:type="dxa"/>
            <w:gridSpan w:val="2"/>
            <w:vAlign w:val="center"/>
          </w:tcPr>
          <w:p>
            <w:pPr>
              <w:pStyle w:val="5"/>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2155" w:type="dxa"/>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联系方式</w:t>
            </w:r>
          </w:p>
        </w:tc>
        <w:tc>
          <w:tcPr>
            <w:tcW w:w="2331" w:type="dxa"/>
            <w:vAlign w:val="center"/>
          </w:tcPr>
          <w:p>
            <w:pPr>
              <w:pStyle w:val="5"/>
              <w:jc w:val="left"/>
              <w:rPr>
                <w:rFonts w:hint="eastAsia" w:ascii="仿宋" w:hAnsi="仿宋" w:eastAsia="仿宋" w:cs="仿宋"/>
                <w:color w:val="auto"/>
                <w:sz w:val="24"/>
                <w:szCs w:val="24"/>
              </w:rPr>
            </w:pPr>
          </w:p>
        </w:tc>
        <w:tc>
          <w:tcPr>
            <w:tcW w:w="2382" w:type="dxa"/>
            <w:gridSpan w:val="2"/>
            <w:vAlign w:val="center"/>
          </w:tcPr>
          <w:p>
            <w:pPr>
              <w:pStyle w:val="5"/>
              <w:jc w:val="left"/>
              <w:rPr>
                <w:rFonts w:hint="eastAsia" w:ascii="仿宋" w:hAnsi="仿宋" w:eastAsia="仿宋" w:cs="仿宋"/>
                <w:color w:val="auto"/>
                <w:sz w:val="24"/>
                <w:szCs w:val="24"/>
              </w:rPr>
            </w:pPr>
            <w:r>
              <w:rPr>
                <w:rFonts w:hint="eastAsia" w:ascii="仿宋" w:hAnsi="仿宋" w:eastAsia="仿宋" w:cs="仿宋"/>
                <w:color w:val="auto"/>
                <w:sz w:val="24"/>
                <w:szCs w:val="24"/>
              </w:rPr>
              <w:t>信息来源</w:t>
            </w:r>
          </w:p>
        </w:tc>
        <w:tc>
          <w:tcPr>
            <w:tcW w:w="1792" w:type="dxa"/>
            <w:gridSpan w:val="2"/>
            <w:vAlign w:val="center"/>
          </w:tcPr>
          <w:p>
            <w:pPr>
              <w:pStyle w:val="5"/>
              <w:jc w:val="left"/>
              <w:rPr>
                <w:rFonts w:hint="eastAsia" w:ascii="仿宋" w:hAnsi="仿宋" w:eastAsia="仿宋" w:cs="仿宋"/>
                <w:color w:val="auto"/>
                <w:sz w:val="24"/>
                <w:szCs w:val="24"/>
              </w:rPr>
            </w:pPr>
          </w:p>
        </w:tc>
      </w:tr>
    </w:tbl>
    <w:p>
      <w:pPr>
        <w:ind w:firstLine="0" w:firstLineChars="0"/>
        <w:jc w:val="center"/>
        <w:rPr>
          <w:b/>
          <w:color w:val="auto"/>
          <w:szCs w:val="28"/>
        </w:rPr>
      </w:pPr>
    </w:p>
    <w:p>
      <w:pPr>
        <w:ind w:firstLine="0" w:firstLineChars="0"/>
        <w:jc w:val="center"/>
        <w:rPr>
          <w:b/>
          <w:color w:val="auto"/>
          <w:szCs w:val="28"/>
        </w:rPr>
      </w:pPr>
      <w:r>
        <w:rPr>
          <w:b/>
          <w:color w:val="auto"/>
          <w:szCs w:val="28"/>
        </w:rPr>
        <w:t>公司突发环境事件报告表（初报）</w:t>
      </w:r>
    </w:p>
    <w:tbl>
      <w:tblPr>
        <w:tblStyle w:val="10"/>
        <w:tblW w:w="852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575"/>
        <w:gridCol w:w="1871"/>
        <w:gridCol w:w="1282"/>
        <w:gridCol w:w="944"/>
        <w:gridCol w:w="22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Merge w:val="restart"/>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报告方式</w:t>
            </w:r>
          </w:p>
        </w:tc>
        <w:tc>
          <w:tcPr>
            <w:tcW w:w="575"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1</w:t>
            </w:r>
          </w:p>
        </w:tc>
        <w:tc>
          <w:tcPr>
            <w:tcW w:w="1871"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电话报告</w:t>
            </w:r>
          </w:p>
        </w:tc>
        <w:tc>
          <w:tcPr>
            <w:tcW w:w="1282" w:type="dxa"/>
            <w:vMerge w:val="restart"/>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报告人</w:t>
            </w:r>
          </w:p>
        </w:tc>
        <w:tc>
          <w:tcPr>
            <w:tcW w:w="944"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内部</w:t>
            </w:r>
          </w:p>
        </w:tc>
        <w:tc>
          <w:tcPr>
            <w:tcW w:w="2120" w:type="dxa"/>
            <w:gridSpan w:val="2"/>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Merge w:val="continue"/>
            <w:vAlign w:val="center"/>
          </w:tcPr>
          <w:p>
            <w:pPr>
              <w:widowControl/>
              <w:spacing w:line="240" w:lineRule="auto"/>
              <w:ind w:firstLine="480"/>
              <w:jc w:val="center"/>
              <w:rPr>
                <w:rFonts w:hint="eastAsia" w:ascii="仿宋" w:hAnsi="仿宋" w:eastAsia="仿宋" w:cs="仿宋"/>
                <w:color w:val="auto"/>
                <w:sz w:val="24"/>
              </w:rPr>
            </w:pPr>
          </w:p>
        </w:tc>
        <w:tc>
          <w:tcPr>
            <w:tcW w:w="575"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2</w:t>
            </w:r>
          </w:p>
        </w:tc>
        <w:tc>
          <w:tcPr>
            <w:tcW w:w="1871"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书面报告</w:t>
            </w:r>
          </w:p>
        </w:tc>
        <w:tc>
          <w:tcPr>
            <w:tcW w:w="1282" w:type="dxa"/>
            <w:vMerge w:val="continue"/>
            <w:vAlign w:val="center"/>
          </w:tcPr>
          <w:p>
            <w:pPr>
              <w:widowControl/>
              <w:spacing w:line="240" w:lineRule="auto"/>
              <w:ind w:firstLine="480"/>
              <w:jc w:val="center"/>
              <w:rPr>
                <w:rFonts w:hint="eastAsia" w:ascii="仿宋" w:hAnsi="仿宋" w:eastAsia="仿宋" w:cs="仿宋"/>
                <w:color w:val="auto"/>
                <w:sz w:val="24"/>
              </w:rPr>
            </w:pPr>
          </w:p>
        </w:tc>
        <w:tc>
          <w:tcPr>
            <w:tcW w:w="944"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外部</w:t>
            </w:r>
          </w:p>
        </w:tc>
        <w:tc>
          <w:tcPr>
            <w:tcW w:w="2120" w:type="dxa"/>
            <w:gridSpan w:val="2"/>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报告时间</w:t>
            </w:r>
          </w:p>
        </w:tc>
        <w:tc>
          <w:tcPr>
            <w:tcW w:w="6792" w:type="dxa"/>
            <w:gridSpan w:val="6"/>
            <w:vAlign w:val="center"/>
          </w:tcPr>
          <w:p>
            <w:pPr>
              <w:spacing w:line="240" w:lineRule="auto"/>
              <w:ind w:firstLine="1200" w:firstLineChars="500"/>
              <w:jc w:val="center"/>
              <w:rPr>
                <w:rFonts w:hint="eastAsia" w:ascii="仿宋" w:hAnsi="仿宋" w:eastAsia="仿宋" w:cs="仿宋"/>
                <w:color w:val="auto"/>
                <w:sz w:val="24"/>
              </w:rPr>
            </w:pPr>
            <w:r>
              <w:rPr>
                <w:rFonts w:hint="eastAsia" w:ascii="仿宋" w:hAnsi="仿宋" w:eastAsia="仿宋" w:cs="仿宋"/>
                <w:color w:val="auto"/>
                <w:sz w:val="24"/>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单位名称</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地址</w:t>
            </w:r>
          </w:p>
        </w:tc>
        <w:tc>
          <w:tcPr>
            <w:tcW w:w="6792" w:type="dxa"/>
            <w:gridSpan w:val="6"/>
            <w:vAlign w:val="center"/>
          </w:tcPr>
          <w:p>
            <w:pPr>
              <w:spacing w:line="240" w:lineRule="auto"/>
              <w:ind w:firstLine="960" w:firstLineChars="400"/>
              <w:jc w:val="center"/>
              <w:rPr>
                <w:rFonts w:hint="eastAsia" w:ascii="仿宋" w:hAnsi="仿宋" w:eastAsia="仿宋" w:cs="仿宋"/>
                <w:color w:val="auto"/>
                <w:sz w:val="24"/>
              </w:rPr>
            </w:pPr>
            <w:r>
              <w:rPr>
                <w:rFonts w:hint="eastAsia" w:ascii="仿宋" w:hAnsi="仿宋" w:eastAsia="仿宋" w:cs="仿宋"/>
                <w:color w:val="auto"/>
                <w:sz w:val="24"/>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法人代表</w:t>
            </w:r>
          </w:p>
        </w:tc>
        <w:tc>
          <w:tcPr>
            <w:tcW w:w="2446" w:type="dxa"/>
            <w:gridSpan w:val="2"/>
            <w:vAlign w:val="center"/>
          </w:tcPr>
          <w:p>
            <w:pPr>
              <w:spacing w:line="240" w:lineRule="auto"/>
              <w:ind w:firstLine="480"/>
              <w:jc w:val="center"/>
              <w:rPr>
                <w:rFonts w:hint="eastAsia" w:ascii="仿宋" w:hAnsi="仿宋" w:eastAsia="仿宋" w:cs="仿宋"/>
                <w:color w:val="auto"/>
                <w:sz w:val="24"/>
              </w:rPr>
            </w:pPr>
          </w:p>
        </w:tc>
        <w:tc>
          <w:tcPr>
            <w:tcW w:w="2446" w:type="dxa"/>
            <w:gridSpan w:val="3"/>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联系电话</w:t>
            </w:r>
          </w:p>
        </w:tc>
        <w:tc>
          <w:tcPr>
            <w:tcW w:w="1900" w:type="dxa"/>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传真</w:t>
            </w:r>
          </w:p>
        </w:tc>
        <w:tc>
          <w:tcPr>
            <w:tcW w:w="2446" w:type="dxa"/>
            <w:gridSpan w:val="2"/>
            <w:vAlign w:val="center"/>
          </w:tcPr>
          <w:p>
            <w:pPr>
              <w:spacing w:line="240" w:lineRule="auto"/>
              <w:ind w:firstLine="480"/>
              <w:jc w:val="center"/>
              <w:rPr>
                <w:rFonts w:hint="eastAsia" w:ascii="仿宋" w:hAnsi="仿宋" w:eastAsia="仿宋" w:cs="仿宋"/>
                <w:color w:val="auto"/>
                <w:sz w:val="24"/>
              </w:rPr>
            </w:pPr>
          </w:p>
        </w:tc>
        <w:tc>
          <w:tcPr>
            <w:tcW w:w="2446" w:type="dxa"/>
            <w:gridSpan w:val="3"/>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Email</w:t>
            </w:r>
          </w:p>
        </w:tc>
        <w:tc>
          <w:tcPr>
            <w:tcW w:w="1900" w:type="dxa"/>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发生位置</w:t>
            </w:r>
          </w:p>
        </w:tc>
        <w:tc>
          <w:tcPr>
            <w:tcW w:w="2446" w:type="dxa"/>
            <w:gridSpan w:val="2"/>
            <w:vAlign w:val="center"/>
          </w:tcPr>
          <w:p>
            <w:pPr>
              <w:spacing w:line="240" w:lineRule="auto"/>
              <w:ind w:firstLine="480"/>
              <w:jc w:val="center"/>
              <w:rPr>
                <w:rFonts w:hint="eastAsia" w:ascii="仿宋" w:hAnsi="仿宋" w:eastAsia="仿宋" w:cs="仿宋"/>
                <w:color w:val="auto"/>
                <w:sz w:val="24"/>
              </w:rPr>
            </w:pPr>
          </w:p>
        </w:tc>
        <w:tc>
          <w:tcPr>
            <w:tcW w:w="2446" w:type="dxa"/>
            <w:gridSpan w:val="3"/>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设备设施名称</w:t>
            </w:r>
          </w:p>
        </w:tc>
        <w:tc>
          <w:tcPr>
            <w:tcW w:w="1900" w:type="dxa"/>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物料名称</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类型</w:t>
            </w:r>
          </w:p>
        </w:tc>
        <w:tc>
          <w:tcPr>
            <w:tcW w:w="6792" w:type="dxa"/>
            <w:gridSpan w:val="6"/>
            <w:vAlign w:val="center"/>
          </w:tcPr>
          <w:p>
            <w:pPr>
              <w:spacing w:line="240" w:lineRule="auto"/>
              <w:ind w:firstLine="840" w:firstLineChars="350"/>
              <w:jc w:val="center"/>
              <w:rPr>
                <w:rFonts w:hint="eastAsia" w:ascii="仿宋" w:hAnsi="仿宋" w:eastAsia="仿宋" w:cs="仿宋"/>
                <w:color w:val="auto"/>
                <w:sz w:val="24"/>
              </w:rPr>
            </w:pPr>
            <w:r>
              <w:rPr>
                <w:rFonts w:hint="eastAsia" w:ascii="仿宋" w:hAnsi="仿宋" w:eastAsia="仿宋" w:cs="仿宋"/>
                <w:color w:val="auto"/>
                <w:sz w:val="24"/>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730" w:type="dxa"/>
            <w:vAlign w:val="center"/>
          </w:tcPr>
          <w:p>
            <w:pPr>
              <w:spacing w:line="240" w:lineRule="auto"/>
              <w:ind w:firstLine="0" w:firstLineChars="0"/>
              <w:jc w:val="center"/>
              <w:rPr>
                <w:rFonts w:hint="eastAsia" w:ascii="仿宋" w:hAnsi="仿宋" w:eastAsia="仿宋" w:cs="仿宋"/>
                <w:color w:val="auto"/>
                <w:sz w:val="24"/>
              </w:rPr>
            </w:pPr>
            <w:r>
              <w:rPr>
                <w:rFonts w:hint="eastAsia" w:ascii="仿宋" w:hAnsi="仿宋" w:eastAsia="仿宋" w:cs="仿宋"/>
                <w:color w:val="auto"/>
                <w:sz w:val="24"/>
              </w:rPr>
              <w:t>污染物名称</w:t>
            </w:r>
          </w:p>
        </w:tc>
        <w:tc>
          <w:tcPr>
            <w:tcW w:w="2446" w:type="dxa"/>
            <w:gridSpan w:val="2"/>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数量</w:t>
            </w:r>
          </w:p>
        </w:tc>
        <w:tc>
          <w:tcPr>
            <w:tcW w:w="4346" w:type="dxa"/>
            <w:gridSpan w:val="4"/>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730" w:type="dxa"/>
            <w:vAlign w:val="center"/>
          </w:tcPr>
          <w:p>
            <w:pPr>
              <w:spacing w:line="240" w:lineRule="auto"/>
              <w:ind w:firstLine="480"/>
              <w:jc w:val="center"/>
              <w:rPr>
                <w:rFonts w:hint="eastAsia" w:ascii="仿宋" w:hAnsi="仿宋" w:eastAsia="仿宋" w:cs="仿宋"/>
                <w:color w:val="auto"/>
                <w:sz w:val="24"/>
              </w:rPr>
            </w:pPr>
          </w:p>
        </w:tc>
        <w:tc>
          <w:tcPr>
            <w:tcW w:w="2446" w:type="dxa"/>
            <w:gridSpan w:val="2"/>
            <w:vAlign w:val="center"/>
          </w:tcPr>
          <w:p>
            <w:pPr>
              <w:spacing w:line="240" w:lineRule="auto"/>
              <w:ind w:firstLine="480"/>
              <w:jc w:val="center"/>
              <w:rPr>
                <w:rFonts w:hint="eastAsia" w:ascii="仿宋" w:hAnsi="仿宋" w:eastAsia="仿宋" w:cs="仿宋"/>
                <w:color w:val="auto"/>
                <w:sz w:val="24"/>
              </w:rPr>
            </w:pPr>
          </w:p>
        </w:tc>
        <w:tc>
          <w:tcPr>
            <w:tcW w:w="4346" w:type="dxa"/>
            <w:gridSpan w:val="4"/>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730" w:type="dxa"/>
            <w:vAlign w:val="center"/>
          </w:tcPr>
          <w:p>
            <w:pPr>
              <w:spacing w:line="240" w:lineRule="auto"/>
              <w:ind w:firstLine="480"/>
              <w:jc w:val="center"/>
              <w:rPr>
                <w:rFonts w:hint="eastAsia" w:ascii="仿宋" w:hAnsi="仿宋" w:eastAsia="仿宋" w:cs="仿宋"/>
                <w:color w:val="auto"/>
                <w:sz w:val="24"/>
              </w:rPr>
            </w:pPr>
          </w:p>
        </w:tc>
        <w:tc>
          <w:tcPr>
            <w:tcW w:w="2446" w:type="dxa"/>
            <w:gridSpan w:val="2"/>
            <w:vAlign w:val="center"/>
          </w:tcPr>
          <w:p>
            <w:pPr>
              <w:spacing w:line="240" w:lineRule="auto"/>
              <w:ind w:firstLine="480"/>
              <w:jc w:val="center"/>
              <w:rPr>
                <w:rFonts w:hint="eastAsia" w:ascii="仿宋" w:hAnsi="仿宋" w:eastAsia="仿宋" w:cs="仿宋"/>
                <w:color w:val="auto"/>
                <w:sz w:val="24"/>
              </w:rPr>
            </w:pPr>
          </w:p>
        </w:tc>
        <w:tc>
          <w:tcPr>
            <w:tcW w:w="4346" w:type="dxa"/>
            <w:gridSpan w:val="4"/>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已污染范围</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可能受影响区域</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潜在的危害程度转化方式趋向</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已采取的应急措施</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建议采取措施</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730" w:type="dxa"/>
            <w:vAlign w:val="center"/>
          </w:tcPr>
          <w:p>
            <w:pPr>
              <w:spacing w:line="240" w:lineRule="auto"/>
              <w:ind w:firstLine="0" w:firstLineChars="0"/>
              <w:rPr>
                <w:rFonts w:hint="eastAsia" w:ascii="仿宋" w:hAnsi="仿宋" w:eastAsia="仿宋" w:cs="仿宋"/>
                <w:color w:val="auto"/>
                <w:sz w:val="24"/>
              </w:rPr>
            </w:pPr>
            <w:r>
              <w:rPr>
                <w:rFonts w:hint="eastAsia" w:ascii="仿宋" w:hAnsi="仿宋" w:eastAsia="仿宋" w:cs="仿宋"/>
                <w:color w:val="auto"/>
                <w:sz w:val="24"/>
              </w:rPr>
              <w:t>直接人员伤亡和财产经济损失</w:t>
            </w:r>
          </w:p>
        </w:tc>
        <w:tc>
          <w:tcPr>
            <w:tcW w:w="6792" w:type="dxa"/>
            <w:gridSpan w:val="6"/>
            <w:vAlign w:val="center"/>
          </w:tcPr>
          <w:p>
            <w:pPr>
              <w:spacing w:line="240" w:lineRule="auto"/>
              <w:ind w:firstLine="480"/>
              <w:jc w:val="center"/>
              <w:rPr>
                <w:rFonts w:hint="eastAsia" w:ascii="仿宋" w:hAnsi="仿宋" w:eastAsia="仿宋" w:cs="仿宋"/>
                <w:color w:val="auto"/>
                <w:sz w:val="24"/>
              </w:rPr>
            </w:pPr>
          </w:p>
        </w:tc>
      </w:tr>
    </w:tbl>
    <w:p>
      <w:pPr>
        <w:ind w:firstLine="562"/>
        <w:jc w:val="center"/>
        <w:rPr>
          <w:b/>
          <w:color w:val="auto"/>
          <w:szCs w:val="28"/>
        </w:rPr>
      </w:pPr>
    </w:p>
    <w:p>
      <w:pPr>
        <w:ind w:firstLine="562"/>
        <w:jc w:val="center"/>
        <w:rPr>
          <w:b/>
          <w:color w:val="auto"/>
          <w:szCs w:val="28"/>
        </w:rPr>
      </w:pPr>
      <w:r>
        <w:rPr>
          <w:b/>
          <w:color w:val="auto"/>
          <w:szCs w:val="28"/>
        </w:rPr>
        <w:t>公司突发环境事件报告表（续报）</w:t>
      </w:r>
    </w:p>
    <w:tbl>
      <w:tblPr>
        <w:tblStyle w:val="10"/>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2444"/>
        <w:gridCol w:w="1281"/>
        <w:gridCol w:w="116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报告方式</w:t>
            </w:r>
          </w:p>
        </w:tc>
        <w:tc>
          <w:tcPr>
            <w:tcW w:w="2444"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电话报告或网络报告</w:t>
            </w:r>
          </w:p>
        </w:tc>
        <w:tc>
          <w:tcPr>
            <w:tcW w:w="1281"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报告人</w:t>
            </w:r>
          </w:p>
        </w:tc>
        <w:tc>
          <w:tcPr>
            <w:tcW w:w="3062" w:type="dxa"/>
            <w:gridSpan w:val="2"/>
            <w:vAlign w:val="center"/>
          </w:tcPr>
          <w:p>
            <w:pPr>
              <w:spacing w:line="240" w:lineRule="auto"/>
              <w:ind w:firstLine="560"/>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报告时间</w:t>
            </w:r>
          </w:p>
        </w:tc>
        <w:tc>
          <w:tcPr>
            <w:tcW w:w="6787" w:type="dxa"/>
            <w:gridSpan w:val="4"/>
            <w:vAlign w:val="center"/>
          </w:tcPr>
          <w:p>
            <w:pPr>
              <w:spacing w:line="240" w:lineRule="auto"/>
              <w:ind w:firstLine="1050" w:firstLineChars="500"/>
              <w:rPr>
                <w:rFonts w:hint="eastAsia" w:ascii="仿宋" w:hAnsi="仿宋" w:eastAsia="仿宋" w:cs="仿宋"/>
                <w:color w:val="auto"/>
              </w:rPr>
            </w:pPr>
            <w:r>
              <w:rPr>
                <w:rFonts w:hint="eastAsia" w:ascii="仿宋" w:hAnsi="仿宋" w:eastAsia="仿宋" w:cs="仿宋"/>
                <w:color w:val="auto"/>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单位名称</w:t>
            </w:r>
          </w:p>
        </w:tc>
        <w:tc>
          <w:tcPr>
            <w:tcW w:w="6787" w:type="dxa"/>
            <w:gridSpan w:val="4"/>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149" w:firstLineChars="71"/>
              <w:rPr>
                <w:rFonts w:hint="eastAsia" w:ascii="仿宋" w:hAnsi="仿宋" w:eastAsia="仿宋" w:cs="仿宋"/>
                <w:color w:val="auto"/>
              </w:rPr>
            </w:pPr>
            <w:r>
              <w:rPr>
                <w:rFonts w:hint="eastAsia" w:ascii="仿宋" w:hAnsi="仿宋" w:eastAsia="仿宋" w:cs="仿宋"/>
                <w:color w:val="auto"/>
              </w:rPr>
              <w:t>地址</w:t>
            </w:r>
          </w:p>
        </w:tc>
        <w:tc>
          <w:tcPr>
            <w:tcW w:w="6787" w:type="dxa"/>
            <w:gridSpan w:val="4"/>
            <w:vAlign w:val="center"/>
          </w:tcPr>
          <w:p>
            <w:pPr>
              <w:spacing w:line="240" w:lineRule="auto"/>
              <w:ind w:firstLine="840" w:firstLineChars="400"/>
              <w:rPr>
                <w:rFonts w:hint="eastAsia" w:ascii="仿宋" w:hAnsi="仿宋" w:eastAsia="仿宋" w:cs="仿宋"/>
                <w:color w:val="auto"/>
              </w:rPr>
            </w:pPr>
            <w:r>
              <w:rPr>
                <w:rFonts w:hint="eastAsia" w:ascii="仿宋" w:hAnsi="仿宋" w:eastAsia="仿宋" w:cs="仿宋"/>
                <w:color w:val="auto"/>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法人代表</w:t>
            </w:r>
          </w:p>
        </w:tc>
        <w:tc>
          <w:tcPr>
            <w:tcW w:w="2444" w:type="dxa"/>
            <w:vAlign w:val="center"/>
          </w:tcPr>
          <w:p>
            <w:pPr>
              <w:spacing w:line="240" w:lineRule="auto"/>
              <w:ind w:firstLine="560"/>
              <w:jc w:val="center"/>
              <w:rPr>
                <w:rFonts w:hint="eastAsia" w:ascii="仿宋" w:hAnsi="仿宋" w:eastAsia="仿宋" w:cs="仿宋"/>
                <w:color w:val="auto"/>
              </w:rPr>
            </w:pPr>
          </w:p>
        </w:tc>
        <w:tc>
          <w:tcPr>
            <w:tcW w:w="2445" w:type="dxa"/>
            <w:gridSpan w:val="2"/>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联系电话</w:t>
            </w:r>
          </w:p>
        </w:tc>
        <w:tc>
          <w:tcPr>
            <w:tcW w:w="1898" w:type="dxa"/>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149" w:firstLineChars="71"/>
              <w:rPr>
                <w:rFonts w:hint="eastAsia" w:ascii="仿宋" w:hAnsi="仿宋" w:eastAsia="仿宋" w:cs="仿宋"/>
                <w:color w:val="auto"/>
              </w:rPr>
            </w:pPr>
            <w:r>
              <w:rPr>
                <w:rFonts w:hint="eastAsia" w:ascii="仿宋" w:hAnsi="仿宋" w:eastAsia="仿宋" w:cs="仿宋"/>
                <w:color w:val="auto"/>
              </w:rPr>
              <w:t>传真</w:t>
            </w:r>
          </w:p>
        </w:tc>
        <w:tc>
          <w:tcPr>
            <w:tcW w:w="2444" w:type="dxa"/>
            <w:vAlign w:val="center"/>
          </w:tcPr>
          <w:p>
            <w:pPr>
              <w:spacing w:line="240" w:lineRule="auto"/>
              <w:ind w:firstLine="560"/>
              <w:jc w:val="center"/>
              <w:rPr>
                <w:rFonts w:hint="eastAsia" w:ascii="仿宋" w:hAnsi="仿宋" w:eastAsia="仿宋" w:cs="仿宋"/>
                <w:color w:val="auto"/>
              </w:rPr>
            </w:pPr>
          </w:p>
        </w:tc>
        <w:tc>
          <w:tcPr>
            <w:tcW w:w="2445" w:type="dxa"/>
            <w:gridSpan w:val="2"/>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Email</w:t>
            </w:r>
          </w:p>
        </w:tc>
        <w:tc>
          <w:tcPr>
            <w:tcW w:w="1898" w:type="dxa"/>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发生位置</w:t>
            </w:r>
          </w:p>
        </w:tc>
        <w:tc>
          <w:tcPr>
            <w:tcW w:w="2444" w:type="dxa"/>
            <w:vAlign w:val="center"/>
          </w:tcPr>
          <w:p>
            <w:pPr>
              <w:spacing w:line="240" w:lineRule="auto"/>
              <w:ind w:firstLine="560"/>
              <w:jc w:val="center"/>
              <w:rPr>
                <w:rFonts w:hint="eastAsia" w:ascii="仿宋" w:hAnsi="仿宋" w:eastAsia="仿宋" w:cs="仿宋"/>
                <w:color w:val="auto"/>
              </w:rPr>
            </w:pPr>
          </w:p>
        </w:tc>
        <w:tc>
          <w:tcPr>
            <w:tcW w:w="2445" w:type="dxa"/>
            <w:gridSpan w:val="2"/>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设备设施名称</w:t>
            </w:r>
          </w:p>
        </w:tc>
        <w:tc>
          <w:tcPr>
            <w:tcW w:w="1898" w:type="dxa"/>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物料名称</w:t>
            </w:r>
          </w:p>
        </w:tc>
        <w:tc>
          <w:tcPr>
            <w:tcW w:w="6787" w:type="dxa"/>
            <w:gridSpan w:val="4"/>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149" w:firstLineChars="71"/>
              <w:rPr>
                <w:rFonts w:hint="eastAsia" w:ascii="仿宋" w:hAnsi="仿宋" w:eastAsia="仿宋" w:cs="仿宋"/>
                <w:color w:val="auto"/>
              </w:rPr>
            </w:pPr>
            <w:r>
              <w:rPr>
                <w:rFonts w:hint="eastAsia" w:ascii="仿宋" w:hAnsi="仿宋" w:eastAsia="仿宋" w:cs="仿宋"/>
                <w:color w:val="auto"/>
              </w:rPr>
              <w:t>类型</w:t>
            </w:r>
          </w:p>
        </w:tc>
        <w:tc>
          <w:tcPr>
            <w:tcW w:w="6787" w:type="dxa"/>
            <w:gridSpan w:val="4"/>
            <w:vAlign w:val="center"/>
          </w:tcPr>
          <w:p>
            <w:pPr>
              <w:spacing w:line="240" w:lineRule="auto"/>
              <w:ind w:firstLine="735" w:firstLineChars="350"/>
              <w:rPr>
                <w:rFonts w:hint="eastAsia" w:ascii="仿宋" w:hAnsi="仿宋" w:eastAsia="仿宋" w:cs="仿宋"/>
                <w:color w:val="auto"/>
              </w:rPr>
            </w:pPr>
            <w:r>
              <w:rPr>
                <w:rFonts w:hint="eastAsia" w:ascii="仿宋" w:hAnsi="仿宋" w:eastAsia="仿宋" w:cs="仿宋"/>
                <w:color w:val="auto"/>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污染物名称</w:t>
            </w:r>
          </w:p>
        </w:tc>
        <w:tc>
          <w:tcPr>
            <w:tcW w:w="2444" w:type="dxa"/>
            <w:vAlign w:val="center"/>
          </w:tcPr>
          <w:p>
            <w:pPr>
              <w:spacing w:line="240" w:lineRule="auto"/>
              <w:ind w:firstLine="560"/>
              <w:jc w:val="center"/>
              <w:rPr>
                <w:rFonts w:hint="eastAsia" w:ascii="仿宋" w:hAnsi="仿宋" w:eastAsia="仿宋" w:cs="仿宋"/>
                <w:color w:val="auto"/>
              </w:rPr>
            </w:pPr>
            <w:r>
              <w:rPr>
                <w:rFonts w:hint="eastAsia" w:ascii="仿宋" w:hAnsi="仿宋" w:eastAsia="仿宋" w:cs="仿宋"/>
                <w:color w:val="auto"/>
              </w:rPr>
              <w:t>数量</w:t>
            </w:r>
          </w:p>
        </w:tc>
        <w:tc>
          <w:tcPr>
            <w:tcW w:w="4343" w:type="dxa"/>
            <w:gridSpan w:val="3"/>
            <w:vAlign w:val="center"/>
          </w:tcPr>
          <w:p>
            <w:pPr>
              <w:spacing w:line="240" w:lineRule="auto"/>
              <w:ind w:firstLine="560"/>
              <w:jc w:val="center"/>
              <w:rPr>
                <w:rFonts w:hint="eastAsia" w:ascii="仿宋" w:hAnsi="仿宋" w:eastAsia="仿宋" w:cs="仿宋"/>
                <w:color w:val="auto"/>
              </w:rPr>
            </w:pPr>
            <w:r>
              <w:rPr>
                <w:rFonts w:hint="eastAsia" w:ascii="仿宋" w:hAnsi="仿宋" w:eastAsia="仿宋" w:cs="仿宋"/>
                <w:color w:val="auto"/>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560"/>
              <w:jc w:val="center"/>
              <w:rPr>
                <w:rFonts w:hint="eastAsia" w:ascii="仿宋" w:hAnsi="仿宋" w:eastAsia="仿宋" w:cs="仿宋"/>
                <w:color w:val="auto"/>
              </w:rPr>
            </w:pPr>
          </w:p>
        </w:tc>
        <w:tc>
          <w:tcPr>
            <w:tcW w:w="2444" w:type="dxa"/>
            <w:vAlign w:val="center"/>
          </w:tcPr>
          <w:p>
            <w:pPr>
              <w:spacing w:line="240" w:lineRule="auto"/>
              <w:ind w:firstLine="560"/>
              <w:jc w:val="center"/>
              <w:rPr>
                <w:rFonts w:hint="eastAsia" w:ascii="仿宋" w:hAnsi="仿宋" w:eastAsia="仿宋" w:cs="仿宋"/>
                <w:color w:val="auto"/>
              </w:rPr>
            </w:pPr>
          </w:p>
        </w:tc>
        <w:tc>
          <w:tcPr>
            <w:tcW w:w="4343" w:type="dxa"/>
            <w:gridSpan w:val="3"/>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spacing w:line="240" w:lineRule="auto"/>
              <w:ind w:firstLine="560"/>
              <w:jc w:val="center"/>
              <w:rPr>
                <w:rFonts w:hint="eastAsia" w:ascii="仿宋" w:hAnsi="仿宋" w:eastAsia="仿宋" w:cs="仿宋"/>
                <w:color w:val="auto"/>
              </w:rPr>
            </w:pPr>
          </w:p>
        </w:tc>
        <w:tc>
          <w:tcPr>
            <w:tcW w:w="2444" w:type="dxa"/>
            <w:vAlign w:val="center"/>
          </w:tcPr>
          <w:p>
            <w:pPr>
              <w:spacing w:line="240" w:lineRule="auto"/>
              <w:ind w:firstLine="560"/>
              <w:jc w:val="center"/>
              <w:rPr>
                <w:rFonts w:hint="eastAsia" w:ascii="仿宋" w:hAnsi="仿宋" w:eastAsia="仿宋" w:cs="仿宋"/>
                <w:color w:val="auto"/>
              </w:rPr>
            </w:pPr>
          </w:p>
        </w:tc>
        <w:tc>
          <w:tcPr>
            <w:tcW w:w="4343" w:type="dxa"/>
            <w:gridSpan w:val="3"/>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事件发</w:t>
            </w:r>
          </w:p>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生原因</w:t>
            </w:r>
          </w:p>
        </w:tc>
        <w:tc>
          <w:tcPr>
            <w:tcW w:w="6787" w:type="dxa"/>
            <w:gridSpan w:val="4"/>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事件发</w:t>
            </w:r>
          </w:p>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生过程</w:t>
            </w:r>
          </w:p>
        </w:tc>
        <w:tc>
          <w:tcPr>
            <w:tcW w:w="6787" w:type="dxa"/>
            <w:gridSpan w:val="4"/>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事件进</w:t>
            </w:r>
          </w:p>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展情况</w:t>
            </w:r>
          </w:p>
        </w:tc>
        <w:tc>
          <w:tcPr>
            <w:tcW w:w="6787" w:type="dxa"/>
            <w:gridSpan w:val="4"/>
            <w:vAlign w:val="center"/>
          </w:tcPr>
          <w:p>
            <w:pPr>
              <w:spacing w:line="240" w:lineRule="auto"/>
              <w:ind w:firstLine="560"/>
              <w:jc w:val="center"/>
              <w:rPr>
                <w:rFonts w:hint="eastAsia" w:ascii="仿宋" w:hAnsi="仿宋" w:eastAsia="仿宋" w:cs="仿宋"/>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729" w:type="dxa"/>
            <w:vAlign w:val="center"/>
          </w:tcPr>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采取的</w:t>
            </w:r>
          </w:p>
          <w:p>
            <w:pPr>
              <w:spacing w:line="240" w:lineRule="auto"/>
              <w:ind w:firstLine="0" w:firstLineChars="0"/>
              <w:rPr>
                <w:rFonts w:hint="eastAsia" w:ascii="仿宋" w:hAnsi="仿宋" w:eastAsia="仿宋" w:cs="仿宋"/>
                <w:color w:val="auto"/>
              </w:rPr>
            </w:pPr>
            <w:r>
              <w:rPr>
                <w:rFonts w:hint="eastAsia" w:ascii="仿宋" w:hAnsi="仿宋" w:eastAsia="仿宋" w:cs="仿宋"/>
                <w:color w:val="auto"/>
              </w:rPr>
              <w:t>应急措施</w:t>
            </w:r>
          </w:p>
        </w:tc>
        <w:tc>
          <w:tcPr>
            <w:tcW w:w="6787" w:type="dxa"/>
            <w:gridSpan w:val="4"/>
            <w:vAlign w:val="center"/>
          </w:tcPr>
          <w:p>
            <w:pPr>
              <w:spacing w:line="240" w:lineRule="auto"/>
              <w:ind w:firstLine="560"/>
              <w:jc w:val="center"/>
              <w:rPr>
                <w:rFonts w:hint="eastAsia" w:ascii="仿宋" w:hAnsi="仿宋" w:eastAsia="仿宋" w:cs="仿宋"/>
                <w:color w:val="auto"/>
              </w:rPr>
            </w:pPr>
          </w:p>
        </w:tc>
      </w:tr>
    </w:tbl>
    <w:p>
      <w:pPr>
        <w:ind w:firstLine="562"/>
        <w:jc w:val="center"/>
        <w:rPr>
          <w:b/>
          <w:color w:val="auto"/>
          <w:szCs w:val="28"/>
        </w:rPr>
      </w:pPr>
    </w:p>
    <w:p>
      <w:pPr>
        <w:ind w:firstLine="562"/>
        <w:jc w:val="center"/>
        <w:rPr>
          <w:b/>
          <w:color w:val="auto"/>
          <w:szCs w:val="28"/>
        </w:rPr>
      </w:pPr>
    </w:p>
    <w:p>
      <w:pPr>
        <w:ind w:firstLine="562"/>
        <w:jc w:val="center"/>
        <w:rPr>
          <w:b/>
          <w:color w:val="auto"/>
          <w:szCs w:val="28"/>
        </w:rPr>
      </w:pPr>
    </w:p>
    <w:p>
      <w:pPr>
        <w:ind w:firstLine="562"/>
        <w:jc w:val="center"/>
        <w:rPr>
          <w:b/>
          <w:color w:val="auto"/>
          <w:szCs w:val="28"/>
        </w:rPr>
      </w:pPr>
      <w:r>
        <w:rPr>
          <w:b/>
          <w:color w:val="auto"/>
          <w:szCs w:val="28"/>
        </w:rPr>
        <w:t>公司突发环境事件报告表（处理结果报告）</w:t>
      </w:r>
    </w:p>
    <w:tbl>
      <w:tblPr>
        <w:tblStyle w:val="10"/>
        <w:tblW w:w="852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2446"/>
        <w:gridCol w:w="1282"/>
        <w:gridCol w:w="1164"/>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报告方式</w:t>
            </w:r>
          </w:p>
        </w:tc>
        <w:tc>
          <w:tcPr>
            <w:tcW w:w="2446"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电话报告</w:t>
            </w:r>
          </w:p>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或网络报告</w:t>
            </w:r>
          </w:p>
        </w:tc>
        <w:tc>
          <w:tcPr>
            <w:tcW w:w="1282"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报告人</w:t>
            </w:r>
          </w:p>
        </w:tc>
        <w:tc>
          <w:tcPr>
            <w:tcW w:w="3064" w:type="dxa"/>
            <w:gridSpan w:val="2"/>
            <w:noWrap w:val="0"/>
            <w:vAlign w:val="center"/>
          </w:tcPr>
          <w:p>
            <w:pPr>
              <w:spacing w:line="240" w:lineRule="auto"/>
              <w:ind w:firstLine="560"/>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报告时间</w:t>
            </w:r>
          </w:p>
        </w:tc>
        <w:tc>
          <w:tcPr>
            <w:tcW w:w="6792" w:type="dxa"/>
            <w:gridSpan w:val="4"/>
            <w:noWrap w:val="0"/>
            <w:vAlign w:val="center"/>
          </w:tcPr>
          <w:p>
            <w:pPr>
              <w:spacing w:line="240" w:lineRule="auto"/>
              <w:ind w:firstLine="1100" w:firstLineChars="500"/>
              <w:rPr>
                <w:rFonts w:hint="eastAsia" w:ascii="仿宋" w:hAnsi="仿宋" w:eastAsia="仿宋" w:cs="仿宋"/>
                <w:color w:val="auto"/>
                <w:sz w:val="22"/>
                <w:szCs w:val="21"/>
              </w:rPr>
            </w:pPr>
            <w:r>
              <w:rPr>
                <w:rFonts w:hint="eastAsia" w:ascii="仿宋" w:hAnsi="仿宋" w:eastAsia="仿宋" w:cs="仿宋"/>
                <w:color w:val="auto"/>
                <w:sz w:val="22"/>
                <w:szCs w:val="21"/>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单位名称</w:t>
            </w:r>
          </w:p>
        </w:tc>
        <w:tc>
          <w:tcPr>
            <w:tcW w:w="6792" w:type="dxa"/>
            <w:gridSpan w:val="4"/>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156" w:firstLineChars="71"/>
              <w:rPr>
                <w:rFonts w:hint="eastAsia" w:ascii="仿宋" w:hAnsi="仿宋" w:eastAsia="仿宋" w:cs="仿宋"/>
                <w:color w:val="auto"/>
                <w:sz w:val="22"/>
                <w:szCs w:val="21"/>
              </w:rPr>
            </w:pPr>
            <w:r>
              <w:rPr>
                <w:rFonts w:hint="eastAsia" w:ascii="仿宋" w:hAnsi="仿宋" w:eastAsia="仿宋" w:cs="仿宋"/>
                <w:color w:val="auto"/>
                <w:sz w:val="22"/>
                <w:szCs w:val="21"/>
              </w:rPr>
              <w:t>地址</w:t>
            </w:r>
          </w:p>
        </w:tc>
        <w:tc>
          <w:tcPr>
            <w:tcW w:w="6792" w:type="dxa"/>
            <w:gridSpan w:val="4"/>
            <w:noWrap w:val="0"/>
            <w:vAlign w:val="center"/>
          </w:tcPr>
          <w:p>
            <w:pPr>
              <w:spacing w:line="240" w:lineRule="auto"/>
              <w:ind w:firstLine="880" w:firstLineChars="400"/>
              <w:rPr>
                <w:rFonts w:hint="eastAsia" w:ascii="仿宋" w:hAnsi="仿宋" w:eastAsia="仿宋" w:cs="仿宋"/>
                <w:color w:val="auto"/>
                <w:sz w:val="22"/>
                <w:szCs w:val="21"/>
              </w:rPr>
            </w:pPr>
            <w:r>
              <w:rPr>
                <w:rFonts w:hint="eastAsia" w:ascii="仿宋" w:hAnsi="仿宋" w:eastAsia="仿宋" w:cs="仿宋"/>
                <w:color w:val="auto"/>
                <w:sz w:val="22"/>
                <w:szCs w:val="21"/>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法人代表</w:t>
            </w: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p>
        </w:tc>
        <w:tc>
          <w:tcPr>
            <w:tcW w:w="2446" w:type="dxa"/>
            <w:gridSpan w:val="2"/>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联系电话</w:t>
            </w:r>
          </w:p>
        </w:tc>
        <w:tc>
          <w:tcPr>
            <w:tcW w:w="1900" w:type="dxa"/>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156" w:firstLineChars="71"/>
              <w:rPr>
                <w:rFonts w:hint="eastAsia" w:ascii="仿宋" w:hAnsi="仿宋" w:eastAsia="仿宋" w:cs="仿宋"/>
                <w:color w:val="auto"/>
                <w:sz w:val="22"/>
                <w:szCs w:val="21"/>
              </w:rPr>
            </w:pPr>
            <w:r>
              <w:rPr>
                <w:rFonts w:hint="eastAsia" w:ascii="仿宋" w:hAnsi="仿宋" w:eastAsia="仿宋" w:cs="仿宋"/>
                <w:color w:val="auto"/>
                <w:sz w:val="22"/>
                <w:szCs w:val="21"/>
              </w:rPr>
              <w:t>传真</w:t>
            </w: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p>
        </w:tc>
        <w:tc>
          <w:tcPr>
            <w:tcW w:w="2446" w:type="dxa"/>
            <w:gridSpan w:val="2"/>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Email</w:t>
            </w:r>
          </w:p>
        </w:tc>
        <w:tc>
          <w:tcPr>
            <w:tcW w:w="1900" w:type="dxa"/>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发生位置</w:t>
            </w: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p>
        </w:tc>
        <w:tc>
          <w:tcPr>
            <w:tcW w:w="2446" w:type="dxa"/>
            <w:gridSpan w:val="2"/>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设备设施名称</w:t>
            </w:r>
          </w:p>
        </w:tc>
        <w:tc>
          <w:tcPr>
            <w:tcW w:w="1900" w:type="dxa"/>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物料名称</w:t>
            </w:r>
          </w:p>
        </w:tc>
        <w:tc>
          <w:tcPr>
            <w:tcW w:w="6792" w:type="dxa"/>
            <w:gridSpan w:val="4"/>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156" w:firstLineChars="71"/>
              <w:rPr>
                <w:rFonts w:hint="eastAsia" w:ascii="仿宋" w:hAnsi="仿宋" w:eastAsia="仿宋" w:cs="仿宋"/>
                <w:color w:val="auto"/>
                <w:sz w:val="22"/>
                <w:szCs w:val="21"/>
              </w:rPr>
            </w:pPr>
            <w:r>
              <w:rPr>
                <w:rFonts w:hint="eastAsia" w:ascii="仿宋" w:hAnsi="仿宋" w:eastAsia="仿宋" w:cs="仿宋"/>
                <w:color w:val="auto"/>
                <w:sz w:val="22"/>
                <w:szCs w:val="21"/>
              </w:rPr>
              <w:t>类型</w:t>
            </w:r>
          </w:p>
        </w:tc>
        <w:tc>
          <w:tcPr>
            <w:tcW w:w="6792" w:type="dxa"/>
            <w:gridSpan w:val="4"/>
            <w:noWrap w:val="0"/>
            <w:vAlign w:val="center"/>
          </w:tcPr>
          <w:p>
            <w:pPr>
              <w:spacing w:line="240" w:lineRule="auto"/>
              <w:ind w:firstLine="770" w:firstLineChars="350"/>
              <w:rPr>
                <w:rFonts w:hint="eastAsia" w:ascii="仿宋" w:hAnsi="仿宋" w:eastAsia="仿宋" w:cs="仿宋"/>
                <w:color w:val="auto"/>
                <w:sz w:val="22"/>
                <w:szCs w:val="21"/>
              </w:rPr>
            </w:pPr>
            <w:r>
              <w:rPr>
                <w:rFonts w:hint="eastAsia" w:ascii="仿宋" w:hAnsi="仿宋" w:eastAsia="仿宋" w:cs="仿宋"/>
                <w:color w:val="auto"/>
                <w:sz w:val="22"/>
                <w:szCs w:val="21"/>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污染物名称</w:t>
            </w: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r>
              <w:rPr>
                <w:rFonts w:hint="eastAsia" w:ascii="仿宋" w:hAnsi="仿宋" w:eastAsia="仿宋" w:cs="仿宋"/>
                <w:color w:val="auto"/>
                <w:sz w:val="22"/>
                <w:szCs w:val="21"/>
              </w:rPr>
              <w:t>数量</w:t>
            </w:r>
          </w:p>
        </w:tc>
        <w:tc>
          <w:tcPr>
            <w:tcW w:w="4346" w:type="dxa"/>
            <w:gridSpan w:val="3"/>
            <w:noWrap w:val="0"/>
            <w:vAlign w:val="center"/>
          </w:tcPr>
          <w:p>
            <w:pPr>
              <w:spacing w:line="240" w:lineRule="auto"/>
              <w:ind w:firstLine="560"/>
              <w:jc w:val="center"/>
              <w:rPr>
                <w:rFonts w:hint="eastAsia" w:ascii="仿宋" w:hAnsi="仿宋" w:eastAsia="仿宋" w:cs="仿宋"/>
                <w:color w:val="auto"/>
                <w:sz w:val="22"/>
                <w:szCs w:val="21"/>
              </w:rPr>
            </w:pPr>
            <w:r>
              <w:rPr>
                <w:rFonts w:hint="eastAsia" w:ascii="仿宋" w:hAnsi="仿宋" w:eastAsia="仿宋" w:cs="仿宋"/>
                <w:color w:val="auto"/>
                <w:sz w:val="22"/>
                <w:szCs w:val="21"/>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560"/>
              <w:jc w:val="center"/>
              <w:rPr>
                <w:rFonts w:hint="eastAsia" w:ascii="仿宋" w:hAnsi="仿宋" w:eastAsia="仿宋" w:cs="仿宋"/>
                <w:color w:val="auto"/>
                <w:sz w:val="22"/>
                <w:szCs w:val="21"/>
              </w:rPr>
            </w:pP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p>
        </w:tc>
        <w:tc>
          <w:tcPr>
            <w:tcW w:w="4346" w:type="dxa"/>
            <w:gridSpan w:val="3"/>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noWrap w:val="0"/>
            <w:vAlign w:val="center"/>
          </w:tcPr>
          <w:p>
            <w:pPr>
              <w:spacing w:line="240" w:lineRule="auto"/>
              <w:ind w:firstLine="560"/>
              <w:jc w:val="center"/>
              <w:rPr>
                <w:rFonts w:hint="eastAsia" w:ascii="仿宋" w:hAnsi="仿宋" w:eastAsia="仿宋" w:cs="仿宋"/>
                <w:color w:val="auto"/>
                <w:sz w:val="22"/>
                <w:szCs w:val="21"/>
              </w:rPr>
            </w:pPr>
          </w:p>
        </w:tc>
        <w:tc>
          <w:tcPr>
            <w:tcW w:w="2446" w:type="dxa"/>
            <w:noWrap w:val="0"/>
            <w:vAlign w:val="center"/>
          </w:tcPr>
          <w:p>
            <w:pPr>
              <w:spacing w:line="240" w:lineRule="auto"/>
              <w:ind w:firstLine="560"/>
              <w:jc w:val="center"/>
              <w:rPr>
                <w:rFonts w:hint="eastAsia" w:ascii="仿宋" w:hAnsi="仿宋" w:eastAsia="仿宋" w:cs="仿宋"/>
                <w:color w:val="auto"/>
                <w:sz w:val="22"/>
                <w:szCs w:val="21"/>
              </w:rPr>
            </w:pPr>
          </w:p>
        </w:tc>
        <w:tc>
          <w:tcPr>
            <w:tcW w:w="4346" w:type="dxa"/>
            <w:gridSpan w:val="3"/>
            <w:noWrap w:val="0"/>
            <w:vAlign w:val="center"/>
          </w:tcPr>
          <w:p>
            <w:pPr>
              <w:spacing w:line="240" w:lineRule="auto"/>
              <w:ind w:firstLine="560"/>
              <w:jc w:val="center"/>
              <w:rPr>
                <w:rFonts w:hint="eastAsia" w:ascii="仿宋" w:hAnsi="仿宋" w:eastAsia="仿宋" w:cs="仿宋"/>
                <w:color w:val="auto"/>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8" w:hRule="atLeast"/>
        </w:trPr>
        <w:tc>
          <w:tcPr>
            <w:tcW w:w="8522" w:type="dxa"/>
            <w:gridSpan w:val="5"/>
            <w:noWrap w:val="0"/>
            <w:vAlign w:val="top"/>
          </w:tcPr>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报告正文：</w:t>
            </w:r>
          </w:p>
          <w:p>
            <w:pPr>
              <w:numPr>
                <w:ilvl w:val="0"/>
                <w:numId w:val="1"/>
              </w:numPr>
              <w:adjustRightInd/>
              <w:snapToGrid/>
              <w:spacing w:line="240" w:lineRule="auto"/>
              <w:ind w:firstLineChars="0"/>
              <w:rPr>
                <w:rFonts w:hint="eastAsia" w:ascii="仿宋" w:hAnsi="仿宋" w:eastAsia="仿宋" w:cs="仿宋"/>
                <w:color w:val="auto"/>
                <w:sz w:val="22"/>
                <w:szCs w:val="21"/>
              </w:rPr>
            </w:pPr>
            <w:r>
              <w:rPr>
                <w:rFonts w:hint="eastAsia" w:ascii="仿宋" w:hAnsi="仿宋" w:eastAsia="仿宋" w:cs="仿宋"/>
                <w:color w:val="auto"/>
                <w:sz w:val="22"/>
                <w:szCs w:val="21"/>
              </w:rPr>
              <w:t>处理事件的措施、过程和结果：</w:t>
            </w:r>
          </w:p>
          <w:p>
            <w:pPr>
              <w:numPr>
                <w:ilvl w:val="0"/>
                <w:numId w:val="1"/>
              </w:numPr>
              <w:adjustRightInd/>
              <w:snapToGrid/>
              <w:spacing w:line="240" w:lineRule="auto"/>
              <w:ind w:firstLineChars="0"/>
              <w:rPr>
                <w:rFonts w:hint="eastAsia" w:ascii="仿宋" w:hAnsi="仿宋" w:eastAsia="仿宋" w:cs="仿宋"/>
                <w:color w:val="auto"/>
                <w:sz w:val="22"/>
                <w:szCs w:val="21"/>
              </w:rPr>
            </w:pPr>
            <w:r>
              <w:rPr>
                <w:rFonts w:hint="eastAsia" w:ascii="仿宋" w:hAnsi="仿宋" w:eastAsia="仿宋" w:cs="仿宋"/>
                <w:color w:val="auto"/>
                <w:sz w:val="22"/>
                <w:szCs w:val="21"/>
              </w:rPr>
              <w:t>污染的范围和程度：</w:t>
            </w:r>
          </w:p>
          <w:p>
            <w:pPr>
              <w:numPr>
                <w:ilvl w:val="0"/>
                <w:numId w:val="1"/>
              </w:numPr>
              <w:adjustRightInd/>
              <w:snapToGrid/>
              <w:spacing w:line="240" w:lineRule="auto"/>
              <w:ind w:firstLineChars="0"/>
              <w:rPr>
                <w:rFonts w:hint="eastAsia" w:ascii="仿宋" w:hAnsi="仿宋" w:eastAsia="仿宋" w:cs="仿宋"/>
                <w:color w:val="auto"/>
                <w:sz w:val="22"/>
                <w:szCs w:val="21"/>
              </w:rPr>
            </w:pPr>
            <w:r>
              <w:rPr>
                <w:rFonts w:hint="eastAsia" w:ascii="仿宋" w:hAnsi="仿宋" w:eastAsia="仿宋" w:cs="仿宋"/>
                <w:color w:val="auto"/>
                <w:sz w:val="22"/>
                <w:szCs w:val="21"/>
              </w:rPr>
              <w:t>事件潜在或间接的危害、社会影响：</w:t>
            </w:r>
          </w:p>
          <w:p>
            <w:pPr>
              <w:numPr>
                <w:ilvl w:val="0"/>
                <w:numId w:val="1"/>
              </w:numPr>
              <w:adjustRightInd/>
              <w:snapToGrid/>
              <w:spacing w:line="240" w:lineRule="auto"/>
              <w:ind w:firstLineChars="0"/>
              <w:rPr>
                <w:rFonts w:hint="eastAsia" w:ascii="仿宋" w:hAnsi="仿宋" w:eastAsia="仿宋" w:cs="仿宋"/>
                <w:color w:val="auto"/>
                <w:sz w:val="22"/>
                <w:szCs w:val="21"/>
              </w:rPr>
            </w:pPr>
            <w:r>
              <w:rPr>
                <w:rFonts w:hint="eastAsia" w:ascii="仿宋" w:hAnsi="仿宋" w:eastAsia="仿宋" w:cs="仿宋"/>
                <w:color w:val="auto"/>
                <w:sz w:val="22"/>
                <w:szCs w:val="21"/>
              </w:rPr>
              <w:t>处理后的遗留问题：</w:t>
            </w:r>
          </w:p>
          <w:p>
            <w:pPr>
              <w:numPr>
                <w:ilvl w:val="0"/>
                <w:numId w:val="1"/>
              </w:numPr>
              <w:adjustRightInd/>
              <w:snapToGrid/>
              <w:spacing w:line="240" w:lineRule="auto"/>
              <w:ind w:firstLineChars="0"/>
              <w:rPr>
                <w:rFonts w:hint="eastAsia" w:ascii="仿宋" w:hAnsi="仿宋" w:eastAsia="仿宋" w:cs="仿宋"/>
                <w:color w:val="auto"/>
                <w:sz w:val="22"/>
                <w:szCs w:val="21"/>
              </w:rPr>
            </w:pPr>
            <w:r>
              <w:rPr>
                <w:rFonts w:hint="eastAsia" w:ascii="仿宋" w:hAnsi="仿宋" w:eastAsia="仿宋" w:cs="仿宋"/>
                <w:color w:val="auto"/>
                <w:sz w:val="22"/>
                <w:szCs w:val="21"/>
              </w:rPr>
              <w:t>参加处理工作的有关部门和工作内容：</w:t>
            </w:r>
          </w:p>
          <w:p>
            <w:pPr>
              <w:spacing w:line="240" w:lineRule="auto"/>
              <w:ind w:firstLine="0" w:firstLineChars="0"/>
              <w:rPr>
                <w:rFonts w:hint="eastAsia" w:ascii="仿宋" w:hAnsi="仿宋" w:eastAsia="仿宋" w:cs="仿宋"/>
                <w:color w:val="auto"/>
                <w:sz w:val="22"/>
                <w:szCs w:val="21"/>
              </w:rPr>
            </w:pPr>
            <w:r>
              <w:rPr>
                <w:rFonts w:hint="eastAsia" w:ascii="仿宋" w:hAnsi="仿宋" w:eastAsia="仿宋" w:cs="仿宋"/>
                <w:color w:val="auto"/>
                <w:sz w:val="22"/>
                <w:szCs w:val="21"/>
              </w:rPr>
              <w:t xml:space="preserve">    六、有关危害与损失的证明文件等详细情况：</w:t>
            </w:r>
          </w:p>
          <w:p>
            <w:pPr>
              <w:spacing w:line="240" w:lineRule="auto"/>
              <w:ind w:firstLine="560"/>
              <w:rPr>
                <w:rFonts w:hint="eastAsia" w:ascii="仿宋" w:hAnsi="仿宋" w:eastAsia="仿宋" w:cs="仿宋"/>
                <w:color w:val="auto"/>
                <w:sz w:val="22"/>
                <w:szCs w:val="21"/>
              </w:rPr>
            </w:pPr>
          </w:p>
          <w:p>
            <w:pPr>
              <w:spacing w:line="240" w:lineRule="auto"/>
              <w:ind w:firstLine="560"/>
              <w:rPr>
                <w:rFonts w:hint="eastAsia" w:ascii="仿宋" w:hAnsi="仿宋" w:eastAsia="仿宋" w:cs="仿宋"/>
                <w:color w:val="auto"/>
                <w:sz w:val="22"/>
                <w:szCs w:val="21"/>
              </w:rPr>
            </w:pPr>
          </w:p>
          <w:p>
            <w:pPr>
              <w:pStyle w:val="6"/>
              <w:tabs>
                <w:tab w:val="right" w:leader="dot" w:pos="8306"/>
              </w:tabs>
              <w:rPr>
                <w:rFonts w:hint="eastAsia" w:ascii="仿宋" w:hAnsi="仿宋" w:eastAsia="仿宋" w:cs="仿宋"/>
                <w:bCs/>
                <w:color w:val="auto"/>
                <w:sz w:val="28"/>
                <w:szCs w:val="21"/>
              </w:rPr>
            </w:pPr>
            <w:r>
              <w:rPr>
                <w:rFonts w:hint="eastAsia" w:ascii="仿宋" w:hAnsi="仿宋" w:eastAsia="仿宋" w:cs="仿宋"/>
                <w:color w:val="auto"/>
                <w:sz w:val="28"/>
                <w:szCs w:val="21"/>
              </w:rPr>
              <w:t>（不够可附页）</w:t>
            </w:r>
          </w:p>
          <w:p>
            <w:pPr>
              <w:wordWrap w:val="0"/>
              <w:spacing w:line="240" w:lineRule="auto"/>
              <w:ind w:firstLine="560"/>
              <w:jc w:val="right"/>
              <w:rPr>
                <w:rFonts w:hint="eastAsia" w:ascii="仿宋" w:hAnsi="仿宋" w:eastAsia="仿宋" w:cs="仿宋"/>
                <w:color w:val="auto"/>
                <w:sz w:val="22"/>
                <w:szCs w:val="21"/>
              </w:rPr>
            </w:pPr>
            <w:r>
              <w:rPr>
                <w:rFonts w:hint="eastAsia" w:ascii="仿宋" w:hAnsi="仿宋" w:eastAsia="仿宋" w:cs="仿宋"/>
                <w:color w:val="auto"/>
                <w:sz w:val="22"/>
                <w:szCs w:val="21"/>
              </w:rPr>
              <w:t xml:space="preserve">    </w:t>
            </w:r>
          </w:p>
          <w:p>
            <w:pPr>
              <w:spacing w:line="240" w:lineRule="auto"/>
              <w:ind w:firstLine="560"/>
              <w:rPr>
                <w:rFonts w:hint="eastAsia" w:ascii="仿宋" w:hAnsi="仿宋" w:eastAsia="仿宋" w:cs="仿宋"/>
                <w:color w:val="auto"/>
                <w:sz w:val="22"/>
                <w:szCs w:val="21"/>
              </w:rPr>
            </w:pPr>
          </w:p>
        </w:tc>
      </w:tr>
    </w:tbl>
    <w:p>
      <w:pPr>
        <w:tabs>
          <w:tab w:val="left" w:pos="2677"/>
        </w:tabs>
        <w:ind w:firstLine="0" w:firstLineChars="0"/>
        <w:jc w:val="left"/>
        <w:rPr>
          <w:rFonts w:hint="eastAsia"/>
          <w:color w:val="auto"/>
        </w:rPr>
      </w:pPr>
    </w:p>
    <w:p>
      <w:pPr>
        <w:pStyle w:val="2"/>
        <w:jc w:val="center"/>
        <w:rPr>
          <w:color w:val="auto"/>
        </w:rPr>
      </w:pPr>
      <w:r>
        <w:rPr>
          <w:rFonts w:hint="eastAsia"/>
          <w:color w:val="auto"/>
        </w:rPr>
        <w:t>突发环境事件应急演练记录表</w:t>
      </w:r>
    </w:p>
    <w:tbl>
      <w:tblPr>
        <w:tblStyle w:val="10"/>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1819"/>
        <w:gridCol w:w="1820"/>
        <w:gridCol w:w="3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820" w:type="dxa"/>
            <w:noWrap w:val="0"/>
            <w:vAlign w:val="center"/>
          </w:tcPr>
          <w:p>
            <w:pPr>
              <w:pStyle w:val="2"/>
              <w:jc w:val="center"/>
              <w:outlineLvl w:val="1"/>
              <w:rPr>
                <w:b w:val="0"/>
                <w:color w:val="auto"/>
                <w:sz w:val="21"/>
                <w:szCs w:val="21"/>
              </w:rPr>
            </w:pPr>
            <w:r>
              <w:rPr>
                <w:rFonts w:hint="eastAsia"/>
                <w:b w:val="0"/>
                <w:color w:val="auto"/>
                <w:sz w:val="21"/>
                <w:szCs w:val="21"/>
              </w:rPr>
              <w:t>演练时间</w:t>
            </w:r>
          </w:p>
        </w:tc>
        <w:tc>
          <w:tcPr>
            <w:tcW w:w="1819" w:type="dxa"/>
            <w:noWrap w:val="0"/>
            <w:vAlign w:val="center"/>
          </w:tcPr>
          <w:p>
            <w:pPr>
              <w:pStyle w:val="2"/>
              <w:jc w:val="center"/>
              <w:outlineLvl w:val="1"/>
              <w:rPr>
                <w:b w:val="0"/>
                <w:color w:val="auto"/>
                <w:sz w:val="21"/>
                <w:szCs w:val="21"/>
              </w:rPr>
            </w:pPr>
          </w:p>
        </w:tc>
        <w:tc>
          <w:tcPr>
            <w:tcW w:w="1820" w:type="dxa"/>
            <w:noWrap w:val="0"/>
            <w:vAlign w:val="center"/>
          </w:tcPr>
          <w:p>
            <w:pPr>
              <w:pStyle w:val="2"/>
              <w:jc w:val="center"/>
              <w:outlineLvl w:val="1"/>
              <w:rPr>
                <w:b w:val="0"/>
                <w:color w:val="auto"/>
                <w:sz w:val="21"/>
                <w:szCs w:val="21"/>
              </w:rPr>
            </w:pPr>
            <w:r>
              <w:rPr>
                <w:rFonts w:hint="eastAsia"/>
                <w:b w:val="0"/>
                <w:color w:val="auto"/>
                <w:sz w:val="21"/>
                <w:szCs w:val="21"/>
              </w:rPr>
              <w:t>演练地点</w:t>
            </w:r>
          </w:p>
        </w:tc>
        <w:tc>
          <w:tcPr>
            <w:tcW w:w="3641" w:type="dxa"/>
            <w:noWrap w:val="0"/>
            <w:vAlign w:val="top"/>
          </w:tcPr>
          <w:p>
            <w:pPr>
              <w:pStyle w:val="2"/>
              <w:jc w:val="center"/>
              <w:outlineLvl w:val="1"/>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1820" w:type="dxa"/>
            <w:noWrap w:val="0"/>
            <w:vAlign w:val="center"/>
          </w:tcPr>
          <w:p>
            <w:pPr>
              <w:pStyle w:val="2"/>
              <w:jc w:val="center"/>
              <w:outlineLvl w:val="1"/>
              <w:rPr>
                <w:b w:val="0"/>
                <w:color w:val="auto"/>
                <w:sz w:val="21"/>
                <w:szCs w:val="21"/>
              </w:rPr>
            </w:pPr>
            <w:r>
              <w:rPr>
                <w:rFonts w:hint="eastAsia"/>
                <w:b w:val="0"/>
                <w:color w:val="auto"/>
                <w:sz w:val="21"/>
                <w:szCs w:val="21"/>
              </w:rPr>
              <w:t>总指挥</w:t>
            </w:r>
          </w:p>
        </w:tc>
        <w:tc>
          <w:tcPr>
            <w:tcW w:w="7280" w:type="dxa"/>
            <w:gridSpan w:val="3"/>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8" w:hRule="atLeast"/>
          <w:jc w:val="center"/>
        </w:trPr>
        <w:tc>
          <w:tcPr>
            <w:tcW w:w="1820" w:type="dxa"/>
            <w:noWrap w:val="0"/>
            <w:vAlign w:val="center"/>
          </w:tcPr>
          <w:p>
            <w:pPr>
              <w:pStyle w:val="2"/>
              <w:jc w:val="center"/>
              <w:outlineLvl w:val="1"/>
              <w:rPr>
                <w:b w:val="0"/>
                <w:color w:val="auto"/>
                <w:sz w:val="21"/>
                <w:szCs w:val="21"/>
              </w:rPr>
            </w:pPr>
            <w:r>
              <w:rPr>
                <w:rFonts w:hint="eastAsia"/>
                <w:b w:val="0"/>
                <w:color w:val="auto"/>
                <w:sz w:val="21"/>
                <w:szCs w:val="21"/>
              </w:rPr>
              <w:t>参加演练人员</w:t>
            </w:r>
          </w:p>
        </w:tc>
        <w:tc>
          <w:tcPr>
            <w:tcW w:w="7280" w:type="dxa"/>
            <w:gridSpan w:val="3"/>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820" w:type="dxa"/>
            <w:noWrap w:val="0"/>
            <w:vAlign w:val="center"/>
          </w:tcPr>
          <w:p>
            <w:pPr>
              <w:pStyle w:val="2"/>
              <w:jc w:val="center"/>
              <w:outlineLvl w:val="1"/>
              <w:rPr>
                <w:b w:val="0"/>
                <w:color w:val="auto"/>
                <w:sz w:val="21"/>
                <w:szCs w:val="21"/>
              </w:rPr>
            </w:pPr>
            <w:r>
              <w:rPr>
                <w:rFonts w:hint="eastAsia"/>
                <w:b w:val="0"/>
                <w:color w:val="auto"/>
                <w:sz w:val="21"/>
                <w:szCs w:val="21"/>
              </w:rPr>
              <w:t>演练总结</w:t>
            </w:r>
          </w:p>
        </w:tc>
        <w:tc>
          <w:tcPr>
            <w:tcW w:w="7280" w:type="dxa"/>
            <w:gridSpan w:val="3"/>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820" w:type="dxa"/>
            <w:noWrap w:val="0"/>
            <w:vAlign w:val="center"/>
          </w:tcPr>
          <w:p>
            <w:pPr>
              <w:pStyle w:val="2"/>
              <w:jc w:val="center"/>
              <w:outlineLvl w:val="1"/>
              <w:rPr>
                <w:b w:val="0"/>
                <w:color w:val="auto"/>
                <w:sz w:val="21"/>
                <w:szCs w:val="21"/>
              </w:rPr>
            </w:pPr>
            <w:r>
              <w:rPr>
                <w:rFonts w:hint="eastAsia"/>
                <w:b w:val="0"/>
                <w:color w:val="auto"/>
                <w:sz w:val="21"/>
                <w:szCs w:val="21"/>
              </w:rPr>
              <w:t>演练评价</w:t>
            </w:r>
          </w:p>
        </w:tc>
        <w:tc>
          <w:tcPr>
            <w:tcW w:w="7280" w:type="dxa"/>
            <w:gridSpan w:val="3"/>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1820" w:type="dxa"/>
            <w:noWrap w:val="0"/>
            <w:vAlign w:val="center"/>
          </w:tcPr>
          <w:p>
            <w:pPr>
              <w:pStyle w:val="2"/>
              <w:jc w:val="center"/>
              <w:outlineLvl w:val="1"/>
              <w:rPr>
                <w:rFonts w:hint="eastAsia"/>
                <w:b w:val="0"/>
                <w:color w:val="auto"/>
                <w:sz w:val="21"/>
                <w:szCs w:val="21"/>
              </w:rPr>
            </w:pPr>
            <w:r>
              <w:rPr>
                <w:rFonts w:hint="eastAsia"/>
                <w:b w:val="0"/>
                <w:color w:val="auto"/>
                <w:sz w:val="21"/>
                <w:szCs w:val="21"/>
              </w:rPr>
              <w:t>改进措施</w:t>
            </w:r>
          </w:p>
        </w:tc>
        <w:tc>
          <w:tcPr>
            <w:tcW w:w="7280" w:type="dxa"/>
            <w:gridSpan w:val="3"/>
            <w:noWrap w:val="0"/>
            <w:vAlign w:val="center"/>
          </w:tcPr>
          <w:p>
            <w:pPr>
              <w:pStyle w:val="2"/>
              <w:jc w:val="center"/>
              <w:outlineLvl w:val="1"/>
              <w:rPr>
                <w:b w:val="0"/>
                <w:color w:val="auto"/>
                <w:sz w:val="21"/>
                <w:szCs w:val="21"/>
              </w:rPr>
            </w:pPr>
          </w:p>
        </w:tc>
      </w:tr>
    </w:tbl>
    <w:p>
      <w:pPr>
        <w:pStyle w:val="2"/>
        <w:jc w:val="center"/>
        <w:rPr>
          <w:color w:val="auto"/>
        </w:rPr>
      </w:pPr>
      <w:r>
        <w:rPr>
          <w:rFonts w:hint="eastAsia"/>
          <w:color w:val="auto"/>
        </w:rPr>
        <w:br w:type="page"/>
      </w:r>
      <w:r>
        <w:rPr>
          <w:rFonts w:hint="eastAsia"/>
          <w:color w:val="auto"/>
        </w:rPr>
        <w:t>突发环境事件应急培训记录表</w:t>
      </w:r>
    </w:p>
    <w:tbl>
      <w:tblPr>
        <w:tblStyle w:val="10"/>
        <w:tblW w:w="9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912"/>
        <w:gridCol w:w="832"/>
        <w:gridCol w:w="840"/>
        <w:gridCol w:w="661"/>
        <w:gridCol w:w="760"/>
        <w:gridCol w:w="832"/>
        <w:gridCol w:w="864"/>
        <w:gridCol w:w="682"/>
        <w:gridCol w:w="751"/>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jc w:val="center"/>
        </w:trPr>
        <w:tc>
          <w:tcPr>
            <w:tcW w:w="1347" w:type="dxa"/>
            <w:noWrap w:val="0"/>
            <w:vAlign w:val="center"/>
          </w:tcPr>
          <w:p>
            <w:pPr>
              <w:pStyle w:val="2"/>
              <w:jc w:val="center"/>
              <w:outlineLvl w:val="1"/>
              <w:rPr>
                <w:b w:val="0"/>
                <w:color w:val="auto"/>
                <w:sz w:val="21"/>
                <w:szCs w:val="21"/>
              </w:rPr>
            </w:pPr>
            <w:r>
              <w:rPr>
                <w:rFonts w:hint="eastAsia"/>
                <w:b w:val="0"/>
                <w:color w:val="auto"/>
                <w:sz w:val="21"/>
                <w:szCs w:val="21"/>
              </w:rPr>
              <w:t>培训时间</w:t>
            </w:r>
          </w:p>
        </w:tc>
        <w:tc>
          <w:tcPr>
            <w:tcW w:w="1744" w:type="dxa"/>
            <w:gridSpan w:val="2"/>
            <w:noWrap w:val="0"/>
            <w:vAlign w:val="center"/>
          </w:tcPr>
          <w:p>
            <w:pPr>
              <w:pStyle w:val="2"/>
              <w:jc w:val="center"/>
              <w:outlineLvl w:val="1"/>
              <w:rPr>
                <w:b w:val="0"/>
                <w:color w:val="auto"/>
                <w:sz w:val="21"/>
                <w:szCs w:val="21"/>
              </w:rPr>
            </w:pPr>
          </w:p>
        </w:tc>
        <w:tc>
          <w:tcPr>
            <w:tcW w:w="1501" w:type="dxa"/>
            <w:gridSpan w:val="2"/>
            <w:noWrap w:val="0"/>
            <w:vAlign w:val="center"/>
          </w:tcPr>
          <w:p>
            <w:pPr>
              <w:pStyle w:val="2"/>
              <w:jc w:val="center"/>
              <w:outlineLvl w:val="1"/>
              <w:rPr>
                <w:b w:val="0"/>
                <w:color w:val="auto"/>
                <w:sz w:val="21"/>
                <w:szCs w:val="21"/>
              </w:rPr>
            </w:pPr>
            <w:r>
              <w:rPr>
                <w:rFonts w:hint="eastAsia"/>
                <w:b w:val="0"/>
                <w:color w:val="auto"/>
                <w:sz w:val="21"/>
                <w:szCs w:val="21"/>
              </w:rPr>
              <w:t>培训主题</w:t>
            </w:r>
          </w:p>
        </w:tc>
        <w:tc>
          <w:tcPr>
            <w:tcW w:w="1592" w:type="dxa"/>
            <w:gridSpan w:val="2"/>
            <w:noWrap w:val="0"/>
            <w:vAlign w:val="center"/>
          </w:tcPr>
          <w:p>
            <w:pPr>
              <w:pStyle w:val="2"/>
              <w:jc w:val="center"/>
              <w:outlineLvl w:val="1"/>
              <w:rPr>
                <w:b w:val="0"/>
                <w:color w:val="auto"/>
                <w:sz w:val="21"/>
                <w:szCs w:val="21"/>
              </w:rPr>
            </w:pPr>
          </w:p>
        </w:tc>
        <w:tc>
          <w:tcPr>
            <w:tcW w:w="1546" w:type="dxa"/>
            <w:gridSpan w:val="2"/>
            <w:noWrap w:val="0"/>
            <w:vAlign w:val="center"/>
          </w:tcPr>
          <w:p>
            <w:pPr>
              <w:pStyle w:val="2"/>
              <w:jc w:val="center"/>
              <w:outlineLvl w:val="1"/>
              <w:rPr>
                <w:b w:val="0"/>
                <w:color w:val="auto"/>
                <w:sz w:val="21"/>
                <w:szCs w:val="21"/>
              </w:rPr>
            </w:pPr>
            <w:r>
              <w:rPr>
                <w:rFonts w:hint="eastAsia"/>
                <w:b w:val="0"/>
                <w:color w:val="auto"/>
                <w:sz w:val="21"/>
                <w:szCs w:val="21"/>
              </w:rPr>
              <w:t>授课人</w:t>
            </w:r>
          </w:p>
        </w:tc>
        <w:tc>
          <w:tcPr>
            <w:tcW w:w="1544" w:type="dxa"/>
            <w:gridSpan w:val="2"/>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1347" w:type="dxa"/>
            <w:noWrap w:val="0"/>
            <w:vAlign w:val="center"/>
          </w:tcPr>
          <w:p>
            <w:pPr>
              <w:pStyle w:val="2"/>
              <w:jc w:val="center"/>
              <w:outlineLvl w:val="1"/>
              <w:rPr>
                <w:b w:val="0"/>
                <w:color w:val="auto"/>
                <w:sz w:val="21"/>
                <w:szCs w:val="21"/>
              </w:rPr>
            </w:pPr>
            <w:r>
              <w:rPr>
                <w:rFonts w:hint="eastAsia"/>
                <w:b w:val="0"/>
                <w:color w:val="auto"/>
                <w:sz w:val="21"/>
                <w:szCs w:val="21"/>
              </w:rPr>
              <w:t>培训地点</w:t>
            </w:r>
          </w:p>
        </w:tc>
        <w:tc>
          <w:tcPr>
            <w:tcW w:w="3245" w:type="dxa"/>
            <w:gridSpan w:val="4"/>
            <w:noWrap w:val="0"/>
            <w:vAlign w:val="center"/>
          </w:tcPr>
          <w:p>
            <w:pPr>
              <w:pStyle w:val="2"/>
              <w:jc w:val="center"/>
              <w:outlineLvl w:val="1"/>
              <w:rPr>
                <w:b w:val="0"/>
                <w:color w:val="auto"/>
                <w:sz w:val="21"/>
                <w:szCs w:val="21"/>
              </w:rPr>
            </w:pPr>
          </w:p>
        </w:tc>
        <w:tc>
          <w:tcPr>
            <w:tcW w:w="1592" w:type="dxa"/>
            <w:gridSpan w:val="2"/>
            <w:noWrap w:val="0"/>
            <w:vAlign w:val="center"/>
          </w:tcPr>
          <w:p>
            <w:pPr>
              <w:pStyle w:val="2"/>
              <w:jc w:val="center"/>
              <w:outlineLvl w:val="1"/>
              <w:rPr>
                <w:b w:val="0"/>
                <w:color w:val="auto"/>
                <w:sz w:val="21"/>
                <w:szCs w:val="21"/>
              </w:rPr>
            </w:pPr>
            <w:r>
              <w:rPr>
                <w:rFonts w:hint="eastAsia"/>
                <w:b w:val="0"/>
                <w:color w:val="auto"/>
                <w:sz w:val="21"/>
                <w:szCs w:val="21"/>
              </w:rPr>
              <w:t>培训方式</w:t>
            </w:r>
          </w:p>
        </w:tc>
        <w:tc>
          <w:tcPr>
            <w:tcW w:w="3090" w:type="dxa"/>
            <w:gridSpan w:val="4"/>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347" w:type="dxa"/>
            <w:vMerge w:val="restart"/>
            <w:noWrap w:val="0"/>
            <w:vAlign w:val="center"/>
          </w:tcPr>
          <w:p>
            <w:pPr>
              <w:pStyle w:val="2"/>
              <w:jc w:val="center"/>
              <w:outlineLvl w:val="1"/>
              <w:rPr>
                <w:b w:val="0"/>
                <w:color w:val="auto"/>
                <w:sz w:val="21"/>
                <w:szCs w:val="21"/>
              </w:rPr>
            </w:pPr>
            <w:r>
              <w:rPr>
                <w:rFonts w:hint="eastAsia"/>
                <w:b w:val="0"/>
                <w:color w:val="auto"/>
                <w:sz w:val="21"/>
                <w:szCs w:val="21"/>
              </w:rPr>
              <w:t>参加培训人员名单</w:t>
            </w:r>
          </w:p>
        </w:tc>
        <w:tc>
          <w:tcPr>
            <w:tcW w:w="912" w:type="dxa"/>
            <w:noWrap w:val="0"/>
            <w:vAlign w:val="center"/>
          </w:tcPr>
          <w:p>
            <w:pPr>
              <w:pStyle w:val="2"/>
              <w:jc w:val="center"/>
              <w:outlineLvl w:val="1"/>
              <w:rPr>
                <w:b w:val="0"/>
                <w:color w:val="auto"/>
                <w:sz w:val="21"/>
                <w:szCs w:val="21"/>
              </w:rPr>
            </w:pPr>
            <w:r>
              <w:rPr>
                <w:rFonts w:hint="eastAsia"/>
                <w:b w:val="0"/>
                <w:color w:val="auto"/>
                <w:sz w:val="21"/>
                <w:szCs w:val="21"/>
              </w:rPr>
              <w:t>姓名</w:t>
            </w:r>
          </w:p>
        </w:tc>
        <w:tc>
          <w:tcPr>
            <w:tcW w:w="832" w:type="dxa"/>
            <w:noWrap w:val="0"/>
            <w:vAlign w:val="center"/>
          </w:tcPr>
          <w:p>
            <w:pPr>
              <w:pStyle w:val="2"/>
              <w:jc w:val="center"/>
              <w:outlineLvl w:val="1"/>
              <w:rPr>
                <w:b w:val="0"/>
                <w:color w:val="auto"/>
                <w:sz w:val="21"/>
                <w:szCs w:val="21"/>
              </w:rPr>
            </w:pPr>
            <w:r>
              <w:rPr>
                <w:rFonts w:hint="eastAsia"/>
                <w:b w:val="0"/>
                <w:color w:val="auto"/>
                <w:sz w:val="21"/>
                <w:szCs w:val="21"/>
              </w:rPr>
              <w:t>部门</w:t>
            </w:r>
          </w:p>
        </w:tc>
        <w:tc>
          <w:tcPr>
            <w:tcW w:w="840" w:type="dxa"/>
            <w:noWrap w:val="0"/>
            <w:vAlign w:val="center"/>
          </w:tcPr>
          <w:p>
            <w:pPr>
              <w:pStyle w:val="2"/>
              <w:jc w:val="center"/>
              <w:outlineLvl w:val="1"/>
              <w:rPr>
                <w:b w:val="0"/>
                <w:color w:val="auto"/>
                <w:sz w:val="21"/>
                <w:szCs w:val="21"/>
              </w:rPr>
            </w:pPr>
            <w:r>
              <w:rPr>
                <w:rFonts w:hint="eastAsia"/>
                <w:b w:val="0"/>
                <w:color w:val="auto"/>
                <w:sz w:val="21"/>
                <w:szCs w:val="21"/>
              </w:rPr>
              <w:t>签到时间</w:t>
            </w:r>
          </w:p>
        </w:tc>
        <w:tc>
          <w:tcPr>
            <w:tcW w:w="661" w:type="dxa"/>
            <w:noWrap w:val="0"/>
            <w:vAlign w:val="center"/>
          </w:tcPr>
          <w:p>
            <w:pPr>
              <w:pStyle w:val="2"/>
              <w:jc w:val="center"/>
              <w:outlineLvl w:val="1"/>
              <w:rPr>
                <w:b w:val="0"/>
                <w:color w:val="auto"/>
                <w:sz w:val="21"/>
                <w:szCs w:val="21"/>
              </w:rPr>
            </w:pPr>
            <w:r>
              <w:rPr>
                <w:rFonts w:hint="eastAsia"/>
                <w:b w:val="0"/>
                <w:color w:val="auto"/>
                <w:sz w:val="21"/>
                <w:szCs w:val="21"/>
              </w:rPr>
              <w:t>姓名</w:t>
            </w:r>
          </w:p>
        </w:tc>
        <w:tc>
          <w:tcPr>
            <w:tcW w:w="760" w:type="dxa"/>
            <w:noWrap w:val="0"/>
            <w:vAlign w:val="center"/>
          </w:tcPr>
          <w:p>
            <w:pPr>
              <w:pStyle w:val="2"/>
              <w:jc w:val="center"/>
              <w:outlineLvl w:val="1"/>
              <w:rPr>
                <w:b w:val="0"/>
                <w:color w:val="auto"/>
                <w:sz w:val="21"/>
                <w:szCs w:val="21"/>
              </w:rPr>
            </w:pPr>
            <w:r>
              <w:rPr>
                <w:rFonts w:hint="eastAsia"/>
                <w:b w:val="0"/>
                <w:color w:val="auto"/>
                <w:sz w:val="21"/>
                <w:szCs w:val="21"/>
              </w:rPr>
              <w:t>部门</w:t>
            </w:r>
          </w:p>
        </w:tc>
        <w:tc>
          <w:tcPr>
            <w:tcW w:w="832" w:type="dxa"/>
            <w:noWrap w:val="0"/>
            <w:vAlign w:val="center"/>
          </w:tcPr>
          <w:p>
            <w:pPr>
              <w:pStyle w:val="2"/>
              <w:jc w:val="center"/>
              <w:outlineLvl w:val="1"/>
              <w:rPr>
                <w:b w:val="0"/>
                <w:color w:val="auto"/>
                <w:sz w:val="21"/>
                <w:szCs w:val="21"/>
              </w:rPr>
            </w:pPr>
            <w:r>
              <w:rPr>
                <w:rFonts w:hint="eastAsia"/>
                <w:b w:val="0"/>
                <w:color w:val="auto"/>
                <w:sz w:val="21"/>
                <w:szCs w:val="21"/>
              </w:rPr>
              <w:t>签到时间</w:t>
            </w:r>
          </w:p>
        </w:tc>
        <w:tc>
          <w:tcPr>
            <w:tcW w:w="864" w:type="dxa"/>
            <w:noWrap w:val="0"/>
            <w:vAlign w:val="center"/>
          </w:tcPr>
          <w:p>
            <w:pPr>
              <w:pStyle w:val="2"/>
              <w:jc w:val="center"/>
              <w:outlineLvl w:val="1"/>
              <w:rPr>
                <w:b w:val="0"/>
                <w:color w:val="auto"/>
                <w:sz w:val="21"/>
                <w:szCs w:val="21"/>
              </w:rPr>
            </w:pPr>
            <w:r>
              <w:rPr>
                <w:rFonts w:hint="eastAsia"/>
                <w:b w:val="0"/>
                <w:color w:val="auto"/>
                <w:sz w:val="21"/>
                <w:szCs w:val="21"/>
              </w:rPr>
              <w:t>姓名</w:t>
            </w:r>
          </w:p>
        </w:tc>
        <w:tc>
          <w:tcPr>
            <w:tcW w:w="682" w:type="dxa"/>
            <w:noWrap w:val="0"/>
            <w:vAlign w:val="center"/>
          </w:tcPr>
          <w:p>
            <w:pPr>
              <w:pStyle w:val="2"/>
              <w:jc w:val="center"/>
              <w:outlineLvl w:val="1"/>
              <w:rPr>
                <w:b w:val="0"/>
                <w:color w:val="auto"/>
                <w:sz w:val="21"/>
                <w:szCs w:val="21"/>
              </w:rPr>
            </w:pPr>
            <w:r>
              <w:rPr>
                <w:rFonts w:hint="eastAsia"/>
                <w:b w:val="0"/>
                <w:color w:val="auto"/>
                <w:sz w:val="21"/>
                <w:szCs w:val="21"/>
              </w:rPr>
              <w:t>部门</w:t>
            </w:r>
          </w:p>
        </w:tc>
        <w:tc>
          <w:tcPr>
            <w:tcW w:w="751" w:type="dxa"/>
            <w:noWrap w:val="0"/>
            <w:vAlign w:val="center"/>
          </w:tcPr>
          <w:p>
            <w:pPr>
              <w:pStyle w:val="2"/>
              <w:jc w:val="center"/>
              <w:outlineLvl w:val="1"/>
              <w:rPr>
                <w:b w:val="0"/>
                <w:color w:val="auto"/>
                <w:sz w:val="21"/>
                <w:szCs w:val="21"/>
              </w:rPr>
            </w:pPr>
            <w:r>
              <w:rPr>
                <w:rFonts w:hint="eastAsia"/>
                <w:b w:val="0"/>
                <w:color w:val="auto"/>
                <w:sz w:val="21"/>
                <w:szCs w:val="21"/>
              </w:rPr>
              <w:t>签到时间</w:t>
            </w:r>
          </w:p>
        </w:tc>
        <w:tc>
          <w:tcPr>
            <w:tcW w:w="793" w:type="dxa"/>
            <w:noWrap w:val="0"/>
            <w:vAlign w:val="center"/>
          </w:tcPr>
          <w:p>
            <w:pPr>
              <w:pStyle w:val="2"/>
              <w:jc w:val="center"/>
              <w:outlineLvl w:val="1"/>
              <w:rPr>
                <w:b w:val="0"/>
                <w:color w:val="auto"/>
                <w:sz w:val="21"/>
                <w:szCs w:val="21"/>
              </w:rPr>
            </w:pPr>
            <w:r>
              <w:rPr>
                <w:rFonts w:hint="eastAsia"/>
                <w:b w:val="0"/>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restart"/>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continue"/>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continue"/>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continue"/>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continue"/>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noWrap w:val="0"/>
            <w:vAlign w:val="center"/>
          </w:tcPr>
          <w:p>
            <w:pPr>
              <w:pStyle w:val="2"/>
              <w:jc w:val="center"/>
              <w:outlineLvl w:val="1"/>
              <w:rPr>
                <w:b w:val="0"/>
                <w:color w:val="auto"/>
                <w:sz w:val="21"/>
                <w:szCs w:val="21"/>
              </w:rPr>
            </w:pPr>
          </w:p>
        </w:tc>
        <w:tc>
          <w:tcPr>
            <w:tcW w:w="912"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40" w:type="dxa"/>
            <w:noWrap w:val="0"/>
            <w:vAlign w:val="center"/>
          </w:tcPr>
          <w:p>
            <w:pPr>
              <w:pStyle w:val="2"/>
              <w:jc w:val="center"/>
              <w:outlineLvl w:val="1"/>
              <w:rPr>
                <w:b w:val="0"/>
                <w:color w:val="auto"/>
                <w:sz w:val="21"/>
                <w:szCs w:val="21"/>
              </w:rPr>
            </w:pPr>
          </w:p>
        </w:tc>
        <w:tc>
          <w:tcPr>
            <w:tcW w:w="661" w:type="dxa"/>
            <w:noWrap w:val="0"/>
            <w:vAlign w:val="center"/>
          </w:tcPr>
          <w:p>
            <w:pPr>
              <w:pStyle w:val="2"/>
              <w:jc w:val="center"/>
              <w:outlineLvl w:val="1"/>
              <w:rPr>
                <w:b w:val="0"/>
                <w:color w:val="auto"/>
                <w:sz w:val="21"/>
                <w:szCs w:val="21"/>
              </w:rPr>
            </w:pPr>
          </w:p>
        </w:tc>
        <w:tc>
          <w:tcPr>
            <w:tcW w:w="760" w:type="dxa"/>
            <w:noWrap w:val="0"/>
            <w:vAlign w:val="center"/>
          </w:tcPr>
          <w:p>
            <w:pPr>
              <w:pStyle w:val="2"/>
              <w:jc w:val="center"/>
              <w:outlineLvl w:val="1"/>
              <w:rPr>
                <w:b w:val="0"/>
                <w:color w:val="auto"/>
                <w:sz w:val="21"/>
                <w:szCs w:val="21"/>
              </w:rPr>
            </w:pPr>
          </w:p>
        </w:tc>
        <w:tc>
          <w:tcPr>
            <w:tcW w:w="832" w:type="dxa"/>
            <w:noWrap w:val="0"/>
            <w:vAlign w:val="center"/>
          </w:tcPr>
          <w:p>
            <w:pPr>
              <w:pStyle w:val="2"/>
              <w:jc w:val="center"/>
              <w:outlineLvl w:val="1"/>
              <w:rPr>
                <w:b w:val="0"/>
                <w:color w:val="auto"/>
                <w:sz w:val="21"/>
                <w:szCs w:val="21"/>
              </w:rPr>
            </w:pPr>
          </w:p>
        </w:tc>
        <w:tc>
          <w:tcPr>
            <w:tcW w:w="864" w:type="dxa"/>
            <w:noWrap w:val="0"/>
            <w:vAlign w:val="center"/>
          </w:tcPr>
          <w:p>
            <w:pPr>
              <w:pStyle w:val="2"/>
              <w:jc w:val="center"/>
              <w:outlineLvl w:val="1"/>
              <w:rPr>
                <w:b w:val="0"/>
                <w:color w:val="auto"/>
                <w:sz w:val="21"/>
                <w:szCs w:val="21"/>
              </w:rPr>
            </w:pPr>
          </w:p>
        </w:tc>
        <w:tc>
          <w:tcPr>
            <w:tcW w:w="682" w:type="dxa"/>
            <w:noWrap w:val="0"/>
            <w:vAlign w:val="center"/>
          </w:tcPr>
          <w:p>
            <w:pPr>
              <w:pStyle w:val="2"/>
              <w:jc w:val="center"/>
              <w:outlineLvl w:val="1"/>
              <w:rPr>
                <w:b w:val="0"/>
                <w:color w:val="auto"/>
                <w:sz w:val="21"/>
                <w:szCs w:val="21"/>
              </w:rPr>
            </w:pPr>
          </w:p>
        </w:tc>
        <w:tc>
          <w:tcPr>
            <w:tcW w:w="751" w:type="dxa"/>
            <w:noWrap w:val="0"/>
            <w:vAlign w:val="center"/>
          </w:tcPr>
          <w:p>
            <w:pPr>
              <w:pStyle w:val="2"/>
              <w:jc w:val="center"/>
              <w:outlineLvl w:val="1"/>
              <w:rPr>
                <w:b w:val="0"/>
                <w:color w:val="auto"/>
                <w:sz w:val="21"/>
                <w:szCs w:val="21"/>
              </w:rPr>
            </w:pPr>
          </w:p>
        </w:tc>
        <w:tc>
          <w:tcPr>
            <w:tcW w:w="793" w:type="dxa"/>
            <w:vMerge w:val="continue"/>
            <w:noWrap w:val="0"/>
            <w:vAlign w:val="center"/>
          </w:tcPr>
          <w:p>
            <w:pPr>
              <w:pStyle w:val="2"/>
              <w:jc w:val="center"/>
              <w:outlineLvl w:val="1"/>
              <w:rPr>
                <w:b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274" w:type="dxa"/>
            <w:gridSpan w:val="11"/>
            <w:noWrap w:val="0"/>
            <w:vAlign w:val="center"/>
          </w:tcPr>
          <w:p>
            <w:pPr>
              <w:pStyle w:val="2"/>
              <w:ind w:firstLine="2415" w:firstLineChars="1150"/>
              <w:outlineLvl w:val="1"/>
              <w:rPr>
                <w:b w:val="0"/>
                <w:color w:val="auto"/>
                <w:sz w:val="21"/>
                <w:szCs w:val="21"/>
              </w:rPr>
            </w:pPr>
            <w:r>
              <w:rPr>
                <w:rFonts w:hint="eastAsia"/>
                <w:b w:val="0"/>
                <w:color w:val="auto"/>
                <w:sz w:val="21"/>
                <w:szCs w:val="21"/>
              </w:rPr>
              <w:t>应到人数：   人         实到人数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274" w:type="dxa"/>
            <w:gridSpan w:val="11"/>
            <w:noWrap w:val="0"/>
            <w:vAlign w:val="top"/>
          </w:tcPr>
          <w:p>
            <w:pPr>
              <w:pStyle w:val="2"/>
              <w:jc w:val="center"/>
              <w:outlineLvl w:val="1"/>
              <w:rPr>
                <w:rFonts w:hint="eastAsia"/>
                <w:b w:val="0"/>
                <w:color w:val="auto"/>
                <w:sz w:val="21"/>
                <w:szCs w:val="21"/>
              </w:rPr>
            </w:pPr>
            <w:r>
              <w:rPr>
                <w:rFonts w:hint="eastAsia"/>
                <w:b w:val="0"/>
                <w:color w:val="auto"/>
                <w:sz w:val="21"/>
                <w:szCs w:val="21"/>
              </w:rPr>
              <w:t>培训内容摘要（包括使用的培训教材等）</w:t>
            </w:r>
          </w:p>
          <w:p>
            <w:pPr>
              <w:ind w:firstLine="560"/>
              <w:rPr>
                <w:rFonts w:hint="eastAsia"/>
                <w:color w:val="auto"/>
                <w:szCs w:val="21"/>
              </w:rPr>
            </w:pPr>
          </w:p>
          <w:p>
            <w:pPr>
              <w:pStyle w:val="2"/>
              <w:outlineLvl w:val="1"/>
              <w:rPr>
                <w:rFonts w:hint="eastAsia"/>
                <w:b w:val="0"/>
                <w:color w:val="auto"/>
                <w:sz w:val="21"/>
                <w:szCs w:val="21"/>
              </w:rPr>
            </w:pPr>
          </w:p>
          <w:p>
            <w:pPr>
              <w:ind w:firstLine="560"/>
              <w:rPr>
                <w:rFonts w:hint="eastAsia"/>
                <w:color w:val="auto"/>
              </w:rPr>
            </w:pPr>
          </w:p>
          <w:p>
            <w:pPr>
              <w:pStyle w:val="2"/>
              <w:outlineLvl w:val="1"/>
              <w:rPr>
                <w:rFonts w:hint="eastAsia"/>
                <w:color w:val="auto"/>
              </w:rPr>
            </w:pPr>
          </w:p>
          <w:p>
            <w:pPr>
              <w:ind w:firstLine="560"/>
              <w:rPr>
                <w:rFonts w:hint="eastAsia"/>
                <w:color w:val="auto"/>
              </w:rPr>
            </w:pPr>
          </w:p>
          <w:p>
            <w:pPr>
              <w:pStyle w:val="2"/>
              <w:outlineLvl w:val="1"/>
              <w:rPr>
                <w:rFonts w:hint="eastAsia"/>
                <w:color w:val="auto"/>
              </w:rPr>
            </w:pPr>
          </w:p>
          <w:p>
            <w:pPr>
              <w:ind w:firstLine="560"/>
              <w:rPr>
                <w:rFonts w:hint="eastAsia"/>
                <w:color w:val="auto"/>
              </w:rPr>
            </w:pPr>
          </w:p>
          <w:p>
            <w:pPr>
              <w:pStyle w:val="2"/>
              <w:outlineLvl w:val="1"/>
              <w:rPr>
                <w:rFonts w:hint="eastAsia"/>
                <w:color w:val="auto"/>
              </w:rPr>
            </w:pPr>
          </w:p>
          <w:p>
            <w:pPr>
              <w:ind w:firstLine="560"/>
              <w:rPr>
                <w:rFonts w:hint="eastAsia"/>
                <w:color w:val="auto"/>
              </w:rPr>
            </w:pPr>
          </w:p>
          <w:p>
            <w:pPr>
              <w:ind w:firstLine="560"/>
              <w:rPr>
                <w:rFonts w:hint="eastAsia"/>
                <w:color w:val="auto"/>
                <w:szCs w:val="21"/>
              </w:rPr>
            </w:pPr>
          </w:p>
          <w:p>
            <w:pPr>
              <w:pStyle w:val="2"/>
              <w:outlineLvl w:val="1"/>
              <w:rPr>
                <w:rFonts w:hint="eastAsia"/>
                <w:b w:val="0"/>
                <w:color w:val="auto"/>
                <w:sz w:val="21"/>
                <w:szCs w:val="21"/>
              </w:rPr>
            </w:pPr>
          </w:p>
          <w:p>
            <w:pPr>
              <w:pStyle w:val="2"/>
              <w:outlineLvl w:val="1"/>
              <w:rPr>
                <w:rFonts w:hint="eastAsia"/>
                <w:b w:val="0"/>
                <w:color w:val="auto"/>
                <w:sz w:val="21"/>
                <w:szCs w:val="21"/>
              </w:rPr>
            </w:pPr>
          </w:p>
        </w:tc>
      </w:tr>
    </w:tbl>
    <w:p>
      <w:pPr>
        <w:pStyle w:val="2"/>
        <w:jc w:val="both"/>
        <w:outlineLvl w:val="1"/>
        <w:rPr>
          <w:rFonts w:hint="eastAsia" w:cs="Times New Roman"/>
          <w:b w:val="0"/>
          <w:color w:val="auto"/>
          <w:sz w:val="21"/>
          <w:szCs w:val="21"/>
          <w:lang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1、"/>
      <w:lvlJc w:val="left"/>
      <w:pPr>
        <w:tabs>
          <w:tab w:val="left" w:pos="960"/>
        </w:tabs>
        <w:ind w:left="960" w:hanging="480"/>
      </w:pPr>
      <w:rPr>
        <w:rFonts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BjMzBmY2NkODQzNWUwY2FjOGRmZjU0ZTNkOTM3MGQifQ=="/>
  </w:docVars>
  <w:rsids>
    <w:rsidRoot w:val="00000000"/>
    <w:rsid w:val="005C1722"/>
    <w:rsid w:val="01714809"/>
    <w:rsid w:val="01B22E92"/>
    <w:rsid w:val="01D82D72"/>
    <w:rsid w:val="01EF4AC8"/>
    <w:rsid w:val="0391535D"/>
    <w:rsid w:val="05EF3F4F"/>
    <w:rsid w:val="06651541"/>
    <w:rsid w:val="081A7346"/>
    <w:rsid w:val="08FC0FFF"/>
    <w:rsid w:val="090F1655"/>
    <w:rsid w:val="0CD35394"/>
    <w:rsid w:val="0CDF72CC"/>
    <w:rsid w:val="0E4A6F41"/>
    <w:rsid w:val="0EC3241C"/>
    <w:rsid w:val="10925B60"/>
    <w:rsid w:val="11B6040D"/>
    <w:rsid w:val="153574EC"/>
    <w:rsid w:val="154300F9"/>
    <w:rsid w:val="15586B0D"/>
    <w:rsid w:val="19025656"/>
    <w:rsid w:val="1B8C0619"/>
    <w:rsid w:val="1D122FDC"/>
    <w:rsid w:val="1F6E3592"/>
    <w:rsid w:val="1F7D00B7"/>
    <w:rsid w:val="25173C85"/>
    <w:rsid w:val="28CE425D"/>
    <w:rsid w:val="297070D8"/>
    <w:rsid w:val="298D2991"/>
    <w:rsid w:val="2A250C97"/>
    <w:rsid w:val="2D5C64F4"/>
    <w:rsid w:val="2D9900A1"/>
    <w:rsid w:val="2ED562B5"/>
    <w:rsid w:val="2FA25FA6"/>
    <w:rsid w:val="304F36B8"/>
    <w:rsid w:val="319764A3"/>
    <w:rsid w:val="34B0744D"/>
    <w:rsid w:val="34B67402"/>
    <w:rsid w:val="365E6403"/>
    <w:rsid w:val="378D288F"/>
    <w:rsid w:val="39541E1C"/>
    <w:rsid w:val="39807755"/>
    <w:rsid w:val="3A4E0707"/>
    <w:rsid w:val="3A960E34"/>
    <w:rsid w:val="3AC6278A"/>
    <w:rsid w:val="3AC879FF"/>
    <w:rsid w:val="3C112EB7"/>
    <w:rsid w:val="3C5518D4"/>
    <w:rsid w:val="3C8E274F"/>
    <w:rsid w:val="3CD63197"/>
    <w:rsid w:val="3E8008D7"/>
    <w:rsid w:val="3F635D7D"/>
    <w:rsid w:val="3F8336D3"/>
    <w:rsid w:val="405416D1"/>
    <w:rsid w:val="434537E6"/>
    <w:rsid w:val="448E6105"/>
    <w:rsid w:val="46340A78"/>
    <w:rsid w:val="46C6031E"/>
    <w:rsid w:val="49B90028"/>
    <w:rsid w:val="4B15486F"/>
    <w:rsid w:val="51136AF6"/>
    <w:rsid w:val="51341BA2"/>
    <w:rsid w:val="533C17E0"/>
    <w:rsid w:val="539E0C1B"/>
    <w:rsid w:val="54571309"/>
    <w:rsid w:val="57564779"/>
    <w:rsid w:val="5BBD4398"/>
    <w:rsid w:val="5D2715E1"/>
    <w:rsid w:val="62BC2A00"/>
    <w:rsid w:val="64D92F75"/>
    <w:rsid w:val="652D3A33"/>
    <w:rsid w:val="65EB2F60"/>
    <w:rsid w:val="6A18573A"/>
    <w:rsid w:val="6C072164"/>
    <w:rsid w:val="6C21280B"/>
    <w:rsid w:val="6C6F1D7D"/>
    <w:rsid w:val="6ED67CF0"/>
    <w:rsid w:val="73555EBD"/>
    <w:rsid w:val="74630045"/>
    <w:rsid w:val="75ED6A95"/>
    <w:rsid w:val="772D7352"/>
    <w:rsid w:val="77751065"/>
    <w:rsid w:val="778C16B2"/>
    <w:rsid w:val="78815854"/>
    <w:rsid w:val="78AD6BBA"/>
    <w:rsid w:val="7B276F93"/>
    <w:rsid w:val="7C0B4D9A"/>
    <w:rsid w:val="7D1F187B"/>
    <w:rsid w:val="7E2F3029"/>
    <w:rsid w:val="7E31568F"/>
    <w:rsid w:val="7F1826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spacing w:before="100" w:line="360" w:lineRule="auto"/>
      <w:ind w:firstLine="0" w:firstLineChars="0"/>
      <w:outlineLvl w:val="0"/>
    </w:pPr>
    <w:rPr>
      <w:rFonts w:ascii="Times New Roman" w:hAnsi="Times New Roman" w:eastAsia="仿宋"/>
      <w:b/>
      <w:bCs/>
      <w:kern w:val="44"/>
      <w:sz w:val="32"/>
      <w:szCs w:val="44"/>
    </w:rPr>
  </w:style>
  <w:style w:type="paragraph" w:styleId="2">
    <w:name w:val="heading 2"/>
    <w:basedOn w:val="1"/>
    <w:next w:val="1"/>
    <w:semiHidden/>
    <w:unhideWhenUsed/>
    <w:qFormat/>
    <w:uiPriority w:val="9"/>
    <w:pPr>
      <w:keepNext/>
      <w:keepLines/>
      <w:spacing w:before="100" w:beforeAutospacing="0" w:line="360" w:lineRule="auto"/>
      <w:ind w:firstLine="0" w:firstLineChars="0"/>
      <w:jc w:val="left"/>
      <w:outlineLvl w:val="1"/>
    </w:pPr>
    <w:rPr>
      <w:rFonts w:ascii="仿宋" w:hAnsi="仿宋" w:eastAsia="仿宋"/>
      <w:b/>
      <w:sz w:val="30"/>
    </w:rPr>
  </w:style>
  <w:style w:type="paragraph" w:styleId="4">
    <w:name w:val="heading 3"/>
    <w:basedOn w:val="1"/>
    <w:next w:val="1"/>
    <w:qFormat/>
    <w:uiPriority w:val="0"/>
    <w:pPr>
      <w:keepNext/>
      <w:spacing w:line="360" w:lineRule="auto"/>
      <w:ind w:firstLine="0" w:firstLineChars="0"/>
      <w:outlineLvl w:val="2"/>
    </w:pPr>
    <w:rPr>
      <w:rFonts w:ascii="宋体" w:hAnsi="宋体"/>
      <w:b/>
      <w:kern w:val="0"/>
      <w:szCs w:val="20"/>
    </w:rPr>
  </w:style>
  <w:style w:type="character" w:default="1" w:styleId="12">
    <w:name w:val="Default Paragraph Font"/>
    <w:unhideWhenUsed/>
    <w:qFormat/>
    <w:uiPriority w:val="0"/>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semiHidden/>
    <w:unhideWhenUsed/>
    <w:qFormat/>
    <w:uiPriority w:val="99"/>
    <w:pPr>
      <w:adjustRightInd w:val="0"/>
      <w:snapToGrid w:val="0"/>
      <w:spacing w:line="360" w:lineRule="auto"/>
      <w:ind w:firstLine="560" w:firstLineChars="200"/>
    </w:pPr>
    <w:rPr>
      <w:rFonts w:ascii="Times New Roman" w:hAnsi="Times New Roman"/>
      <w:sz w:val="28"/>
      <w:szCs w:val="20"/>
    </w:rPr>
  </w:style>
  <w:style w:type="paragraph" w:styleId="6">
    <w:name w:val="toc 1"/>
    <w:basedOn w:val="1"/>
    <w:next w:val="1"/>
    <w:semiHidden/>
    <w:unhideWhenUsed/>
    <w:qFormat/>
    <w:uiPriority w:val="39"/>
    <w:pPr>
      <w:ind w:firstLine="0" w:firstLineChars="0"/>
    </w:pPr>
    <w:rPr>
      <w:b/>
      <w:sz w:val="24"/>
    </w:rPr>
  </w:style>
  <w:style w:type="paragraph" w:styleId="7">
    <w:name w:val="Body Text Indent 3"/>
    <w:basedOn w:val="1"/>
    <w:semiHidden/>
    <w:unhideWhenUsed/>
    <w:qFormat/>
    <w:uiPriority w:val="99"/>
    <w:pPr>
      <w:adjustRightInd/>
      <w:snapToGrid/>
      <w:spacing w:after="120" w:line="240" w:lineRule="auto"/>
      <w:ind w:left="420" w:leftChars="200" w:firstLine="0" w:firstLineChars="0"/>
    </w:pPr>
    <w:rPr>
      <w:rFonts w:eastAsia="宋体"/>
      <w:sz w:val="16"/>
      <w:szCs w:val="16"/>
    </w:rPr>
  </w:style>
  <w:style w:type="paragraph" w:styleId="8">
    <w:name w:val="Normal (Web)"/>
    <w:basedOn w:val="1"/>
    <w:semiHidden/>
    <w:unhideWhenUsed/>
    <w:qFormat/>
    <w:uiPriority w:val="99"/>
    <w:pPr>
      <w:widowControl/>
      <w:adjustRightInd/>
      <w:snapToGrid/>
      <w:spacing w:before="100" w:beforeAutospacing="1" w:after="100" w:afterAutospacing="1" w:line="240" w:lineRule="auto"/>
      <w:ind w:firstLine="0" w:firstLineChars="0"/>
      <w:jc w:val="left"/>
    </w:pPr>
    <w:rPr>
      <w:rFonts w:ascii="宋体" w:hAnsi="宋体" w:eastAsia="宋体"/>
      <w:kern w:val="0"/>
      <w:sz w:val="24"/>
    </w:rPr>
  </w:style>
  <w:style w:type="paragraph" w:styleId="9">
    <w:name w:val="Body Text First Indent 2"/>
    <w:basedOn w:val="5"/>
    <w:next w:val="1"/>
    <w:unhideWhenUsed/>
    <w:qFormat/>
    <w:uiPriority w:val="99"/>
    <w:pPr>
      <w:ind w:firstLine="420" w:firstLineChars="200"/>
    </w:p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FollowedHyperlink"/>
    <w:basedOn w:val="12"/>
    <w:semiHidden/>
    <w:unhideWhenUsed/>
    <w:qFormat/>
    <w:uiPriority w:val="99"/>
    <w:rPr>
      <w:color w:val="333333"/>
      <w:u w:val="none"/>
    </w:rPr>
  </w:style>
  <w:style w:type="character" w:styleId="14">
    <w:name w:val="Hyperlink"/>
    <w:semiHidden/>
    <w:unhideWhenUsed/>
    <w:qFormat/>
    <w:uiPriority w:val="99"/>
    <w:rPr>
      <w:color w:val="0063C8"/>
      <w:u w:val="none"/>
    </w:rPr>
  </w:style>
  <w:style w:type="character" w:customStyle="1" w:styleId="15">
    <w:name w:val="pass"/>
    <w:basedOn w:val="12"/>
    <w:qFormat/>
    <w:uiPriority w:val="0"/>
    <w:rPr>
      <w:color w:val="D50512"/>
    </w:rPr>
  </w:style>
  <w:style w:type="character" w:customStyle="1" w:styleId="16">
    <w:name w:val="clear2"/>
    <w:basedOn w:val="12"/>
    <w:qFormat/>
    <w:uiPriority w:val="0"/>
    <w:rPr>
      <w:sz w:val="0"/>
      <w:szCs w:val="0"/>
    </w:rPr>
  </w:style>
  <w:style w:type="paragraph" w:customStyle="1" w:styleId="17">
    <w:name w:val="List Paragraph"/>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Info spid="_x0000_s1029"/>
    <customShpInfo spid="_x0000_s1027"/>
    <customShpInfo spid="_x0000_s103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14</Pages>
  <Words>3214</Words>
  <Characters>3739</Characters>
  <Lines>1</Lines>
  <Paragraphs>1</Paragraphs>
  <TotalTime>2</TotalTime>
  <ScaleCrop>false</ScaleCrop>
  <LinksUpToDate>false</LinksUpToDate>
  <CharactersWithSpaces>3961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Administrator</dc:creator>
  <cp:lastModifiedBy>AA一平</cp:lastModifiedBy>
  <cp:lastPrinted>2018-11-01T14:49:00Z</cp:lastPrinted>
  <dcterms:modified xsi:type="dcterms:W3CDTF">2022-05-16T22:27:58Z</dcterms:modified>
  <dc:title>附件1  应急救援组织机构人员名单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1C64962D64D94561AED06545874CE0D3</vt:lpwstr>
  </property>
</Properties>
</file>