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E0" w:rsidRDefault="00D60716">
      <w:pPr>
        <w:jc w:val="center"/>
        <w:rPr>
          <w:rFonts w:ascii="Times New Roman" w:hAnsi="Times New Roman" w:cs="Times New Roman"/>
          <w:sz w:val="36"/>
          <w:szCs w:val="36"/>
        </w:rPr>
      </w:pPr>
      <w:r>
        <w:rPr>
          <w:rFonts w:ascii="Times New Roman" w:hAnsi="Times New Roman" w:cs="Times New Roman"/>
          <w:b/>
          <w:sz w:val="36"/>
          <w:szCs w:val="36"/>
        </w:rPr>
        <w:t>企业事业</w:t>
      </w:r>
      <w:r>
        <w:rPr>
          <w:rFonts w:ascii="Times New Roman" w:hAnsi="Times New Roman" w:cs="Times New Roman" w:hint="eastAsia"/>
          <w:b/>
          <w:sz w:val="36"/>
          <w:szCs w:val="36"/>
        </w:rPr>
        <w:t>单位</w:t>
      </w:r>
      <w:r>
        <w:rPr>
          <w:rFonts w:ascii="Times New Roman" w:hAnsi="Times New Roman" w:cs="Times New Roman"/>
          <w:b/>
          <w:sz w:val="36"/>
          <w:szCs w:val="36"/>
        </w:rPr>
        <w:t>突发环境事件应急预案备案表</w:t>
      </w:r>
    </w:p>
    <w:tbl>
      <w:tblPr>
        <w:tblW w:w="9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7"/>
        <w:gridCol w:w="142"/>
        <w:gridCol w:w="2922"/>
        <w:gridCol w:w="1453"/>
        <w:gridCol w:w="500"/>
        <w:gridCol w:w="2654"/>
      </w:tblGrid>
      <w:tr w:rsidR="00E914A0" w:rsidRPr="00236E92">
        <w:trPr>
          <w:trHeight w:val="814"/>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2922" w:type="dxa"/>
            <w:vAlign w:val="center"/>
          </w:tcPr>
          <w:p w:rsidR="00E914A0" w:rsidRDefault="00136A48" w:rsidP="004E53D0">
            <w:pPr>
              <w:jc w:val="center"/>
              <w:rPr>
                <w:rFonts w:ascii="Times New Roman" w:hAnsi="Times New Roman" w:cs="Times New Roman"/>
                <w:sz w:val="24"/>
                <w:szCs w:val="24"/>
              </w:rPr>
            </w:pPr>
            <w:r w:rsidRPr="004A65C2">
              <w:rPr>
                <w:rFonts w:ascii="Times New Roman" w:hAnsi="Times New Roman" w:cs="Times New Roman"/>
                <w:sz w:val="24"/>
                <w:szCs w:val="24"/>
              </w:rPr>
              <w:t>咸阳凯德顺汽修有限公司</w:t>
            </w:r>
          </w:p>
        </w:tc>
        <w:tc>
          <w:tcPr>
            <w:tcW w:w="1453" w:type="dxa"/>
            <w:vAlign w:val="center"/>
          </w:tcPr>
          <w:p w:rsidR="00E914A0" w:rsidRPr="00243950" w:rsidRDefault="00E914A0">
            <w:pPr>
              <w:jc w:val="center"/>
              <w:rPr>
                <w:rFonts w:ascii="Times New Roman" w:eastAsia="仿宋" w:hAnsi="Times New Roman" w:cs="Times New Roman"/>
                <w:color w:val="000000"/>
                <w:kern w:val="0"/>
                <w:sz w:val="24"/>
                <w:szCs w:val="24"/>
              </w:rPr>
            </w:pPr>
            <w:r w:rsidRPr="00243950">
              <w:rPr>
                <w:rFonts w:ascii="Times New Roman" w:hAnsi="Times New Roman" w:cs="Times New Roman"/>
                <w:b/>
                <w:sz w:val="24"/>
                <w:szCs w:val="24"/>
              </w:rPr>
              <w:t>机构代码</w:t>
            </w:r>
          </w:p>
        </w:tc>
        <w:tc>
          <w:tcPr>
            <w:tcW w:w="3154" w:type="dxa"/>
            <w:gridSpan w:val="2"/>
            <w:vAlign w:val="center"/>
          </w:tcPr>
          <w:p w:rsidR="00E914A0" w:rsidRPr="001F2146" w:rsidRDefault="00136A48" w:rsidP="001A4F9A">
            <w:pPr>
              <w:jc w:val="center"/>
              <w:rPr>
                <w:rFonts w:ascii="Times New Roman" w:hAnsi="Times New Roman" w:cs="Times New Roman"/>
                <w:sz w:val="24"/>
                <w:szCs w:val="24"/>
              </w:rPr>
            </w:pPr>
            <w:r w:rsidRPr="004A65C2">
              <w:rPr>
                <w:rFonts w:ascii="Times New Roman" w:hAnsi="Times New Roman" w:cs="Times New Roman" w:hint="eastAsia"/>
                <w:sz w:val="24"/>
                <w:szCs w:val="24"/>
              </w:rPr>
              <w:t>91611103567127766J</w:t>
            </w:r>
          </w:p>
        </w:tc>
      </w:tr>
      <w:tr w:rsidR="001F2146">
        <w:trPr>
          <w:trHeight w:val="456"/>
        </w:trPr>
        <w:tc>
          <w:tcPr>
            <w:tcW w:w="1529" w:type="dxa"/>
            <w:gridSpan w:val="2"/>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2922" w:type="dxa"/>
            <w:vAlign w:val="center"/>
          </w:tcPr>
          <w:p w:rsidR="001F2146" w:rsidRPr="004A65C2" w:rsidRDefault="00136A48" w:rsidP="004A65C2">
            <w:pPr>
              <w:jc w:val="center"/>
              <w:rPr>
                <w:rFonts w:ascii="Times New Roman" w:hAnsi="Times New Roman" w:cs="Times New Roman"/>
                <w:sz w:val="24"/>
                <w:szCs w:val="24"/>
              </w:rPr>
            </w:pPr>
            <w:r w:rsidRPr="004A65C2">
              <w:rPr>
                <w:rFonts w:ascii="Times New Roman" w:hAnsi="Times New Roman" w:cs="Times New Roman" w:hint="eastAsia"/>
                <w:sz w:val="24"/>
                <w:szCs w:val="24"/>
              </w:rPr>
              <w:t>张营强</w:t>
            </w:r>
          </w:p>
        </w:tc>
        <w:tc>
          <w:tcPr>
            <w:tcW w:w="1453" w:type="dxa"/>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3154" w:type="dxa"/>
            <w:gridSpan w:val="2"/>
            <w:vAlign w:val="center"/>
          </w:tcPr>
          <w:p w:rsidR="001F2146" w:rsidRPr="004A65C2" w:rsidRDefault="007C66DF" w:rsidP="0075085E">
            <w:pPr>
              <w:jc w:val="center"/>
              <w:rPr>
                <w:rFonts w:ascii="Times New Roman" w:hAnsi="Times New Roman" w:cs="Times New Roman"/>
                <w:sz w:val="24"/>
                <w:szCs w:val="24"/>
              </w:rPr>
            </w:pPr>
            <w:r w:rsidRPr="004A65C2">
              <w:rPr>
                <w:rFonts w:ascii="Times New Roman" w:hAnsi="Times New Roman" w:cs="Times New Roman" w:hint="eastAsia"/>
                <w:sz w:val="24"/>
                <w:szCs w:val="24"/>
              </w:rPr>
              <w:t>13571002222</w:t>
            </w:r>
          </w:p>
        </w:tc>
      </w:tr>
      <w:tr w:rsidR="001F2146">
        <w:trPr>
          <w:trHeight w:val="415"/>
        </w:trPr>
        <w:tc>
          <w:tcPr>
            <w:tcW w:w="1529" w:type="dxa"/>
            <w:gridSpan w:val="2"/>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2922" w:type="dxa"/>
            <w:vAlign w:val="center"/>
          </w:tcPr>
          <w:p w:rsidR="001F2146" w:rsidRPr="004A65C2" w:rsidRDefault="004A65C2" w:rsidP="004A65C2">
            <w:pPr>
              <w:jc w:val="center"/>
              <w:rPr>
                <w:rFonts w:ascii="Times New Roman" w:hAnsi="Times New Roman" w:cs="Times New Roman"/>
                <w:sz w:val="24"/>
                <w:szCs w:val="24"/>
              </w:rPr>
            </w:pPr>
            <w:r w:rsidRPr="004A65C2">
              <w:rPr>
                <w:rFonts w:ascii="Times New Roman" w:hAnsi="Times New Roman" w:cs="Times New Roman" w:hint="eastAsia"/>
                <w:sz w:val="24"/>
                <w:szCs w:val="24"/>
              </w:rPr>
              <w:t>张建雄</w:t>
            </w:r>
          </w:p>
        </w:tc>
        <w:tc>
          <w:tcPr>
            <w:tcW w:w="1453" w:type="dxa"/>
            <w:vAlign w:val="center"/>
          </w:tcPr>
          <w:p w:rsidR="001F2146" w:rsidRDefault="001F2146">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3154" w:type="dxa"/>
            <w:gridSpan w:val="2"/>
            <w:vAlign w:val="center"/>
          </w:tcPr>
          <w:p w:rsidR="001F2146" w:rsidRPr="004A65C2" w:rsidRDefault="004A65C2" w:rsidP="0075085E">
            <w:pPr>
              <w:jc w:val="center"/>
              <w:rPr>
                <w:rFonts w:ascii="Times New Roman" w:hAnsi="Times New Roman" w:cs="Times New Roman"/>
                <w:sz w:val="24"/>
                <w:szCs w:val="24"/>
              </w:rPr>
            </w:pPr>
            <w:r w:rsidRPr="004A65C2">
              <w:rPr>
                <w:rFonts w:ascii="Times New Roman" w:hAnsi="Times New Roman" w:cs="Times New Roman" w:hint="eastAsia"/>
                <w:sz w:val="24"/>
                <w:szCs w:val="24"/>
              </w:rPr>
              <w:t>13335412808</w:t>
            </w:r>
          </w:p>
        </w:tc>
      </w:tr>
      <w:tr w:rsidR="00483CE0">
        <w:trPr>
          <w:trHeight w:val="415"/>
        </w:trPr>
        <w:tc>
          <w:tcPr>
            <w:tcW w:w="1529" w:type="dxa"/>
            <w:gridSpan w:val="2"/>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2922" w:type="dxa"/>
            <w:vAlign w:val="center"/>
          </w:tcPr>
          <w:p w:rsidR="00483CE0" w:rsidRPr="0016660C" w:rsidRDefault="0016660C">
            <w:pPr>
              <w:jc w:val="center"/>
              <w:rPr>
                <w:rFonts w:ascii="Times New Roman" w:hAnsi="Times New Roman" w:cs="Times New Roman"/>
                <w:sz w:val="24"/>
                <w:szCs w:val="24"/>
              </w:rPr>
            </w:pPr>
            <w:r w:rsidRPr="0016660C">
              <w:rPr>
                <w:rFonts w:ascii="Times New Roman" w:hAnsi="Times New Roman" w:cs="Times New Roman" w:hint="eastAsia"/>
                <w:sz w:val="24"/>
                <w:szCs w:val="24"/>
              </w:rPr>
              <w:t>/</w:t>
            </w:r>
          </w:p>
        </w:tc>
        <w:tc>
          <w:tcPr>
            <w:tcW w:w="1453" w:type="dxa"/>
            <w:vAlign w:val="center"/>
          </w:tcPr>
          <w:p w:rsidR="00483CE0" w:rsidRPr="0016660C" w:rsidRDefault="00D60716">
            <w:pPr>
              <w:jc w:val="center"/>
              <w:rPr>
                <w:rFonts w:ascii="Times New Roman" w:hAnsi="Times New Roman" w:cs="Times New Roman"/>
                <w:b/>
                <w:sz w:val="24"/>
                <w:szCs w:val="24"/>
              </w:rPr>
            </w:pPr>
            <w:r w:rsidRPr="0016660C">
              <w:rPr>
                <w:rFonts w:ascii="Times New Roman" w:hAnsi="Times New Roman" w:cs="Times New Roman"/>
                <w:b/>
                <w:sz w:val="24"/>
                <w:szCs w:val="24"/>
              </w:rPr>
              <w:t>电子邮箱</w:t>
            </w:r>
          </w:p>
        </w:tc>
        <w:tc>
          <w:tcPr>
            <w:tcW w:w="3154" w:type="dxa"/>
            <w:gridSpan w:val="2"/>
            <w:vAlign w:val="center"/>
          </w:tcPr>
          <w:p w:rsidR="00483CE0" w:rsidRPr="0016660C" w:rsidRDefault="0016660C">
            <w:pPr>
              <w:jc w:val="center"/>
              <w:rPr>
                <w:rFonts w:ascii="Times New Roman" w:hAnsi="Times New Roman" w:cs="Times New Roman"/>
                <w:sz w:val="24"/>
                <w:szCs w:val="24"/>
              </w:rPr>
            </w:pPr>
            <w:r w:rsidRPr="0016660C">
              <w:rPr>
                <w:rFonts w:ascii="Times New Roman" w:hAnsi="Times New Roman" w:cs="Times New Roman" w:hint="eastAsia"/>
                <w:sz w:val="24"/>
                <w:szCs w:val="24"/>
              </w:rPr>
              <w:t>/</w:t>
            </w:r>
          </w:p>
        </w:tc>
      </w:tr>
      <w:tr w:rsidR="00E914A0">
        <w:trPr>
          <w:trHeight w:val="880"/>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529" w:type="dxa"/>
            <w:gridSpan w:val="4"/>
            <w:vAlign w:val="center"/>
          </w:tcPr>
          <w:p w:rsidR="007C66DF" w:rsidRPr="007C66DF" w:rsidRDefault="002660D7" w:rsidP="000817C7">
            <w:pPr>
              <w:jc w:val="center"/>
              <w:rPr>
                <w:rFonts w:ascii="Times New Roman" w:hAnsi="Times New Roman" w:cs="Times New Roman"/>
                <w:sz w:val="24"/>
                <w:szCs w:val="24"/>
              </w:rPr>
            </w:pPr>
            <w:r w:rsidRPr="002660D7">
              <w:rPr>
                <w:rFonts w:ascii="Times New Roman" w:hAnsi="Times New Roman" w:cs="Times New Roman" w:hint="eastAsia"/>
                <w:sz w:val="24"/>
                <w:szCs w:val="24"/>
              </w:rPr>
              <w:t>陕西省</w:t>
            </w:r>
            <w:r w:rsidR="007C66DF" w:rsidRPr="007C66DF">
              <w:rPr>
                <w:rFonts w:ascii="Times New Roman" w:hAnsi="Times New Roman" w:cs="Times New Roman" w:hint="eastAsia"/>
                <w:sz w:val="24"/>
                <w:szCs w:val="24"/>
              </w:rPr>
              <w:t>西咸新区秦汉新城周陵街道办咸宋路西</w:t>
            </w:r>
            <w:r w:rsidR="007C66DF" w:rsidRPr="007C66DF">
              <w:rPr>
                <w:rFonts w:ascii="Times New Roman" w:hAnsi="Times New Roman" w:cs="Times New Roman" w:hint="eastAsia"/>
                <w:sz w:val="24"/>
                <w:szCs w:val="24"/>
              </w:rPr>
              <w:t>50m</w:t>
            </w:r>
          </w:p>
          <w:p w:rsidR="00E914A0" w:rsidRPr="008567FC" w:rsidRDefault="00E914A0" w:rsidP="000817C7">
            <w:pPr>
              <w:jc w:val="center"/>
              <w:rPr>
                <w:rFonts w:ascii="Times New Roman" w:hAnsi="Times New Roman" w:cs="Times New Roman"/>
                <w:sz w:val="24"/>
                <w:szCs w:val="24"/>
              </w:rPr>
            </w:pPr>
            <w:r w:rsidRPr="008567FC">
              <w:rPr>
                <w:rFonts w:ascii="Times New Roman" w:hAnsi="Times New Roman" w:cs="Times New Roman"/>
                <w:sz w:val="24"/>
                <w:szCs w:val="24"/>
              </w:rPr>
              <w:t>北纬</w:t>
            </w:r>
            <w:r w:rsidR="0042245B" w:rsidRPr="0042245B">
              <w:rPr>
                <w:rFonts w:ascii="Times New Roman" w:hAnsi="Times New Roman" w:cs="Times New Roman"/>
                <w:sz w:val="24"/>
                <w:szCs w:val="24"/>
              </w:rPr>
              <w:t>34.365495118</w:t>
            </w:r>
            <w:r w:rsidRPr="008567FC">
              <w:rPr>
                <w:rFonts w:ascii="Times New Roman" w:hAnsi="Times New Roman" w:cs="Times New Roman"/>
                <w:sz w:val="24"/>
                <w:szCs w:val="24"/>
              </w:rPr>
              <w:t>，东经</w:t>
            </w:r>
            <w:r w:rsidR="00136A48" w:rsidRPr="007C66DF">
              <w:rPr>
                <w:rFonts w:ascii="Times New Roman" w:hAnsi="Times New Roman" w:cs="Times New Roman"/>
                <w:sz w:val="24"/>
                <w:szCs w:val="24"/>
              </w:rPr>
              <w:t>108.689152913</w:t>
            </w:r>
          </w:p>
        </w:tc>
      </w:tr>
      <w:tr w:rsidR="00E914A0">
        <w:trPr>
          <w:trHeight w:val="456"/>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529" w:type="dxa"/>
            <w:gridSpan w:val="4"/>
            <w:vAlign w:val="center"/>
          </w:tcPr>
          <w:p w:rsidR="00E914A0" w:rsidRDefault="007C66DF" w:rsidP="00E914A0">
            <w:pPr>
              <w:jc w:val="center"/>
              <w:rPr>
                <w:rFonts w:ascii="Times New Roman" w:hAnsi="Times New Roman" w:cs="Times New Roman"/>
                <w:sz w:val="24"/>
                <w:szCs w:val="24"/>
              </w:rPr>
            </w:pPr>
            <w:r w:rsidRPr="007C66DF">
              <w:rPr>
                <w:rFonts w:ascii="Times New Roman" w:hAnsi="Times New Roman" w:cs="Times New Roman"/>
                <w:sz w:val="24"/>
                <w:szCs w:val="24"/>
              </w:rPr>
              <w:t>咸阳凯德顺汽修有限公司</w:t>
            </w:r>
            <w:r w:rsidR="001F2146" w:rsidRPr="007C66DF">
              <w:rPr>
                <w:rFonts w:ascii="Times New Roman" w:hAnsi="Times New Roman" w:cs="Times New Roman"/>
                <w:sz w:val="24"/>
                <w:szCs w:val="24"/>
              </w:rPr>
              <w:t>突发环境事件应急预案</w:t>
            </w:r>
          </w:p>
        </w:tc>
      </w:tr>
      <w:tr w:rsidR="00E914A0">
        <w:trPr>
          <w:trHeight w:val="415"/>
        </w:trPr>
        <w:tc>
          <w:tcPr>
            <w:tcW w:w="1529" w:type="dxa"/>
            <w:gridSpan w:val="2"/>
            <w:vAlign w:val="center"/>
          </w:tcPr>
          <w:p w:rsidR="00E914A0" w:rsidRDefault="00E914A0">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529" w:type="dxa"/>
            <w:gridSpan w:val="4"/>
            <w:vAlign w:val="center"/>
          </w:tcPr>
          <w:p w:rsidR="00E914A0" w:rsidRDefault="00E914A0" w:rsidP="00E914A0">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483CE0">
        <w:trPr>
          <w:trHeight w:val="4724"/>
        </w:trPr>
        <w:tc>
          <w:tcPr>
            <w:tcW w:w="9058" w:type="dxa"/>
            <w:gridSpan w:val="6"/>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D60716">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日签署发布了突发环境事件应急预案，备案条件具备，备案文件齐全，现报送备案。</w:t>
            </w:r>
          </w:p>
          <w:p w:rsidR="00483CE0" w:rsidRDefault="00D6071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r>
              <w:rPr>
                <w:rFonts w:ascii="Times New Roman" w:hAnsi="Times New Roman" w:cs="Times New Roman"/>
                <w:sz w:val="24"/>
                <w:szCs w:val="24"/>
              </w:rPr>
              <w:t xml:space="preserve"> </w:t>
            </w:r>
          </w:p>
          <w:p w:rsidR="00483CE0" w:rsidRDefault="00483CE0">
            <w:pPr>
              <w:rPr>
                <w:rFonts w:ascii="Times New Roman" w:hAnsi="Times New Roman" w:cs="Times New Roman"/>
                <w:sz w:val="32"/>
                <w:szCs w:val="32"/>
              </w:rPr>
            </w:pPr>
          </w:p>
          <w:p w:rsidR="00483CE0" w:rsidRDefault="00D60716">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D60716">
            <w:pPr>
              <w:ind w:firstLineChars="1900" w:firstLine="45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预案制定单位（公章</w:t>
            </w:r>
            <w:r>
              <w:rPr>
                <w:rFonts w:ascii="Times New Roman" w:hAnsi="Times New Roman" w:cs="Times New Roman" w:hint="eastAsia"/>
                <w:sz w:val="24"/>
                <w:szCs w:val="24"/>
              </w:rPr>
              <w:t>）</w:t>
            </w: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ind w:firstLineChars="1900" w:firstLine="4560"/>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526"/>
        </w:trPr>
        <w:tc>
          <w:tcPr>
            <w:tcW w:w="1529" w:type="dxa"/>
            <w:gridSpan w:val="2"/>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2922" w:type="dxa"/>
            <w:vAlign w:val="center"/>
          </w:tcPr>
          <w:p w:rsidR="00483CE0" w:rsidRDefault="00483CE0">
            <w:pPr>
              <w:jc w:val="center"/>
              <w:rPr>
                <w:rFonts w:ascii="Times New Roman" w:hAnsi="Times New Roman" w:cs="Times New Roman"/>
                <w:b/>
                <w:sz w:val="24"/>
                <w:szCs w:val="24"/>
              </w:rPr>
            </w:pPr>
          </w:p>
        </w:tc>
        <w:tc>
          <w:tcPr>
            <w:tcW w:w="1453" w:type="dxa"/>
            <w:vAlign w:val="center"/>
          </w:tcPr>
          <w:p w:rsidR="00483CE0" w:rsidRDefault="00D60716">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3154" w:type="dxa"/>
            <w:gridSpan w:val="2"/>
            <w:vAlign w:val="center"/>
          </w:tcPr>
          <w:p w:rsidR="00483CE0" w:rsidRDefault="00483CE0">
            <w:pPr>
              <w:jc w:val="center"/>
              <w:rPr>
                <w:rFonts w:ascii="Times New Roman" w:hAnsi="Times New Roman" w:cs="Times New Roman"/>
                <w:b/>
                <w:sz w:val="24"/>
                <w:szCs w:val="24"/>
              </w:rPr>
            </w:pPr>
          </w:p>
          <w:p w:rsidR="00483CE0" w:rsidRDefault="00483CE0">
            <w:pPr>
              <w:rPr>
                <w:rFonts w:ascii="Times New Roman" w:hAnsi="Times New Roman" w:cs="Times New Roman"/>
                <w:b/>
                <w:sz w:val="24"/>
                <w:szCs w:val="24"/>
              </w:rPr>
            </w:pPr>
          </w:p>
        </w:tc>
      </w:tr>
      <w:tr w:rsidR="00483CE0">
        <w:trPr>
          <w:trHeight w:val="2249"/>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671" w:type="dxa"/>
            <w:gridSpan w:val="5"/>
          </w:tcPr>
          <w:p w:rsidR="00483CE0" w:rsidRDefault="00483CE0">
            <w:pPr>
              <w:pStyle w:val="10"/>
              <w:ind w:left="360" w:firstLineChars="0" w:firstLine="0"/>
              <w:rPr>
                <w:rFonts w:ascii="Times New Roman" w:hAnsi="Times New Roman" w:cs="Times New Roman"/>
                <w:sz w:val="24"/>
                <w:szCs w:val="24"/>
              </w:rPr>
            </w:pPr>
          </w:p>
          <w:p w:rsidR="00483CE0" w:rsidRDefault="00D60716">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rsidR="00483CE0" w:rsidRDefault="00D60716">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rsidR="00483CE0" w:rsidRDefault="00D60716">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rsidR="00483CE0" w:rsidRDefault="00D60716">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rsidR="00483CE0" w:rsidRDefault="00D60716">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rsidR="00483CE0" w:rsidRDefault="00D60716">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rsidR="00483CE0" w:rsidRDefault="00D60716">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rsidR="00483CE0" w:rsidRDefault="00483CE0">
            <w:pPr>
              <w:rPr>
                <w:rFonts w:ascii="Times New Roman" w:hAnsi="Times New Roman" w:cs="Times New Roman"/>
                <w:sz w:val="24"/>
                <w:szCs w:val="24"/>
              </w:rPr>
            </w:pPr>
          </w:p>
        </w:tc>
      </w:tr>
      <w:tr w:rsidR="00483CE0">
        <w:trPr>
          <w:trHeight w:val="2698"/>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71" w:type="dxa"/>
            <w:gridSpan w:val="5"/>
          </w:tcPr>
          <w:p w:rsidR="00483CE0" w:rsidRDefault="00483CE0">
            <w:pPr>
              <w:rPr>
                <w:rFonts w:ascii="Times New Roman" w:hAnsi="Times New Roman" w:cs="Times New Roman"/>
                <w:sz w:val="24"/>
                <w:szCs w:val="24"/>
              </w:rPr>
            </w:pP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rsidR="00483CE0" w:rsidRDefault="00483CE0">
            <w:pPr>
              <w:ind w:firstLineChars="200" w:firstLine="480"/>
              <w:rPr>
                <w:rFonts w:ascii="Times New Roman" w:hAnsi="Times New Roman" w:cs="Times New Roman"/>
                <w:sz w:val="24"/>
                <w:szCs w:val="24"/>
              </w:rPr>
            </w:pPr>
          </w:p>
          <w:p w:rsidR="00483CE0" w:rsidRDefault="00D60716">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rsidR="00483CE0" w:rsidRDefault="00D60716">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rsidR="00483CE0" w:rsidRDefault="00483CE0">
            <w:pPr>
              <w:ind w:firstLineChars="200" w:firstLine="480"/>
              <w:rPr>
                <w:rFonts w:ascii="Times New Roman" w:hAnsi="Times New Roman" w:cs="Times New Roman"/>
                <w:sz w:val="24"/>
                <w:szCs w:val="24"/>
              </w:rPr>
            </w:pPr>
          </w:p>
          <w:p w:rsidR="00483CE0" w:rsidRDefault="00483CE0">
            <w:pPr>
              <w:ind w:firstLineChars="200" w:firstLine="480"/>
              <w:rPr>
                <w:rFonts w:ascii="Times New Roman" w:hAnsi="Times New Roman" w:cs="Times New Roman"/>
                <w:sz w:val="24"/>
                <w:szCs w:val="24"/>
              </w:rPr>
            </w:pPr>
          </w:p>
        </w:tc>
      </w:tr>
      <w:tr w:rsidR="00483CE0">
        <w:trPr>
          <w:trHeight w:val="680"/>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71" w:type="dxa"/>
            <w:gridSpan w:val="5"/>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680"/>
        </w:trPr>
        <w:tc>
          <w:tcPr>
            <w:tcW w:w="1387" w:type="dxa"/>
            <w:vAlign w:val="center"/>
          </w:tcPr>
          <w:p w:rsidR="00483CE0" w:rsidRDefault="00D60716">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71" w:type="dxa"/>
            <w:gridSpan w:val="5"/>
          </w:tcPr>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p w:rsidR="00483CE0" w:rsidRDefault="00483CE0">
            <w:pPr>
              <w:rPr>
                <w:rFonts w:ascii="Times New Roman" w:hAnsi="Times New Roman" w:cs="Times New Roman"/>
                <w:sz w:val="24"/>
                <w:szCs w:val="24"/>
              </w:rPr>
            </w:pPr>
          </w:p>
        </w:tc>
      </w:tr>
      <w:tr w:rsidR="00483CE0">
        <w:trPr>
          <w:trHeight w:val="687"/>
        </w:trPr>
        <w:tc>
          <w:tcPr>
            <w:tcW w:w="1387" w:type="dxa"/>
            <w:vAlign w:val="center"/>
          </w:tcPr>
          <w:p w:rsidR="00483CE0" w:rsidRDefault="00D60716">
            <w:pPr>
              <w:jc w:val="center"/>
              <w:rPr>
                <w:sz w:val="24"/>
                <w:szCs w:val="24"/>
              </w:rPr>
            </w:pPr>
            <w:r>
              <w:rPr>
                <w:rFonts w:hint="eastAsia"/>
                <w:sz w:val="24"/>
                <w:szCs w:val="24"/>
              </w:rPr>
              <w:t>受理部门负责人</w:t>
            </w:r>
          </w:p>
        </w:tc>
        <w:tc>
          <w:tcPr>
            <w:tcW w:w="3064" w:type="dxa"/>
            <w:gridSpan w:val="2"/>
            <w:vAlign w:val="center"/>
          </w:tcPr>
          <w:p w:rsidR="00483CE0" w:rsidRDefault="00483CE0">
            <w:pPr>
              <w:jc w:val="center"/>
              <w:rPr>
                <w:sz w:val="24"/>
                <w:szCs w:val="24"/>
              </w:rPr>
            </w:pPr>
          </w:p>
          <w:p w:rsidR="00483CE0" w:rsidRDefault="00483CE0">
            <w:pPr>
              <w:jc w:val="center"/>
              <w:rPr>
                <w:sz w:val="24"/>
                <w:szCs w:val="24"/>
              </w:rPr>
            </w:pPr>
          </w:p>
          <w:p w:rsidR="00483CE0" w:rsidRDefault="00483CE0">
            <w:pPr>
              <w:jc w:val="center"/>
              <w:rPr>
                <w:sz w:val="24"/>
                <w:szCs w:val="24"/>
              </w:rPr>
            </w:pPr>
          </w:p>
        </w:tc>
        <w:tc>
          <w:tcPr>
            <w:tcW w:w="1953" w:type="dxa"/>
            <w:gridSpan w:val="2"/>
            <w:vAlign w:val="center"/>
          </w:tcPr>
          <w:p w:rsidR="00483CE0" w:rsidRDefault="00D60716">
            <w:pPr>
              <w:jc w:val="center"/>
              <w:rPr>
                <w:sz w:val="24"/>
                <w:szCs w:val="24"/>
              </w:rPr>
            </w:pPr>
            <w:r>
              <w:rPr>
                <w:rFonts w:hint="eastAsia"/>
                <w:sz w:val="24"/>
                <w:szCs w:val="24"/>
              </w:rPr>
              <w:t>经办人</w:t>
            </w:r>
          </w:p>
        </w:tc>
        <w:tc>
          <w:tcPr>
            <w:tcW w:w="2654" w:type="dxa"/>
            <w:vAlign w:val="center"/>
          </w:tcPr>
          <w:p w:rsidR="00483CE0" w:rsidRDefault="00483CE0">
            <w:pPr>
              <w:jc w:val="center"/>
              <w:rPr>
                <w:sz w:val="24"/>
                <w:szCs w:val="24"/>
              </w:rPr>
            </w:pPr>
          </w:p>
        </w:tc>
      </w:tr>
    </w:tbl>
    <w:p w:rsidR="00483CE0" w:rsidRDefault="00D60716">
      <w:pPr>
        <w:rPr>
          <w:sz w:val="24"/>
          <w:szCs w:val="24"/>
        </w:rPr>
      </w:pPr>
      <w:r>
        <w:rPr>
          <w:rFonts w:hint="eastAsia"/>
          <w:sz w:val="36"/>
          <w:szCs w:val="36"/>
        </w:rPr>
        <w:t xml:space="preserve">   </w:t>
      </w:r>
    </w:p>
    <w:p w:rsidR="00483CE0" w:rsidRDefault="00D60716">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）及跨区域（</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重大环境风险非跨区域企业环境应急预案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483CE0" w:rsidSect="00483CE0">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B56" w:rsidRDefault="00A77B56" w:rsidP="00E00022">
      <w:r>
        <w:separator/>
      </w:r>
    </w:p>
  </w:endnote>
  <w:endnote w:type="continuationSeparator" w:id="0">
    <w:p w:rsidR="00A77B56" w:rsidRDefault="00A77B56" w:rsidP="00E00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B56" w:rsidRDefault="00A77B56" w:rsidP="00E00022">
      <w:r>
        <w:separator/>
      </w:r>
    </w:p>
  </w:footnote>
  <w:footnote w:type="continuationSeparator" w:id="0">
    <w:p w:rsidR="00A77B56" w:rsidRDefault="00A77B56" w:rsidP="00E000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50219"/>
    <w:rsid w:val="00060D35"/>
    <w:rsid w:val="00072D01"/>
    <w:rsid w:val="00073BA4"/>
    <w:rsid w:val="000817C7"/>
    <w:rsid w:val="00101B80"/>
    <w:rsid w:val="00113DC3"/>
    <w:rsid w:val="00136A48"/>
    <w:rsid w:val="00142244"/>
    <w:rsid w:val="00155651"/>
    <w:rsid w:val="00163E9B"/>
    <w:rsid w:val="0016660C"/>
    <w:rsid w:val="00172A27"/>
    <w:rsid w:val="001A4F9A"/>
    <w:rsid w:val="001C70E7"/>
    <w:rsid w:val="001D1179"/>
    <w:rsid w:val="001F2146"/>
    <w:rsid w:val="00223864"/>
    <w:rsid w:val="00236E92"/>
    <w:rsid w:val="00243950"/>
    <w:rsid w:val="002660D7"/>
    <w:rsid w:val="00281FAD"/>
    <w:rsid w:val="00305656"/>
    <w:rsid w:val="003674B2"/>
    <w:rsid w:val="00404424"/>
    <w:rsid w:val="0042245B"/>
    <w:rsid w:val="00483CE0"/>
    <w:rsid w:val="00497CA2"/>
    <w:rsid w:val="004A5D32"/>
    <w:rsid w:val="004A65C2"/>
    <w:rsid w:val="004F1B0C"/>
    <w:rsid w:val="00525F29"/>
    <w:rsid w:val="005804FB"/>
    <w:rsid w:val="005A56D7"/>
    <w:rsid w:val="005F6001"/>
    <w:rsid w:val="00606D75"/>
    <w:rsid w:val="00683730"/>
    <w:rsid w:val="006965EA"/>
    <w:rsid w:val="006A6D0A"/>
    <w:rsid w:val="006B4547"/>
    <w:rsid w:val="006D0A6D"/>
    <w:rsid w:val="00725AD9"/>
    <w:rsid w:val="0075085E"/>
    <w:rsid w:val="007C66DF"/>
    <w:rsid w:val="00803A88"/>
    <w:rsid w:val="0080450E"/>
    <w:rsid w:val="00845360"/>
    <w:rsid w:val="008567FC"/>
    <w:rsid w:val="00862B0E"/>
    <w:rsid w:val="00867AD2"/>
    <w:rsid w:val="008767A7"/>
    <w:rsid w:val="008E17ED"/>
    <w:rsid w:val="008F7790"/>
    <w:rsid w:val="0090122F"/>
    <w:rsid w:val="00947B7B"/>
    <w:rsid w:val="009C7A56"/>
    <w:rsid w:val="009D584C"/>
    <w:rsid w:val="009D6BD3"/>
    <w:rsid w:val="00A308AE"/>
    <w:rsid w:val="00A55CCD"/>
    <w:rsid w:val="00A77B56"/>
    <w:rsid w:val="00AE769F"/>
    <w:rsid w:val="00B05500"/>
    <w:rsid w:val="00B1600A"/>
    <w:rsid w:val="00B60075"/>
    <w:rsid w:val="00BC59E1"/>
    <w:rsid w:val="00BF29BA"/>
    <w:rsid w:val="00C214E7"/>
    <w:rsid w:val="00C5699C"/>
    <w:rsid w:val="00C66DFE"/>
    <w:rsid w:val="00C81F15"/>
    <w:rsid w:val="00CC5ABE"/>
    <w:rsid w:val="00D217E4"/>
    <w:rsid w:val="00D27D7E"/>
    <w:rsid w:val="00D60716"/>
    <w:rsid w:val="00DA530A"/>
    <w:rsid w:val="00DD4115"/>
    <w:rsid w:val="00E00022"/>
    <w:rsid w:val="00E9121D"/>
    <w:rsid w:val="00E914A0"/>
    <w:rsid w:val="00EF03F5"/>
    <w:rsid w:val="00F234BA"/>
    <w:rsid w:val="00FD0792"/>
    <w:rsid w:val="0EA01F70"/>
    <w:rsid w:val="14AC0152"/>
    <w:rsid w:val="14C566BD"/>
    <w:rsid w:val="199441FB"/>
    <w:rsid w:val="1F022AA7"/>
    <w:rsid w:val="27D643CE"/>
    <w:rsid w:val="37CB5E6C"/>
    <w:rsid w:val="3DD863C3"/>
    <w:rsid w:val="40D54474"/>
    <w:rsid w:val="46A93962"/>
    <w:rsid w:val="510D3788"/>
    <w:rsid w:val="52FA5602"/>
    <w:rsid w:val="5A0F11B7"/>
    <w:rsid w:val="5D69688C"/>
    <w:rsid w:val="64561E0C"/>
    <w:rsid w:val="65DC0995"/>
    <w:rsid w:val="6A8E4A21"/>
    <w:rsid w:val="6C525482"/>
    <w:rsid w:val="719033E9"/>
    <w:rsid w:val="7C79528C"/>
    <w:rsid w:val="7D3361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483CE0"/>
    <w:pPr>
      <w:widowControl w:val="0"/>
      <w:jc w:val="both"/>
    </w:pPr>
    <w:rPr>
      <w:rFonts w:ascii="Calibri" w:hAnsi="Calibri" w:cs="黑体"/>
      <w:kern w:val="2"/>
      <w:sz w:val="21"/>
      <w:szCs w:val="22"/>
    </w:rPr>
  </w:style>
  <w:style w:type="paragraph" w:styleId="2">
    <w:name w:val="heading 2"/>
    <w:basedOn w:val="a"/>
    <w:next w:val="a"/>
    <w:link w:val="2Char"/>
    <w:uiPriority w:val="9"/>
    <w:qFormat/>
    <w:rsid w:val="00483CE0"/>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文本缩进1"/>
    <w:basedOn w:val="a"/>
    <w:qFormat/>
    <w:rsid w:val="00483CE0"/>
    <w:pPr>
      <w:adjustRightInd w:val="0"/>
      <w:snapToGrid w:val="0"/>
      <w:spacing w:line="360" w:lineRule="auto"/>
      <w:ind w:firstLineChars="200" w:firstLine="560"/>
    </w:pPr>
    <w:rPr>
      <w:rFonts w:ascii="Times New Roman" w:hAnsi="Times New Roman"/>
      <w:sz w:val="28"/>
      <w:szCs w:val="20"/>
    </w:rPr>
  </w:style>
  <w:style w:type="paragraph" w:styleId="a3">
    <w:name w:val="footer"/>
    <w:basedOn w:val="a"/>
    <w:link w:val="Char"/>
    <w:uiPriority w:val="99"/>
    <w:unhideWhenUsed/>
    <w:qFormat/>
    <w:rsid w:val="00483CE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483CE0"/>
    <w:pPr>
      <w:pBdr>
        <w:bottom w:val="single" w:sz="6" w:space="1" w:color="auto"/>
      </w:pBdr>
      <w:tabs>
        <w:tab w:val="center" w:pos="4153"/>
        <w:tab w:val="right" w:pos="8306"/>
      </w:tabs>
      <w:snapToGrid w:val="0"/>
      <w:jc w:val="center"/>
    </w:pPr>
    <w:rPr>
      <w:sz w:val="18"/>
      <w:szCs w:val="18"/>
    </w:rPr>
  </w:style>
  <w:style w:type="character" w:styleId="a5">
    <w:name w:val="Hyperlink"/>
    <w:uiPriority w:val="99"/>
    <w:semiHidden/>
    <w:unhideWhenUsed/>
    <w:qFormat/>
    <w:rsid w:val="00483CE0"/>
    <w:rPr>
      <w:color w:val="0000FF"/>
      <w:u w:val="single"/>
    </w:rPr>
  </w:style>
  <w:style w:type="paragraph" w:customStyle="1" w:styleId="10">
    <w:name w:val="列出段落1"/>
    <w:basedOn w:val="a"/>
    <w:uiPriority w:val="34"/>
    <w:qFormat/>
    <w:rsid w:val="00483CE0"/>
    <w:pPr>
      <w:ind w:firstLineChars="200" w:firstLine="420"/>
    </w:pPr>
  </w:style>
  <w:style w:type="character" w:customStyle="1" w:styleId="Char0">
    <w:name w:val="页眉 Char"/>
    <w:link w:val="a4"/>
    <w:uiPriority w:val="99"/>
    <w:qFormat/>
    <w:rsid w:val="00483CE0"/>
    <w:rPr>
      <w:sz w:val="18"/>
      <w:szCs w:val="18"/>
    </w:rPr>
  </w:style>
  <w:style w:type="character" w:customStyle="1" w:styleId="Char">
    <w:name w:val="页脚 Char"/>
    <w:link w:val="a3"/>
    <w:uiPriority w:val="99"/>
    <w:qFormat/>
    <w:rsid w:val="00483CE0"/>
    <w:rPr>
      <w:sz w:val="18"/>
      <w:szCs w:val="18"/>
    </w:rPr>
  </w:style>
  <w:style w:type="character" w:customStyle="1" w:styleId="2Char">
    <w:name w:val="标题 2 Char"/>
    <w:link w:val="2"/>
    <w:qFormat/>
    <w:rsid w:val="00483CE0"/>
    <w:rPr>
      <w:rFonts w:ascii="Cambria" w:eastAsia="宋体" w:hAnsi="Cambria" w:cs="Times New Roman"/>
      <w:b/>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132</Words>
  <Characters>759</Characters>
  <Application>Microsoft Office Word</Application>
  <DocSecurity>0</DocSecurity>
  <Lines>6</Lines>
  <Paragraphs>1</Paragraphs>
  <ScaleCrop>false</ScaleCrop>
  <Company>Microsoft</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Administrator</cp:lastModifiedBy>
  <cp:revision>21</cp:revision>
  <cp:lastPrinted>2021-05-28T08:49:00Z</cp:lastPrinted>
  <dcterms:created xsi:type="dcterms:W3CDTF">2020-10-27T02:25:00Z</dcterms:created>
  <dcterms:modified xsi:type="dcterms:W3CDTF">2021-05-28T08:49:00Z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