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sectPr>
          <w:headerReference r:id="rId3" w:type="default"/>
          <w:footerReference r:id="rId4" w:type="default"/>
          <w:pgSz w:w="16838" w:h="11906" w:orient="landscape"/>
          <w:pgMar w:top="1803" w:right="1440" w:bottom="1803" w:left="144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8859520" cy="5285105"/>
            <wp:effectExtent l="0" t="0" r="1778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t="9018"/>
                    <a:stretch>
                      <a:fillRect/>
                    </a:stretch>
                  </pic:blipFill>
                  <pic:spPr>
                    <a:xfrm>
                      <a:off x="0" y="0"/>
                      <a:ext cx="8859520" cy="528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hAnsi="Times New Roman" w:cs="Times New Roman"/>
          <w:sz w:val="30"/>
        </w:rPr>
        <w:pict>
          <v:shape id="文本框 7" o:spid="_x0000_s1226" o:spt="202" type="#_x0000_t202" style="position:absolute;left:0pt;margin-left:195.1pt;margin-top:416.95pt;height:34.35pt;width:279.35pt;z-index:251693056;mso-width-relative:page;mso-height-relative:page;" filled="f" stroked="f" coordsize="21600,21600" o:gfxdata="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ssiWfcAAAACwEAAA8AAAAAAAAAAQAgAAAAIgAAAGRycy9kb3ducmV2LnhtbFBL&#10;AQIUABQAAAAIAIdO4kClyWj4KwIAACQEAAAOAAAAAAAAAAEAIAAAACsBAABkcnMvZTJvRG9jLnht&#10;bFBLBQYAAAAABgAGAFkBAADI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32"/>
                    </w:rPr>
                    <w:t>附</w:t>
                  </w:r>
                  <w:r>
                    <w:rPr>
                      <w:rFonts w:hint="eastAsia" w:ascii="Times New Roman" w:hAnsi="Times New Roman" w:cs="Times New Roman"/>
                      <w:b/>
                      <w:bCs/>
                      <w:sz w:val="28"/>
                      <w:szCs w:val="32"/>
                      <w:lang w:val="en-US" w:eastAsia="zh-CN"/>
                    </w:rPr>
                    <w:t>图1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32"/>
                    </w:rPr>
                    <w:t xml:space="preserve">  </w:t>
                  </w:r>
                  <w:r>
                    <w:rPr>
                      <w:rFonts w:hint="eastAsia" w:ascii="Times New Roman" w:hAnsi="Times New Roman" w:cs="Times New Roman"/>
                      <w:b/>
                      <w:bCs/>
                      <w:sz w:val="28"/>
                      <w:szCs w:val="32"/>
                    </w:rPr>
                    <w:t>地理位置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32"/>
                    </w:rPr>
                    <w:t>图</w:t>
                  </w:r>
                </w:p>
              </w:txbxContent>
            </v:textbox>
          </v:shape>
        </w:pict>
      </w:r>
    </w:p>
    <w:p>
      <w:pPr>
        <w:ind w:firstLine="0" w:firstLineChars="0"/>
        <w:jc w:val="center"/>
        <w:rPr>
          <w:rFonts w:hint="eastAsia" w:eastAsia="宋体"/>
          <w:lang w:eastAsia="zh-CN"/>
        </w:rPr>
        <w:sectPr>
          <w:pgSz w:w="11906" w:h="16838"/>
          <w:pgMar w:top="1440" w:right="1417" w:bottom="1440" w:left="1417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5692775" cy="8667750"/>
            <wp:effectExtent l="0" t="0" r="3175" b="0"/>
            <wp:docPr id="7" name="图片 7" descr="05附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5附图"/>
                    <pic:cNvPicPr>
                      <a:picLocks noChangeAspect="1"/>
                    </pic:cNvPicPr>
                  </pic:nvPicPr>
                  <pic:blipFill>
                    <a:blip r:embed="rId7"/>
                    <a:srcRect l="11080" t="5971" r="11455" b="3308"/>
                    <a:stretch>
                      <a:fillRect/>
                    </a:stretch>
                  </pic:blipFill>
                  <pic:spPr>
                    <a:xfrm>
                      <a:off x="0" y="0"/>
                      <a:ext cx="5692775" cy="866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 id="_x0000_s1273" o:spid="_x0000_s1273" o:spt="202" type="#_x0000_t202" style="position:absolute;left:0pt;margin-left:119.05pt;margin-top:690.6pt;height:26.25pt;width:270.3pt;z-index:252138496;mso-width-relative:page;mso-height-relative:page;" filled="f" stroked="f" coordsize="21600,21600" o:gfxdata="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w2rW&#10;3dsAAAALAQAADwAAAAAAAAABACAAAAAiAAAAZHJzL2Rvd25yZXYueG1sUEsBAhQAFAAAAAgAh07i&#10;QF3RLlgfAgAAGgQAAA4AAAAAAAAAAQAgAAAAKgEAAGRycy9lMm9Eb2MueG1sUEsFBgAAAAAGAAYA&#10;WQEAALs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ind w:firstLine="602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附图</w:t>
                  </w:r>
                  <w:r>
                    <w:rPr>
                      <w:rFonts w:hint="eastAsia"/>
                      <w:b/>
                      <w:bCs/>
                      <w:sz w:val="30"/>
                      <w:szCs w:val="30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30"/>
                      <w:szCs w:val="30"/>
                      <w:lang w:val="en-US" w:eastAsia="zh-CN"/>
                    </w:rPr>
                    <w:t>平面布置示意</w:t>
                  </w: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图</w:t>
                  </w:r>
                </w:p>
              </w:txbxContent>
            </v:textbox>
          </v:shape>
        </w:pict>
      </w:r>
    </w:p>
    <w:p>
      <w:pPr>
        <w:ind w:firstLine="0" w:firstLineChars="0"/>
        <w:jc w:val="center"/>
        <w:sectPr>
          <w:pgSz w:w="11906" w:h="16838"/>
          <w:pgMar w:top="1440" w:right="1417" w:bottom="1440" w:left="1417" w:header="851" w:footer="992" w:gutter="0"/>
          <w:cols w:space="425" w:num="1"/>
          <w:docGrid w:type="lines" w:linePitch="312" w:charSpace="0"/>
        </w:sectPr>
      </w:pPr>
      <w:r>
        <w:rPr>
          <w:sz w:val="24"/>
        </w:rPr>
        <w:pict>
          <v:rect id="_x0000_s1235" o:spid="_x0000_s1235" o:spt="1" style="position:absolute;left:0pt;margin-left:43.65pt;margin-top:48pt;height:48.55pt;width:62.75pt;z-index:251686912;mso-width-relative:page;mso-height-relative:page;" filled="f" stroked="t" coordsize="21600,21600">
            <v:path/>
            <v:fill on="f" focussize="0,0"/>
            <v:stroke color="#000000" joinstyle="miter" dashstyle="dash"/>
            <v:imagedata o:title=""/>
            <o:lock v:ext="edit" aspectratio="f"/>
          </v:rect>
        </w:pict>
      </w:r>
      <w: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665480</wp:posOffset>
            </wp:positionH>
            <wp:positionV relativeFrom="paragraph">
              <wp:posOffset>632460</wp:posOffset>
            </wp:positionV>
            <wp:extent cx="168275" cy="189865"/>
            <wp:effectExtent l="0" t="0" r="0" b="0"/>
            <wp:wrapNone/>
            <wp:docPr id="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pict>
          <v:shape id="_x0000_s1234" o:spid="_x0000_s1234" o:spt="3" type="#_x0000_t3" style="position:absolute;left:0pt;margin-left:62.1pt;margin-top:60.2pt;height:28.8pt;width:28.8pt;z-index:251713536;mso-width-relative:page;mso-height-relative:page;" filled="f" stroked="t" coordsize="21600,21600">
            <v:path/>
            <v:fill on="f" focussize="0,0"/>
            <v:stroke color="#000000"/>
            <v:imagedata o:title=""/>
            <o:lock v:ext="edit" aspectratio="f"/>
          </v:shape>
        </w:pict>
      </w:r>
      <w:r>
        <w:rPr>
          <w:sz w:val="24"/>
        </w:rPr>
        <w:pict>
          <v:shape id="_x0000_s1277" o:spid="_x0000_s1277" o:spt="3" type="#_x0000_t3" style="position:absolute;left:0pt;margin-left:313.35pt;margin-top:139pt;height:47.5pt;width:47.5pt;z-index:253270016;mso-width-relative:page;mso-height-relative:page;" filled="f" stroked="t" coordsize="21600,21600">
            <v:path/>
            <v:fill on="f" focussize="0,0"/>
            <v:stroke color="#000000"/>
            <v:imagedata o:title=""/>
            <o:lock v:ext="edit" aspectratio="f"/>
          </v:shape>
        </w:pict>
      </w:r>
      <w:r>
        <w:rPr>
          <w:sz w:val="24"/>
        </w:rPr>
        <w:pict>
          <v:shape id="_x0000_s1276" o:spid="_x0000_s1276" o:spt="3" type="#_x0000_t3" style="position:absolute;left:0pt;margin-left:323.85pt;margin-top:195.2pt;height:25.8pt;width:25.8pt;z-index:252732416;mso-width-relative:page;mso-height-relative:page;" filled="f" stroked="t" coordsize="21600,21600">
            <v:path/>
            <v:fill on="f" focussize="0,0"/>
            <v:stroke color="#000000"/>
            <v:imagedata o:title=""/>
            <o:lock v:ext="edit" aspectratio="f"/>
          </v:shape>
        </w:pict>
      </w:r>
      <w: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1412240</wp:posOffset>
            </wp:positionV>
            <wp:extent cx="168275" cy="18986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pict>
          <v:shape id="_x0000_s1255" o:spid="_x0000_s1255" o:spt="202" type="#_x0000_t202" style="position:absolute;left:0pt;margin-left:315.15pt;margin-top:98.85pt;height:16.95pt;width:40.6pt;z-index:2517032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沥青罐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275" o:spid="_x0000_s1275" o:spt="3" type="#_x0000_t3" style="position:absolute;left:0pt;margin-left:312.6pt;margin-top:82.75pt;height:47.5pt;width:47.5pt;z-index:252194816;mso-width-relative:page;mso-height-relative:page;" filled="f" stroked="t" coordsize="21600,21600">
            <v:path/>
            <v:fill on="f" focussize="0,0"/>
            <v:stroke color="#000000"/>
            <v:imagedata o:title=""/>
            <o:lock v:ext="edit" aspectratio="f"/>
          </v:shape>
        </w:pict>
      </w:r>
      <w:r>
        <w:rPr>
          <w:sz w:val="24"/>
        </w:rPr>
        <w:pict>
          <v:shape id="_x0000_s1242" o:spid="_x0000_s1242" o:spt="202" type="#_x0000_t202" style="position:absolute;left:0pt;margin-left:170.45pt;margin-top:71.45pt;height:16.95pt;width:40.6pt;z-index:2517145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eastAsia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导热油炉</w:t>
                  </w:r>
                </w:p>
              </w:txbxContent>
            </v:textbox>
          </v:shape>
        </w:pict>
      </w:r>
      <w:r>
        <w:rPr>
          <w:sz w:val="24"/>
        </w:rPr>
        <w:pict>
          <v:rect id="_x0000_s1237" o:spid="_x0000_s1237" o:spt="1" style="position:absolute;left:0pt;margin-left:168.25pt;margin-top:59.2pt;height:32.6pt;width:44.35pt;z-index:251696128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</v:rect>
        </w:pict>
      </w:r>
      <w:r>
        <w:rPr>
          <w:sz w:val="24"/>
        </w:rPr>
        <w:pict>
          <v:shape id="_x0000_s1269" o:spid="_x0000_s1269" o:spt="202" type="#_x0000_t202" style="position:absolute;left:0pt;margin-left:330.8pt;margin-top:487.4pt;height:16.95pt;width:40.6pt;z-index:2520872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lang w:val="en-US" w:eastAsia="zh-CN"/>
                    </w:rPr>
                    <w:t>地磅</w:t>
                  </w:r>
                </w:p>
              </w:txbxContent>
            </v:textbox>
          </v:shape>
        </w:pict>
      </w:r>
      <w:r>
        <w:rPr>
          <w:sz w:val="24"/>
        </w:rPr>
        <w:pict>
          <v:rect id="_x0000_s1270" o:spid="_x0000_s1270" o:spt="1" style="position:absolute;left:0pt;margin-left:328.65pt;margin-top:460.95pt;height:74.95pt;width:43.2pt;z-index:252125184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</v:rect>
        </w:pict>
      </w:r>
      <w:r>
        <w:rPr>
          <w:sz w:val="24"/>
        </w:rPr>
        <w:pict>
          <v:shape id="_x0000_s1268" o:spid="_x0000_s1268" o:spt="202" type="#_x0000_t202" style="position:absolute;left:0pt;margin-left:286.2pt;margin-top:643.05pt;height:16.95pt;width:40.6pt;z-index:2518722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lang w:val="en-US" w:eastAsia="zh-CN"/>
                    </w:rPr>
                    <w:t>办公区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261" o:spid="_x0000_s1261" o:spt="202" type="#_x0000_t202" style="position:absolute;left:0pt;margin-left:48.9pt;margin-top:258.55pt;height:16.95pt;width:40.6pt;z-index:2517094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lang w:val="en-US" w:eastAsia="zh-CN"/>
                    </w:rPr>
                    <w:t>燃烧器</w:t>
                  </w:r>
                </w:p>
              </w:txbxContent>
            </v:textbox>
          </v:shape>
        </w:pict>
      </w:r>
      <w:r>
        <w:rPr>
          <w:sz w:val="24"/>
        </w:rPr>
        <w:pict>
          <v:rect id="_x0000_s1260" o:spid="_x0000_s1260" o:spt="1" style="position:absolute;left:0pt;margin-left:46.55pt;margin-top:249.55pt;height:32.6pt;width:44.35pt;z-index:251708416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</v:rect>
        </w:pict>
      </w:r>
      <w:r>
        <w:rPr>
          <w:sz w:val="24"/>
        </w:rPr>
        <w:pict>
          <v:shape id="_x0000_s1267" o:spid="_x0000_s1267" o:spt="202" type="#_x0000_t202" style="position:absolute;left:0pt;margin-left:49.65pt;margin-top:396.35pt;height:16.95pt;width:40.6pt;z-index:2517647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lang w:val="en-US" w:eastAsia="zh-CN"/>
                    </w:rPr>
                    <w:t>石料仓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258" o:spid="_x0000_s1258" o:spt="202" type="#_x0000_t202" style="position:absolute;left:0pt;margin-left:48.25pt;margin-top:356.55pt;height:16.95pt;width:40.6pt;z-index:25170636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lang w:val="en-US" w:eastAsia="zh-CN"/>
                    </w:rPr>
                    <w:t>石料仓</w:t>
                  </w:r>
                </w:p>
              </w:txbxContent>
            </v:textbox>
          </v:shape>
        </w:pict>
      </w:r>
      <w:r>
        <w:rPr>
          <w:sz w:val="24"/>
        </w:rPr>
        <w:pict>
          <v:rect id="_x0000_s1266" o:spid="_x0000_s1266" o:spt="1" style="position:absolute;left:0pt;margin-left:32.05pt;margin-top:385pt;height:41.2pt;width:71.85pt;z-index:25170636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rect>
        </w:pict>
      </w:r>
      <w:r>
        <w:rPr>
          <w:sz w:val="24"/>
        </w:rPr>
        <w:pict>
          <v:shape id="_x0000_s1259" o:spid="_x0000_s1259" o:spt="202" type="#_x0000_t202" style="position:absolute;left:0pt;margin-left:47.95pt;margin-top:314.1pt;height:16.95pt;width:40.6pt;z-index:2517073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lang w:val="en-US" w:eastAsia="zh-CN"/>
                    </w:rPr>
                    <w:t>烘干料斗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262" o:spid="_x0000_s1262" o:spt="202" type="#_x0000_t202" style="position:absolute;left:0pt;margin-left:127.2pt;margin-top:319.7pt;height:16.95pt;width:40.6pt;z-index:2517104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lang w:val="en-US" w:eastAsia="zh-CN"/>
                    </w:rPr>
                    <w:t>皮带</w:t>
                  </w:r>
                </w:p>
              </w:txbxContent>
            </v:textbox>
          </v:shape>
        </w:pict>
      </w:r>
      <w:r>
        <w:rPr>
          <w:sz w:val="24"/>
        </w:rPr>
        <w:pict>
          <v:rect id="_x0000_s1238" o:spid="_x0000_s1238" o:spt="1" style="position:absolute;left:0pt;margin-left:103.95pt;margin-top:317.45pt;height:15.15pt;width:81.15pt;z-index:25165209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rect>
        </w:pict>
      </w:r>
      <w:r>
        <w:rPr>
          <w:sz w:val="24"/>
        </w:rPr>
        <w:pict>
          <v:rect id="_x0000_s1230" o:spid="_x0000_s1230" o:spt="1" style="position:absolute;left:0pt;margin-left:32.05pt;margin-top:302.75pt;height:41.2pt;width:71.85pt;z-index:25164697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rect>
        </w:pict>
      </w:r>
      <w:r>
        <w:rPr>
          <w:sz w:val="24"/>
        </w:rPr>
        <w:pict>
          <v:rect id="_x0000_s1231" o:spid="_x0000_s1231" o:spt="1" style="position:absolute;left:0pt;margin-left:31.95pt;margin-top:343.95pt;height:41.2pt;width:71.85pt;z-index:25164800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rect>
        </w:pict>
      </w:r>
      <w:r>
        <w:rPr>
          <w:sz w:val="24"/>
        </w:rPr>
        <w:pict>
          <v:line id="_x0000_s1265" o:spid="_x0000_s1265" o:spt="20" style="position:absolute;left:0pt;margin-left:303pt;margin-top:228.45pt;height:40.15pt;width:0.05pt;z-index:251685888;mso-width-relative:page;mso-height-relative:page;" fillcolor="#FFFFFF" filled="t" stroked="t" coordsize="21600,21600">
            <v:path arrowok="t"/>
            <v:fill on="t" color2="#FFFFFF" focussize="0,0"/>
            <v:stroke weight="3pt" color="#000000" linestyle="thinThin"/>
            <v:imagedata o:title=""/>
            <o:lock v:ext="edit" aspectratio="f"/>
          </v:line>
        </w:pict>
      </w:r>
      <w:r>
        <w:rPr>
          <w:sz w:val="24"/>
        </w:rPr>
        <w:pict>
          <v:rect id="_x0000_s1236" o:spid="_x0000_s1236" o:spt="1" style="position:absolute;left:0pt;margin-left:185pt;margin-top:268.95pt;height:107.5pt;width:152.5pt;z-index:25165107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rect>
        </w:pict>
      </w:r>
      <w:r>
        <w:rPr>
          <w:sz w:val="24"/>
        </w:rPr>
        <w:pict>
          <v:shape id="_x0000_s1257" o:spid="_x0000_s1257" o:spt="202" type="#_x0000_t202" style="position:absolute;left:0pt;margin-left:241.8pt;margin-top:320.1pt;height:16.95pt;width:40.6pt;z-index:25170534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搅拌楼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256" o:spid="_x0000_s1256" o:spt="202" type="#_x0000_t202" style="position:absolute;left:0pt;margin-left:56.85pt;margin-top:69pt;height:16.95pt;width:40.6pt;z-index:2517043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LNG储罐</w:t>
                  </w:r>
                </w:p>
              </w:txbxContent>
            </v:textbox>
          </v:shape>
        </w:pict>
      </w:r>
      <w:r>
        <w:rPr>
          <w:sz w:val="24"/>
        </w:rPr>
        <w:pict>
          <v:rect id="_x0000_s1253" o:spid="_x0000_s1253" o:spt="1" style="position:absolute;left:0pt;margin-left:289.15pt;margin-top:73.7pt;height:154.85pt;width:91.2pt;z-index:251702272;mso-width-relative:page;mso-height-relative:page;" filled="f" stroked="t" coordsize="21600,21600">
            <v:path/>
            <v:fill on="f" focussize="0,0"/>
            <v:stroke color="#000000" joinstyle="miter" dashstyle="dash"/>
            <v:imagedata o:title=""/>
            <o:lock v:ext="edit" aspectratio="f"/>
          </v:rect>
        </w:pict>
      </w:r>
      <w:r>
        <w:rPr>
          <w:sz w:val="24"/>
        </w:rPr>
        <w:pict>
          <v:rect id="_x0000_s1228" o:spid="_x0000_s1228" o:spt="1" style="position:absolute;left:0pt;margin-left:154.35pt;margin-top:626.75pt;height:56.9pt;width:295pt;z-index:25169510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rect>
        </w:pict>
      </w:r>
      <w:r>
        <w:rPr>
          <w:sz w:val="24"/>
        </w:rPr>
        <w:pict>
          <v:rect id="_x0000_s1227" o:spid="_x0000_s1227" o:spt="1" style="position:absolute;left:0pt;margin-left:-0.05pt;margin-top:-0.2pt;height:697.6pt;width:453.8pt;z-index:251694080;mso-width-relative:page;mso-height-relative:page;" filled="f" stroked="t" coordsize="21600,21600">
            <v:path/>
            <v:fill on="f" focussize="0,0"/>
            <v:stroke color="#000000"/>
            <v:imagedata o:title=""/>
            <o:lock v:ext="edit" aspectratio="f"/>
          </v:rect>
        </w:pict>
      </w:r>
      <w:r>
        <w:pict>
          <v:shape id="_x0000_s1215" o:spid="_x0000_s1215" o:spt="32" type="#_x0000_t32" style="position:absolute;left:0pt;margin-left:304.9pt;margin-top:2.25pt;height:24.75pt;width:0pt;z-index:25167974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127" o:spid="_x0000_s1127" o:spt="202" type="#_x0000_t202" style="position:absolute;left:0pt;margin-left:119.05pt;margin-top:703.8pt;height:26.25pt;width:270.3pt;z-index:251657216;mso-width-relative:page;mso-height-relative:page;" filled="f" stroked="f" coordsize="21600,21600" o:gfxdata="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w2rW&#10;3dsAAAALAQAADwAAAAAAAAABACAAAAAiAAAAZHJzL2Rvd25yZXYueG1sUEsBAhQAFAAAAAgAh07i&#10;QF3RLlgfAgAAGgQAAA4AAAAAAAAAAQAgAAAAKgEAAGRycy9lMm9Eb2MueG1sUEsFBgAAAAAGAAYA&#10;WQEAALs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ind w:firstLine="602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附图</w:t>
                  </w:r>
                  <w:r>
                    <w:rPr>
                      <w:rFonts w:hint="eastAsia"/>
                      <w:b/>
                      <w:bCs/>
                      <w:sz w:val="30"/>
                      <w:szCs w:val="30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 xml:space="preserve">    风险源分布图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358140</wp:posOffset>
            </wp:positionH>
            <wp:positionV relativeFrom="paragraph">
              <wp:posOffset>8342630</wp:posOffset>
            </wp:positionV>
            <wp:extent cx="295275" cy="333375"/>
            <wp:effectExtent l="0" t="0" r="9525" b="9525"/>
            <wp:wrapNone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pict>
          <v:shape id="_x0000_s1187" o:spid="_x0000_s1187" o:spt="202" type="#_x0000_t202" style="position:absolute;left:0pt;margin-left:49pt;margin-top:658.8pt;height:24.6pt;width:72.05pt;z-index: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0" w:firstLineChars="0"/>
                  </w:pPr>
                  <w:r>
                    <w:rPr>
                      <w:rFonts w:hint="eastAsia"/>
                    </w:rPr>
                    <w:t>风险源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8239125</wp:posOffset>
            </wp:positionH>
            <wp:positionV relativeFrom="paragraph">
              <wp:posOffset>-13970</wp:posOffset>
            </wp:positionV>
            <wp:extent cx="609600" cy="590550"/>
            <wp:effectExtent l="19050" t="19050" r="19050" b="19050"/>
            <wp:wrapNone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882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905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/>
        <w:snapToGrid/>
        <w:ind w:firstLine="0" w:firstLineChars="0"/>
        <w:jc w:val="center"/>
      </w:pPr>
      <w:r>
        <w:pict>
          <v:line id="_x0000_s1202" o:spid="_x0000_s1202" o:spt="20" style="position:absolute;left:0pt;flip:x y;margin-left:88.3pt;margin-top:565.75pt;height:1.25pt;width:273.95pt;z-index:251669504;mso-width-relative:page;mso-height-relative:page;" filled="f" stroked="t" coordsize="21600,21600">
            <v:path arrowok="t"/>
            <v:fill on="f" focussize="0,0"/>
            <v:stroke color="#FF0000" endarrow="block"/>
            <v:imagedata o:title=""/>
            <o:lock v:ext="edit" aspectratio="f"/>
          </v:line>
        </w:pict>
      </w:r>
      <w:r>
        <w:pict>
          <v:line id="_x0000_s1201" o:spid="_x0000_s1201" o:spt="20" style="position:absolute;left:0pt;margin-left:61.15pt;margin-top:463.85pt;height:202.4pt;width:0.95pt;z-index:251668480;mso-width-relative:page;mso-height-relative:page;" filled="f" stroked="t" coordsize="21600,21600">
            <v:path arrowok="t"/>
            <v:fill on="f" focussize="0,0"/>
            <v:stroke color="#FF0000" endarrow="block"/>
            <v:imagedata o:title=""/>
            <o:lock v:ext="edit" aspectratio="f"/>
          </v:line>
        </w:pict>
      </w:r>
      <w:r>
        <w:pict>
          <v:line id="_x0000_s1189" o:spid="_x0000_s1189" o:spt="20" style="position:absolute;left:0pt;flip:x;margin-left:16.75pt;margin-top:142.85pt;height:523.65pt;width:2.6pt;z-index:251661312;mso-width-relative:page;mso-height-relative:page;" filled="f" stroked="t" coordsize="21600,21600">
            <v:path arrowok="t"/>
            <v:fill on="f" focussize="0,0"/>
            <v:stroke color="#FF0000" endarrow="block"/>
            <v:imagedata o:title=""/>
            <o:lock v:ext="edit" aspectratio="f"/>
          </v:line>
        </w:pict>
      </w:r>
      <w:r>
        <w:pict>
          <v:line id="_x0000_s1188" o:spid="_x0000_s1188" o:spt="20" style="position:absolute;left:0pt;margin-left:403.05pt;margin-top:166.15pt;height:404.05pt;width:0.5pt;z-index:251657216;mso-width-relative:page;mso-height-relative:page;" filled="f" stroked="t" coordsize="21600,21600">
            <v:path arrowok="t"/>
            <v:fill on="f" focussize="0,0"/>
            <v:stroke color="#FF0000" endarrow="block"/>
            <v:imagedata o:title=""/>
            <o:lock v:ext="edit" aspectratio="f"/>
          </v:line>
        </w:pict>
      </w:r>
      <w:r>
        <w:drawing>
          <wp:inline distT="0" distB="0" distL="114300" distR="114300">
            <wp:extent cx="5692775" cy="8667750"/>
            <wp:effectExtent l="0" t="0" r="3175" b="0"/>
            <wp:docPr id="8" name="图片 8" descr="05附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5附图"/>
                    <pic:cNvPicPr>
                      <a:picLocks noChangeAspect="1"/>
                    </pic:cNvPicPr>
                  </pic:nvPicPr>
                  <pic:blipFill>
                    <a:blip r:embed="rId7"/>
                    <a:srcRect l="11080" t="5971" r="11455" b="3308"/>
                    <a:stretch>
                      <a:fillRect/>
                    </a:stretch>
                  </pic:blipFill>
                  <pic:spPr>
                    <a:xfrm>
                      <a:off x="0" y="0"/>
                      <a:ext cx="5692775" cy="866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 id="_x0000_s1123" o:spid="_x0000_s1123" o:spt="202" type="#_x0000_t202" style="position:absolute;left:0pt;margin-left:115.6pt;margin-top:703.05pt;height:26.25pt;width:243.15pt;z-index:251657216;mso-width-relative:page;mso-height-relative:page;" filled="f" stroked="f" coordsize="21600,21600" o:gfxdata="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/&#10;RyPF3AAAAAsBAAAPAAAAAAAAAAEAIAAAACIAAABkcnMvZG93bnJldi54bWxQSwECFAAUAAAACACH&#10;TuJAp8F97yACAAAcBAAADgAAAAAAAAABACAAAAArAQAAZHJzL2Uyb0RvYy54bWxQSwUGAAAAAAYA&#10;BgBZAQAAvQ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ind w:firstLine="602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附图</w:t>
                  </w:r>
                  <w:r>
                    <w:rPr>
                      <w:rFonts w:hint="eastAsia"/>
                      <w:b/>
                      <w:bCs/>
                      <w:sz w:val="30"/>
                      <w:szCs w:val="30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 xml:space="preserve">    紧急疏散路线图</w:t>
                  </w:r>
                </w:p>
              </w:txbxContent>
            </v:textbox>
          </v:shape>
        </w:pict>
      </w:r>
    </w:p>
    <w:p>
      <w:pPr>
        <w:ind w:firstLine="0" w:firstLineChars="0"/>
        <w:jc w:val="center"/>
        <w:sectPr>
          <w:pgSz w:w="11906" w:h="16838"/>
          <w:pgMar w:top="1440" w:right="1417" w:bottom="1440" w:left="1417" w:header="851" w:footer="992" w:gutter="0"/>
          <w:cols w:space="425" w:num="1"/>
          <w:docGrid w:type="lines" w:linePitch="312" w:charSpace="0"/>
        </w:sectPr>
      </w:pPr>
    </w:p>
    <w:p>
      <w:pPr>
        <w:ind w:firstLine="0" w:firstLineChars="0"/>
        <w:jc w:val="center"/>
      </w:pPr>
      <w:r>
        <w:pict>
          <v:shape id="_x0000_s1207" o:spid="_x0000_s1207" o:spt="3" type="#_x0000_t3" style="position:absolute;left:0pt;margin-left:421.85pt;margin-top:621.9pt;height:6.9pt;width:6.9pt;z-index:251674624;mso-width-relative:page;mso-height-relative:page;" fillcolor="#FF0000" filled="t" stroked="t" coordsize="21600,21600">
            <v:path/>
            <v:fill on="t" focussize="0,0"/>
            <v:stroke color="#FF0000"/>
            <v:imagedata o:title=""/>
            <o:lock v:ext="edit"/>
          </v:shape>
        </w:pict>
      </w:r>
      <w:r>
        <w:pict>
          <v:shape id="_x0000_s1271" o:spid="_x0000_s1271" o:spt="3" type="#_x0000_t3" style="position:absolute;left:0pt;margin-left:365.95pt;margin-top:60.95pt;height:6.9pt;width:6.9pt;z-index:252138496;mso-width-relative:page;mso-height-relative:page;" fillcolor="#FF0000" filled="t" stroked="t" coordsize="21600,21600">
            <v:path/>
            <v:fill on="t" focussize="0,0"/>
            <v:stroke color="#FF0000"/>
            <v:imagedata o:title=""/>
            <o:lock v:ext="edit"/>
          </v:shape>
        </w:pict>
      </w:r>
      <w:r>
        <w:pict>
          <v:shape id="_x0000_s1208" o:spid="_x0000_s1208" o:spt="3" type="#_x0000_t3" style="position:absolute;left:0pt;margin-left:94.95pt;margin-top:36.75pt;height:6.9pt;width:6.9pt;z-index:251675648;mso-width-relative:page;mso-height-relative:page;" fillcolor="#FF0000" filled="t" stroked="t" coordsize="21600,21600">
            <v:path/>
            <v:fill on="t" focussize="0,0"/>
            <v:stroke color="#FF0000"/>
            <v:imagedata o:title=""/>
            <o:lock v:ext="edit"/>
          </v:shape>
        </w:pict>
      </w:r>
      <w:r>
        <w:pict>
          <v:shape id="_x0000_s1203" o:spid="_x0000_s1203" o:spt="3" type="#_x0000_t3" style="position:absolute;left:0pt;margin-left:385.7pt;margin-top:209.55pt;height:6.9pt;width:6.9pt;z-index:251670528;mso-width-relative:page;mso-height-relative:page;" fillcolor="#FF0000" filled="t" stroked="t" coordsize="21600,21600">
            <v:path/>
            <v:fill on="t" focussize="0,0"/>
            <v:stroke color="#FF0000"/>
            <v:imagedata o:title=""/>
            <o:lock v:ext="edit"/>
          </v:shape>
        </w:pict>
      </w:r>
      <w:r>
        <w:pict>
          <v:shape id="_x0000_s1209" o:spid="_x0000_s1209" o:spt="3" type="#_x0000_t3" style="position:absolute;left:0pt;margin-left:409.35pt;margin-top:620.4pt;height:6.9pt;width:6.9pt;z-index:251676672;mso-width-relative:page;mso-height-relative:page;" fillcolor="#FF0000" filled="t" stroked="t" coordsize="21600,21600">
            <v:path/>
            <v:fill on="t" focussize="0,0"/>
            <v:stroke color="#FF0000"/>
            <v:imagedata o:title=""/>
            <o:lock v:ext="edit"/>
          </v:shape>
        </w:pict>
      </w:r>
      <w:r>
        <w:drawing>
          <wp:inline distT="0" distB="0" distL="114300" distR="114300">
            <wp:extent cx="5692775" cy="8667750"/>
            <wp:effectExtent l="0" t="0" r="3175" b="0"/>
            <wp:docPr id="9" name="图片 9" descr="05附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5附图"/>
                    <pic:cNvPicPr>
                      <a:picLocks noChangeAspect="1"/>
                    </pic:cNvPicPr>
                  </pic:nvPicPr>
                  <pic:blipFill>
                    <a:blip r:embed="rId7"/>
                    <a:srcRect l="11080" t="5971" r="11455" b="3308"/>
                    <a:stretch>
                      <a:fillRect/>
                    </a:stretch>
                  </pic:blipFill>
                  <pic:spPr>
                    <a:xfrm>
                      <a:off x="0" y="0"/>
                      <a:ext cx="5692775" cy="866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 id="_x0000_s1197" o:spid="_x0000_s1197" o:spt="202" type="#_x0000_t202" style="position:absolute;left:0pt;margin-left:36.7pt;margin-top:655.9pt;height:24.6pt;width:63.9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0" w:firstLineChars="0"/>
                  </w:pPr>
                  <w:r>
                    <w:rPr>
                      <w:rFonts w:hint="eastAsia"/>
                    </w:rPr>
                    <w:t>应急物资</w:t>
                  </w:r>
                </w:p>
              </w:txbxContent>
            </v:textbox>
          </v:shape>
        </w:pict>
      </w:r>
      <w:r>
        <w:pict>
          <v:shape id="_x0000_s1218" o:spid="_x0000_s1218" o:spt="3" type="#_x0000_t3" style="position:absolute;left:0pt;margin-left:30.2pt;margin-top:664.3pt;height:6.9pt;width:6.9pt;z-index:251685888;mso-width-relative:page;mso-height-relative:page;" fillcolor="#FF0000" filled="t" stroked="t" coordsize="21600,21600">
            <v:path/>
            <v:fill on="t" focussize="0,0"/>
            <v:stroke color="#FF0000"/>
            <v:imagedata o:title=""/>
            <o:lock v:ext="edit"/>
          </v:shape>
        </w:pict>
      </w:r>
      <w:r>
        <w:pict>
          <v:shape id="_x0000_s1219" o:spid="_x0000_s1219" o:spt="202" type="#_x0000_t202" style="position:absolute;left:0pt;margin-top:699.65pt;height:26.25pt;width:254.4pt;mso-position-horizontal:center;z-index:251683840;mso-width-relative:page;mso-height-relative:page;" filled="f" stroked="f" coordsize="21600,21600" o:gfxdata="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9H&#10;I8XcAAAACwEAAA8AAAAAAAAAAQAgAAAAIgAAAGRycy9kb3ducmV2LnhtbFBLAQIUABQAAAAIAIdO&#10;4kA5kGWDHwIAABoEAAAOAAAAAAAAAAEAIAAAACsBAABkcnMvZTJvRG9jLnhtbFBLBQYAAAAABgAG&#10;AFkBAAC8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ind w:left="0" w:leftChars="0" w:firstLine="0" w:firstLineChars="0"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附图</w:t>
                  </w:r>
                  <w:r>
                    <w:rPr>
                      <w:rFonts w:hint="eastAsia"/>
                      <w:b/>
                      <w:bCs/>
                      <w:sz w:val="30"/>
                      <w:szCs w:val="30"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 xml:space="preserve">    应急物资位置示意图</w:t>
                  </w:r>
                </w:p>
              </w:txbxContent>
            </v:textbox>
          </v:shape>
        </w:pict>
      </w:r>
      <w:r>
        <w:pict>
          <v:shape id="_x0000_s1193" o:spid="_x0000_s1193" o:spt="3" type="#_x0000_t3" style="position:absolute;left:0pt;margin-left:542.75pt;margin-top:113.7pt;height:6.9pt;width:6.9pt;z-index:251657216;mso-width-relative:page;mso-height-relative:page;" fillcolor="#FF0000" filled="t" stroked="t" coordsize="21600,21600">
            <v:path/>
            <v:fill on="t" focussize="0,0"/>
            <v:stroke color="#FF0000"/>
            <v:imagedata o:title=""/>
            <o:lock v:ext="edit"/>
          </v:shape>
        </w:pic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1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0B724"/>
    <w:multiLevelType w:val="multilevel"/>
    <w:tmpl w:val="3B10B724"/>
    <w:lvl w:ilvl="0" w:tentative="0">
      <w:start w:val="1"/>
      <w:numFmt w:val="decimal"/>
      <w:lvlText w:val="第%1章"/>
      <w:lvlJc w:val="left"/>
      <w:pPr>
        <w:tabs>
          <w:tab w:val="left" w:pos="425"/>
        </w:tabs>
        <w:ind w:left="425" w:hanging="425"/>
      </w:pPr>
      <w:rPr>
        <w:rFonts w:hint="eastAsia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567"/>
        </w:tabs>
        <w:ind w:left="567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1249"/>
        </w:tabs>
        <w:ind w:left="1249" w:hanging="709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5EE3566"/>
    <w:rsid w:val="00043A2C"/>
    <w:rsid w:val="00092997"/>
    <w:rsid w:val="00110AFC"/>
    <w:rsid w:val="002B427D"/>
    <w:rsid w:val="003377C5"/>
    <w:rsid w:val="0036435B"/>
    <w:rsid w:val="003E3885"/>
    <w:rsid w:val="003E6D97"/>
    <w:rsid w:val="003F265C"/>
    <w:rsid w:val="004925E3"/>
    <w:rsid w:val="005578D6"/>
    <w:rsid w:val="00700483"/>
    <w:rsid w:val="00A24870"/>
    <w:rsid w:val="00B60239"/>
    <w:rsid w:val="00C023FF"/>
    <w:rsid w:val="00D44081"/>
    <w:rsid w:val="00D85556"/>
    <w:rsid w:val="00FD4C44"/>
    <w:rsid w:val="01262C19"/>
    <w:rsid w:val="014B28F0"/>
    <w:rsid w:val="01531FC5"/>
    <w:rsid w:val="021C667A"/>
    <w:rsid w:val="02274D64"/>
    <w:rsid w:val="03860C6B"/>
    <w:rsid w:val="03D833A3"/>
    <w:rsid w:val="04713EB4"/>
    <w:rsid w:val="04BB5718"/>
    <w:rsid w:val="054C30EC"/>
    <w:rsid w:val="06A51D59"/>
    <w:rsid w:val="072F46BA"/>
    <w:rsid w:val="07675386"/>
    <w:rsid w:val="07B50EE1"/>
    <w:rsid w:val="08537BE0"/>
    <w:rsid w:val="088E7B5A"/>
    <w:rsid w:val="08A61D90"/>
    <w:rsid w:val="08FF62F7"/>
    <w:rsid w:val="096C6E06"/>
    <w:rsid w:val="097D4ECB"/>
    <w:rsid w:val="09DB75CC"/>
    <w:rsid w:val="0A2F7D56"/>
    <w:rsid w:val="0A6114DB"/>
    <w:rsid w:val="0AD3750C"/>
    <w:rsid w:val="0AF5028F"/>
    <w:rsid w:val="0BD84703"/>
    <w:rsid w:val="0C416B58"/>
    <w:rsid w:val="0C422A13"/>
    <w:rsid w:val="0C4D1A4C"/>
    <w:rsid w:val="0C9A386A"/>
    <w:rsid w:val="0DBC26FE"/>
    <w:rsid w:val="0EF74F63"/>
    <w:rsid w:val="0F320C00"/>
    <w:rsid w:val="0F3B4B16"/>
    <w:rsid w:val="0F432B94"/>
    <w:rsid w:val="101E79CD"/>
    <w:rsid w:val="102E5550"/>
    <w:rsid w:val="10B33D85"/>
    <w:rsid w:val="10BB7E0C"/>
    <w:rsid w:val="10D33DB2"/>
    <w:rsid w:val="111A3D05"/>
    <w:rsid w:val="11300787"/>
    <w:rsid w:val="11A655DE"/>
    <w:rsid w:val="122D0B9B"/>
    <w:rsid w:val="124F0504"/>
    <w:rsid w:val="12EE636A"/>
    <w:rsid w:val="13BE06EA"/>
    <w:rsid w:val="14A928D0"/>
    <w:rsid w:val="15062CB4"/>
    <w:rsid w:val="153131F1"/>
    <w:rsid w:val="15C52D49"/>
    <w:rsid w:val="15EE3566"/>
    <w:rsid w:val="16617020"/>
    <w:rsid w:val="168104DD"/>
    <w:rsid w:val="184273A9"/>
    <w:rsid w:val="187774CC"/>
    <w:rsid w:val="187801B6"/>
    <w:rsid w:val="189961C4"/>
    <w:rsid w:val="18EB21C2"/>
    <w:rsid w:val="192766FB"/>
    <w:rsid w:val="19490ED4"/>
    <w:rsid w:val="1A5A7C31"/>
    <w:rsid w:val="1AC00E57"/>
    <w:rsid w:val="1B0C6580"/>
    <w:rsid w:val="1D0A07D5"/>
    <w:rsid w:val="1DA7230E"/>
    <w:rsid w:val="1E6E4136"/>
    <w:rsid w:val="1F086CE2"/>
    <w:rsid w:val="2037729A"/>
    <w:rsid w:val="21894BFF"/>
    <w:rsid w:val="21B43B23"/>
    <w:rsid w:val="227E07EA"/>
    <w:rsid w:val="22A47028"/>
    <w:rsid w:val="234F58E1"/>
    <w:rsid w:val="239B35AC"/>
    <w:rsid w:val="23C3363A"/>
    <w:rsid w:val="24AF6819"/>
    <w:rsid w:val="24C07381"/>
    <w:rsid w:val="255D0E47"/>
    <w:rsid w:val="260C15C9"/>
    <w:rsid w:val="268B4599"/>
    <w:rsid w:val="26F616C3"/>
    <w:rsid w:val="2710173C"/>
    <w:rsid w:val="27974573"/>
    <w:rsid w:val="27AE7DA2"/>
    <w:rsid w:val="27BD3FA4"/>
    <w:rsid w:val="28662E6F"/>
    <w:rsid w:val="291E2F57"/>
    <w:rsid w:val="2937227F"/>
    <w:rsid w:val="294C5372"/>
    <w:rsid w:val="2A3B3528"/>
    <w:rsid w:val="2AD05510"/>
    <w:rsid w:val="2B395C32"/>
    <w:rsid w:val="2BA74B99"/>
    <w:rsid w:val="2C4E3719"/>
    <w:rsid w:val="2D0C7ED5"/>
    <w:rsid w:val="2DD56D55"/>
    <w:rsid w:val="2EBC0885"/>
    <w:rsid w:val="2F1E5C71"/>
    <w:rsid w:val="2FBF7989"/>
    <w:rsid w:val="3050024C"/>
    <w:rsid w:val="315136ED"/>
    <w:rsid w:val="321F1CB6"/>
    <w:rsid w:val="32611A9D"/>
    <w:rsid w:val="32D254A6"/>
    <w:rsid w:val="362B13A1"/>
    <w:rsid w:val="362D61D7"/>
    <w:rsid w:val="37F93798"/>
    <w:rsid w:val="384A63EB"/>
    <w:rsid w:val="38D024D3"/>
    <w:rsid w:val="3A0920B6"/>
    <w:rsid w:val="3AA570ED"/>
    <w:rsid w:val="3AE61375"/>
    <w:rsid w:val="3B5020CB"/>
    <w:rsid w:val="3B58580F"/>
    <w:rsid w:val="3C5518FF"/>
    <w:rsid w:val="40CC4371"/>
    <w:rsid w:val="415F584F"/>
    <w:rsid w:val="41977200"/>
    <w:rsid w:val="420F6ECF"/>
    <w:rsid w:val="426A73E8"/>
    <w:rsid w:val="430E25C4"/>
    <w:rsid w:val="4397686C"/>
    <w:rsid w:val="43A76C1E"/>
    <w:rsid w:val="43D057AA"/>
    <w:rsid w:val="45613FEA"/>
    <w:rsid w:val="45AC0956"/>
    <w:rsid w:val="45CD197C"/>
    <w:rsid w:val="45E169A6"/>
    <w:rsid w:val="46506074"/>
    <w:rsid w:val="46CC4B57"/>
    <w:rsid w:val="4710327E"/>
    <w:rsid w:val="47724D4D"/>
    <w:rsid w:val="49414218"/>
    <w:rsid w:val="49DD4BEA"/>
    <w:rsid w:val="49FD07FD"/>
    <w:rsid w:val="4B467C42"/>
    <w:rsid w:val="4DB62713"/>
    <w:rsid w:val="4DBA47E2"/>
    <w:rsid w:val="4DD8324E"/>
    <w:rsid w:val="4F82577A"/>
    <w:rsid w:val="4FE42125"/>
    <w:rsid w:val="4FFF1E10"/>
    <w:rsid w:val="50071E8D"/>
    <w:rsid w:val="518B52B7"/>
    <w:rsid w:val="519D4D9A"/>
    <w:rsid w:val="52354184"/>
    <w:rsid w:val="524A4593"/>
    <w:rsid w:val="535917E1"/>
    <w:rsid w:val="53D27508"/>
    <w:rsid w:val="54F1283E"/>
    <w:rsid w:val="55311459"/>
    <w:rsid w:val="55876976"/>
    <w:rsid w:val="5601046A"/>
    <w:rsid w:val="579274BB"/>
    <w:rsid w:val="57C42C54"/>
    <w:rsid w:val="57FD7D32"/>
    <w:rsid w:val="5B015E9F"/>
    <w:rsid w:val="5B18084C"/>
    <w:rsid w:val="5C003088"/>
    <w:rsid w:val="5D0141E2"/>
    <w:rsid w:val="5D0D4CCB"/>
    <w:rsid w:val="5DD61EC1"/>
    <w:rsid w:val="5E4C6CB3"/>
    <w:rsid w:val="5F1D576D"/>
    <w:rsid w:val="601D1CB2"/>
    <w:rsid w:val="60B9647B"/>
    <w:rsid w:val="611D0E96"/>
    <w:rsid w:val="61D3236E"/>
    <w:rsid w:val="625D394B"/>
    <w:rsid w:val="628F123D"/>
    <w:rsid w:val="63EA7024"/>
    <w:rsid w:val="640161B1"/>
    <w:rsid w:val="645D4878"/>
    <w:rsid w:val="66410CF9"/>
    <w:rsid w:val="667B0F42"/>
    <w:rsid w:val="67457B42"/>
    <w:rsid w:val="68056DC9"/>
    <w:rsid w:val="680673DC"/>
    <w:rsid w:val="6D17473D"/>
    <w:rsid w:val="6D973B22"/>
    <w:rsid w:val="6DF143AA"/>
    <w:rsid w:val="6E327DC4"/>
    <w:rsid w:val="6EEE72D0"/>
    <w:rsid w:val="6F3E702D"/>
    <w:rsid w:val="70B04D01"/>
    <w:rsid w:val="70E23BA0"/>
    <w:rsid w:val="7107362A"/>
    <w:rsid w:val="71F032B9"/>
    <w:rsid w:val="72684E86"/>
    <w:rsid w:val="73844F36"/>
    <w:rsid w:val="73897F62"/>
    <w:rsid w:val="75AD295E"/>
    <w:rsid w:val="75BA2D15"/>
    <w:rsid w:val="75F47701"/>
    <w:rsid w:val="769F640C"/>
    <w:rsid w:val="76CF18C8"/>
    <w:rsid w:val="772920C8"/>
    <w:rsid w:val="772E4472"/>
    <w:rsid w:val="788722D8"/>
    <w:rsid w:val="78F77802"/>
    <w:rsid w:val="78F80280"/>
    <w:rsid w:val="79E9401C"/>
    <w:rsid w:val="79ED5ECF"/>
    <w:rsid w:val="7A1C4AF9"/>
    <w:rsid w:val="7ABF0ED3"/>
    <w:rsid w:val="7B270D82"/>
    <w:rsid w:val="7B935543"/>
    <w:rsid w:val="7B951933"/>
    <w:rsid w:val="7BD759AF"/>
    <w:rsid w:val="7BDA4C72"/>
    <w:rsid w:val="7C0859C3"/>
    <w:rsid w:val="7C242259"/>
    <w:rsid w:val="7C59070E"/>
    <w:rsid w:val="7D3F792C"/>
    <w:rsid w:val="7D730ABF"/>
    <w:rsid w:val="7DBE1414"/>
    <w:rsid w:val="7E3C3FF3"/>
    <w:rsid w:val="7EB10FBC"/>
    <w:rsid w:val="7F7A6EBE"/>
    <w:rsid w:val="7FCC48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21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1446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spacing w:line="240" w:lineRule="auto"/>
      <w:ind w:firstLine="0" w:firstLineChars="0"/>
      <w:jc w:val="left"/>
      <w:outlineLvl w:val="0"/>
    </w:pPr>
    <w:rPr>
      <w:rFonts w:hint="eastAsia" w:ascii="宋体" w:hAnsi="宋体"/>
      <w:b/>
      <w:bCs/>
      <w:sz w:val="30"/>
      <w:szCs w:val="27"/>
    </w:rPr>
  </w:style>
  <w:style w:type="paragraph" w:styleId="2">
    <w:name w:val="heading 2"/>
    <w:basedOn w:val="1"/>
    <w:next w:val="1"/>
    <w:unhideWhenUsed/>
    <w:qFormat/>
    <w:uiPriority w:val="0"/>
    <w:pPr>
      <w:spacing w:beforeLines="50" w:afterLines="50" w:line="240" w:lineRule="auto"/>
      <w:ind w:firstLine="0" w:firstLineChars="0"/>
      <w:outlineLvl w:val="1"/>
    </w:pPr>
    <w:rPr>
      <w:b/>
      <w:sz w:val="30"/>
    </w:rPr>
  </w:style>
  <w:style w:type="paragraph" w:styleId="4">
    <w:name w:val="heading 3"/>
    <w:basedOn w:val="1"/>
    <w:next w:val="1"/>
    <w:unhideWhenUsed/>
    <w:qFormat/>
    <w:uiPriority w:val="0"/>
    <w:pPr>
      <w:spacing w:beforeLines="50" w:afterLines="50" w:line="240" w:lineRule="auto"/>
      <w:ind w:firstLine="883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Lines="50" w:afterLines="50"/>
      <w:ind w:left="0" w:firstLine="883"/>
      <w:outlineLvl w:val="3"/>
    </w:pPr>
    <w:rPr>
      <w:bCs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qFormat/>
    <w:uiPriority w:val="0"/>
    <w:pPr>
      <w:jc w:val="left"/>
    </w:pPr>
    <w:rPr>
      <w:rFonts w:cstheme="minorBidi"/>
      <w:sz w:val="21"/>
    </w:rPr>
  </w:style>
  <w:style w:type="paragraph" w:styleId="7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left="420" w:leftChars="200"/>
    </w:pPr>
  </w:style>
  <w:style w:type="paragraph" w:styleId="9">
    <w:name w:val="toc 3"/>
    <w:basedOn w:val="1"/>
    <w:next w:val="1"/>
    <w:qFormat/>
    <w:uiPriority w:val="0"/>
    <w:pPr>
      <w:ind w:left="720" w:leftChars="300" w:firstLine="0" w:firstLineChars="0"/>
    </w:pPr>
    <w:rPr>
      <w:szCs w:val="21"/>
    </w:rPr>
  </w:style>
  <w:style w:type="paragraph" w:styleId="10">
    <w:name w:val="Balloon Text"/>
    <w:basedOn w:val="1"/>
    <w:link w:val="22"/>
    <w:qFormat/>
    <w:uiPriority w:val="0"/>
    <w:pPr>
      <w:spacing w:line="240" w:lineRule="auto"/>
    </w:pPr>
    <w:rPr>
      <w:sz w:val="18"/>
      <w:szCs w:val="18"/>
    </w:rPr>
  </w:style>
  <w:style w:type="paragraph" w:styleId="11">
    <w:name w:val="foot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2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13">
    <w:name w:val="toc 1"/>
    <w:basedOn w:val="1"/>
    <w:next w:val="1"/>
    <w:link w:val="18"/>
    <w:qFormat/>
    <w:uiPriority w:val="0"/>
    <w:pPr>
      <w:ind w:firstLine="0" w:firstLineChars="0"/>
    </w:pPr>
    <w:rPr>
      <w:b/>
      <w:sz w:val="28"/>
    </w:rPr>
  </w:style>
  <w:style w:type="paragraph" w:styleId="14">
    <w:name w:val="toc 2"/>
    <w:basedOn w:val="1"/>
    <w:next w:val="1"/>
    <w:qFormat/>
    <w:uiPriority w:val="0"/>
    <w:pPr>
      <w:ind w:firstLine="663" w:firstLineChars="150"/>
    </w:pPr>
  </w:style>
  <w:style w:type="paragraph" w:styleId="15">
    <w:name w:val="Body Text First Indent 2"/>
    <w:basedOn w:val="1"/>
    <w:next w:val="1"/>
    <w:qFormat/>
    <w:uiPriority w:val="0"/>
    <w:pPr>
      <w:ind w:firstLine="0" w:firstLineChars="0"/>
    </w:pPr>
  </w:style>
  <w:style w:type="character" w:customStyle="1" w:styleId="18">
    <w:name w:val="目录 1 Char"/>
    <w:link w:val="13"/>
    <w:qFormat/>
    <w:uiPriority w:val="39"/>
    <w:rPr>
      <w:rFonts w:ascii="Times New Roman" w:hAnsi="Times New Roman" w:eastAsia="宋体" w:cs="Times New Roman"/>
      <w:b/>
      <w:sz w:val="28"/>
      <w:szCs w:val="22"/>
    </w:rPr>
  </w:style>
  <w:style w:type="character" w:customStyle="1" w:styleId="19">
    <w:name w:val="标题 1 Char"/>
    <w:link w:val="3"/>
    <w:qFormat/>
    <w:uiPriority w:val="0"/>
    <w:rPr>
      <w:rFonts w:hint="eastAsia" w:ascii="宋体" w:hAnsi="宋体" w:eastAsia="宋体" w:cs="宋体"/>
      <w:b/>
      <w:bCs/>
      <w:sz w:val="32"/>
      <w:szCs w:val="48"/>
    </w:rPr>
  </w:style>
  <w:style w:type="paragraph" w:customStyle="1" w:styleId="20">
    <w:name w:val="WPSOffice手动目录 1"/>
    <w:qFormat/>
    <w:uiPriority w:val="0"/>
    <w:pPr>
      <w:adjustRightInd w:val="0"/>
      <w:snapToGrid w:val="0"/>
      <w:spacing w:line="400" w:lineRule="exact"/>
    </w:pPr>
    <w:rPr>
      <w:rFonts w:ascii="Times New Roman" w:hAnsi="Times New Roman" w:eastAsia="华文仿宋" w:cstheme="minorBidi"/>
      <w:sz w:val="28"/>
      <w:lang w:val="en-US" w:eastAsia="zh-CN" w:bidi="ar-SA"/>
    </w:rPr>
  </w:style>
  <w:style w:type="paragraph" w:customStyle="1" w:styleId="21">
    <w:name w:val="WPSOffice手动目录 2"/>
    <w:qFormat/>
    <w:uiPriority w:val="0"/>
    <w:pPr>
      <w:adjustRightInd w:val="0"/>
      <w:snapToGrid w:val="0"/>
      <w:spacing w:line="400" w:lineRule="exact"/>
      <w:ind w:firstLine="482" w:firstLineChars="150"/>
    </w:pPr>
    <w:rPr>
      <w:rFonts w:ascii="Times New Roman" w:hAnsi="Times New Roman" w:eastAsia="宋体" w:cstheme="minorBidi"/>
      <w:sz w:val="24"/>
      <w:lang w:val="en-US" w:eastAsia="zh-CN" w:bidi="ar-SA"/>
    </w:rPr>
  </w:style>
  <w:style w:type="character" w:customStyle="1" w:styleId="22">
    <w:name w:val="批注框文本 Char"/>
    <w:basedOn w:val="17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页眉 Char"/>
    <w:basedOn w:val="17"/>
    <w:link w:val="1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226"/>
    <customShpInfo spid="_x0000_s1273"/>
    <customShpInfo spid="_x0000_s1235"/>
    <customShpInfo spid="_x0000_s1234"/>
    <customShpInfo spid="_x0000_s1277"/>
    <customShpInfo spid="_x0000_s1276"/>
    <customShpInfo spid="_x0000_s1255"/>
    <customShpInfo spid="_x0000_s1275"/>
    <customShpInfo spid="_x0000_s1242"/>
    <customShpInfo spid="_x0000_s1237"/>
    <customShpInfo spid="_x0000_s1269"/>
    <customShpInfo spid="_x0000_s1270"/>
    <customShpInfo spid="_x0000_s1268"/>
    <customShpInfo spid="_x0000_s1261"/>
    <customShpInfo spid="_x0000_s1260"/>
    <customShpInfo spid="_x0000_s1267"/>
    <customShpInfo spid="_x0000_s1258"/>
    <customShpInfo spid="_x0000_s1266"/>
    <customShpInfo spid="_x0000_s1259"/>
    <customShpInfo spid="_x0000_s1262"/>
    <customShpInfo spid="_x0000_s1238"/>
    <customShpInfo spid="_x0000_s1230"/>
    <customShpInfo spid="_x0000_s1231"/>
    <customShpInfo spid="_x0000_s1265"/>
    <customShpInfo spid="_x0000_s1236"/>
    <customShpInfo spid="_x0000_s1257"/>
    <customShpInfo spid="_x0000_s1256"/>
    <customShpInfo spid="_x0000_s1253"/>
    <customShpInfo spid="_x0000_s1228"/>
    <customShpInfo spid="_x0000_s1227"/>
    <customShpInfo spid="_x0000_s1215"/>
    <customShpInfo spid="_x0000_s1127"/>
    <customShpInfo spid="_x0000_s1187"/>
    <customShpInfo spid="_x0000_s1202"/>
    <customShpInfo spid="_x0000_s1201"/>
    <customShpInfo spid="_x0000_s1189"/>
    <customShpInfo spid="_x0000_s1188"/>
    <customShpInfo spid="_x0000_s1123"/>
    <customShpInfo spid="_x0000_s1207"/>
    <customShpInfo spid="_x0000_s1271"/>
    <customShpInfo spid="_x0000_s1208"/>
    <customShpInfo spid="_x0000_s1203"/>
    <customShpInfo spid="_x0000_s1209"/>
    <customShpInfo spid="_x0000_s1197"/>
    <customShpInfo spid="_x0000_s1218"/>
    <customShpInfo spid="_x0000_s1219"/>
    <customShpInfo spid="_x0000_s119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</Words>
  <Characters>103</Characters>
  <Lines>1</Lines>
  <Paragraphs>1</Paragraphs>
  <TotalTime>1</TotalTime>
  <ScaleCrop>false</ScaleCrop>
  <LinksUpToDate>false</LinksUpToDate>
  <CharactersWithSpaces>119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2018-07-03T10:09:00Z</dcterms:created>
  <dc:creator>七俞年</dc:creator>
  <cp:lastModifiedBy>A</cp:lastModifiedBy>
  <dcterms:modified xsi:type="dcterms:W3CDTF">2020-05-23T05:59:03Z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