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28"/>
          <w:szCs w:val="36"/>
        </w:rPr>
      </w:pPr>
      <w:r>
        <w:rPr>
          <w:rFonts w:hint="eastAsia"/>
          <w:b/>
          <w:bCs/>
          <w:sz w:val="28"/>
          <w:szCs w:val="36"/>
        </w:rPr>
        <w:t>附表2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center"/>
        <w:textAlignment w:val="auto"/>
        <w:rPr>
          <w:rFonts w:hint="eastAsia"/>
          <w:b/>
          <w:bCs/>
          <w:sz w:val="36"/>
          <w:szCs w:val="44"/>
          <w:lang w:val="en-US" w:eastAsia="zh-CN"/>
        </w:rPr>
      </w:pPr>
      <w:bookmarkStart w:id="0" w:name="_GoBack"/>
      <w:bookmarkEnd w:id="0"/>
      <w:r>
        <w:rPr>
          <w:rFonts w:hint="eastAsia"/>
          <w:b/>
          <w:bCs/>
          <w:sz w:val="36"/>
          <w:szCs w:val="44"/>
          <w:lang w:val="en-US" w:eastAsia="zh-CN"/>
        </w:rPr>
        <w:t>秦汉新城大邦汽修厂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120" w:lineRule="auto"/>
        <w:jc w:val="center"/>
        <w:textAlignment w:val="auto"/>
        <w:rPr>
          <w:rFonts w:hint="eastAsia"/>
          <w:b/>
          <w:bCs/>
          <w:sz w:val="28"/>
          <w:szCs w:val="36"/>
          <w:lang w:val="en-US" w:eastAsia="zh-CN"/>
        </w:rPr>
      </w:pPr>
      <w:r>
        <w:rPr>
          <w:rFonts w:hint="eastAsia"/>
          <w:b/>
          <w:bCs/>
          <w:sz w:val="36"/>
          <w:szCs w:val="44"/>
          <w:lang w:val="en-US" w:eastAsia="zh-CN"/>
        </w:rPr>
        <w:t>突发环境事件应急预案评审意见表</w:t>
      </w:r>
    </w:p>
    <w:tbl>
      <w:tblPr>
        <w:tblStyle w:val="3"/>
        <w:tblW w:w="8400" w:type="dxa"/>
        <w:tblInd w:w="-51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</w:trPr>
        <w:tc>
          <w:tcPr>
            <w:tcW w:w="8400" w:type="dxa"/>
            <w:vAlign w:val="center"/>
          </w:tcPr>
          <w:p>
            <w:pPr>
              <w:jc w:val="both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</w:rPr>
              <w:t>评审时间：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/>
                <w:u w:val="single"/>
              </w:rPr>
              <w:t>2020年12月29日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</w:t>
            </w:r>
            <w:r>
              <w:rPr>
                <w:rFonts w:hint="eastAsia"/>
              </w:rPr>
              <w:t>地点：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  <w:r>
              <w:rPr>
                <w:rFonts w:hint="eastAsia"/>
                <w:u w:val="single"/>
              </w:rPr>
              <w:t>西安</w:t>
            </w:r>
            <w:r>
              <w:rPr>
                <w:rFonts w:hint="eastAsia"/>
                <w:u w:val="single"/>
                <w:lang w:val="en-US" w:eastAsia="zh-CN"/>
              </w:rPr>
              <w:t xml:space="preserve">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</w:trPr>
        <w:tc>
          <w:tcPr>
            <w:tcW w:w="8400" w:type="dxa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</w:rPr>
              <w:t>评审方式：</w:t>
            </w:r>
            <w:r>
              <w:rPr>
                <w:rFonts w:hint="eastAsia" w:ascii="宋体" w:hAnsi="宋体"/>
                <w:szCs w:val="21"/>
              </w:rPr>
              <w:sym w:font="Wingdings 2" w:char="0052"/>
            </w:r>
            <w:r>
              <w:rPr>
                <w:rFonts w:hint="eastAsia"/>
              </w:rPr>
              <w:t>函审，口会议评审，口函审、会议评审结合，口其他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exact"/>
        </w:trPr>
        <w:tc>
          <w:tcPr>
            <w:tcW w:w="8400" w:type="dxa"/>
            <w:vAlign w:val="center"/>
          </w:tcPr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</w:rPr>
              <w:t>评审结论：</w:t>
            </w:r>
            <w:r>
              <w:rPr>
                <w:rFonts w:hint="eastAsia" w:ascii="宋体" w:hAnsi="宋体"/>
                <w:szCs w:val="21"/>
              </w:rPr>
              <w:sym w:font="Wingdings 2" w:char="0052"/>
            </w:r>
            <w:r>
              <w:rPr>
                <w:rFonts w:hint="eastAsia"/>
              </w:rPr>
              <w:t>通过评审，口原则通过但需进行修改复核，口未通过评审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5" w:hRule="atLeast"/>
        </w:trPr>
        <w:tc>
          <w:tcPr>
            <w:tcW w:w="8400" w:type="dxa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评审过程：评审组进行了资料审核、查阅了预案编修过程、重点内容，并就有关问题与单位相关人员进行了沟通。同时进行了定性判断和定量打分。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总体评价：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一、预案封面规范、目录标题设置齐全、结构完整、文字准确、内容简明。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二、应急预案编制说明过程叙述清楚。</w:t>
            </w:r>
          </w:p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</w:rPr>
              <w:t>三、预案编制要素齐全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70" w:hRule="atLeast"/>
        </w:trPr>
        <w:tc>
          <w:tcPr>
            <w:tcW w:w="8400" w:type="dxa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问题清单：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1、编制依据未及时更新。如环发（2016)第74号公告。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2、本预案与相关方预案的衔接关系表述不细致。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3、存在问题清单及整改时间不细致。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4、环境风险物质种类、数量及环境风险源分析不完善。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5、没有事故水存储、拦截、转输措施。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6、污水处理设施处理能力和规模介绍不详细</w:t>
            </w:r>
          </w:p>
          <w:p>
            <w:pPr>
              <w:jc w:val="both"/>
              <w:rPr>
                <w:vertAlign w:val="baseline"/>
              </w:rPr>
            </w:pPr>
            <w:r>
              <w:rPr>
                <w:rFonts w:hint="eastAsia"/>
              </w:rPr>
              <w:t>7、相关附件不全，如四邻单位联系电话、雨污分流图、疏散路线图等。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85" w:hRule="atLeast"/>
        </w:trPr>
        <w:tc>
          <w:tcPr>
            <w:tcW w:w="8400" w:type="dxa"/>
            <w:vAlign w:val="center"/>
          </w:tcPr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修改意见和建议：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1、完善编制依据。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2、明确本应急预案与相关方预案衔接关系。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3、完善相关附件，如四邻单位联系电话等。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4、进一步核实环境风险物质数量，规范危废储存风险防范措施。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5、完善事故水存储、拦截、转输措施。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6、完善现有风险防控措施改进计划。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7、完善污水处理设施处理能力和规模介绍。</w:t>
            </w:r>
          </w:p>
          <w:p>
            <w:pPr>
              <w:jc w:val="both"/>
              <w:rPr>
                <w:rFonts w:hint="eastAsia"/>
              </w:rPr>
            </w:pPr>
            <w:r>
              <w:rPr>
                <w:rFonts w:hint="eastAsia"/>
              </w:rPr>
              <w:t>结合其他专家意见进行修改。</w:t>
            </w:r>
          </w:p>
          <w:p>
            <w:pPr>
              <w:jc w:val="both"/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02" w:hRule="atLeast"/>
        </w:trPr>
        <w:tc>
          <w:tcPr>
            <w:tcW w:w="8400" w:type="dxa"/>
            <w:vAlign w:val="center"/>
          </w:tcPr>
          <w:p>
            <w:pPr>
              <w:spacing w:line="360" w:lineRule="auto"/>
              <w:jc w:val="both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</w:rPr>
              <w:t>评审人员人数：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3      </w:t>
            </w:r>
          </w:p>
          <w:p>
            <w:pPr>
              <w:spacing w:line="360" w:lineRule="auto"/>
              <w:jc w:val="both"/>
              <w:rPr>
                <w:rFonts w:hint="eastAsia"/>
                <w:u w:val="single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</w:rPr>
              <w:t>评审组长签字：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</w:t>
            </w:r>
          </w:p>
          <w:p>
            <w:pPr>
              <w:spacing w:line="360" w:lineRule="auto"/>
              <w:jc w:val="both"/>
              <w:rPr>
                <w:rFonts w:hint="default"/>
                <w:u w:val="single"/>
                <w:lang w:val="en-US" w:eastAsia="zh-CN"/>
              </w:rPr>
            </w:pPr>
          </w:p>
          <w:p>
            <w:pPr>
              <w:spacing w:line="360" w:lineRule="auto"/>
              <w:jc w:val="both"/>
              <w:rPr>
                <w:rFonts w:hint="default" w:eastAsiaTheme="minorEastAsia"/>
                <w:u w:val="single"/>
                <w:lang w:val="en-US" w:eastAsia="zh-CN"/>
              </w:rPr>
            </w:pPr>
            <w:r>
              <w:rPr>
                <w:rFonts w:hint="eastAsia"/>
              </w:rPr>
              <w:t>其他评审人员签字：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</w:t>
            </w:r>
          </w:p>
          <w:p>
            <w:pPr>
              <w:spacing w:line="360" w:lineRule="auto"/>
              <w:jc w:val="both"/>
              <w:rPr>
                <w:rFonts w:hint="eastAsia"/>
                <w:u w:val="single"/>
                <w:lang w:val="en-US" w:eastAsia="zh-CN"/>
              </w:rPr>
            </w:pPr>
            <w:r>
              <w:rPr>
                <w:rFonts w:hint="eastAsia"/>
              </w:rPr>
              <w:t>企业负责人签字：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                      </w:t>
            </w:r>
          </w:p>
          <w:p>
            <w:pPr>
              <w:jc w:val="both"/>
              <w:rPr>
                <w:rFonts w:hint="default"/>
                <w:u w:val="single"/>
                <w:lang w:val="en-US" w:eastAsia="zh-CN"/>
              </w:rPr>
            </w:pPr>
          </w:p>
          <w:p>
            <w:pPr>
              <w:jc w:val="center"/>
              <w:rPr>
                <w:vertAlign w:val="baseline"/>
              </w:rPr>
            </w:pPr>
            <w:r>
              <w:rPr>
                <w:rFonts w:hint="eastAsia"/>
                <w:lang w:val="en-US" w:eastAsia="zh-CN"/>
              </w:rPr>
              <w:t xml:space="preserve">                                          </w:t>
            </w:r>
            <w:r>
              <w:rPr>
                <w:rFonts w:hint="eastAsia"/>
              </w:rPr>
              <w:t>2020年12月29日</w:t>
            </w:r>
          </w:p>
        </w:tc>
      </w:tr>
    </w:tbl>
    <w:p>
      <w:pPr>
        <w:rPr>
          <w:rFonts w:hint="eastAsia"/>
        </w:rPr>
      </w:pPr>
      <w:r>
        <w:rPr>
          <w:rFonts w:hint="eastAsia"/>
        </w:rPr>
        <w:t>附：定量打分结果和各评审专家评审表。</w:t>
      </w:r>
    </w:p>
    <w:p>
      <w:pPr>
        <w:rPr>
          <w:rFonts w:hint="eastAsia"/>
        </w:rPr>
      </w:pPr>
    </w:p>
    <w:p>
      <w:pPr>
        <w:rPr>
          <w:rFonts w:hint="eastAsia"/>
          <w:b/>
          <w:bCs/>
          <w:sz w:val="28"/>
          <w:szCs w:val="36"/>
          <w:lang w:eastAsia="zh-CN"/>
        </w:rPr>
      </w:pPr>
      <w:r>
        <w:rPr>
          <w:rFonts w:hint="eastAsia"/>
          <w:b/>
          <w:bCs/>
          <w:sz w:val="28"/>
          <w:szCs w:val="36"/>
          <w:lang w:eastAsia="zh-CN"/>
        </w:rPr>
        <w:t>应急预案修改记录</w:t>
      </w:r>
    </w:p>
    <w:tbl>
      <w:tblPr>
        <w:tblStyle w:val="3"/>
        <w:tblW w:w="89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9"/>
        <w:gridCol w:w="2052"/>
        <w:gridCol w:w="2052"/>
        <w:gridCol w:w="2052"/>
        <w:gridCol w:w="162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修改日期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修改页码</w:t>
            </w:r>
          </w:p>
        </w:tc>
        <w:tc>
          <w:tcPr>
            <w:tcW w:w="205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修改内容</w:t>
            </w:r>
          </w:p>
        </w:tc>
        <w:tc>
          <w:tcPr>
            <w:tcW w:w="162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修改人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1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6" w:hRule="atLeast"/>
        </w:trPr>
        <w:tc>
          <w:tcPr>
            <w:tcW w:w="11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5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623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更改通知单编号</w:t>
      </w:r>
    </w:p>
    <w:p>
      <w:pPr>
        <w:jc w:val="center"/>
        <w:rPr>
          <w:rFonts w:hint="eastAsia"/>
          <w:b/>
          <w:bCs/>
          <w:sz w:val="24"/>
          <w:szCs w:val="32"/>
          <w:lang w:eastAsia="zh-CN"/>
        </w:rPr>
      </w:pPr>
    </w:p>
    <w:tbl>
      <w:tblPr>
        <w:tblStyle w:val="3"/>
        <w:tblW w:w="855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68"/>
        <w:gridCol w:w="1069"/>
        <w:gridCol w:w="1071"/>
        <w:gridCol w:w="1069"/>
        <w:gridCol w:w="1070"/>
        <w:gridCol w:w="1202"/>
        <w:gridCol w:w="939"/>
        <w:gridCol w:w="107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3208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更改文件名称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文件编号</w:t>
            </w:r>
          </w:p>
        </w:tc>
        <w:tc>
          <w:tcPr>
            <w:tcW w:w="2009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2140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更改页码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更改位置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更改页码</w:t>
            </w:r>
          </w:p>
        </w:tc>
        <w:tc>
          <w:tcPr>
            <w:tcW w:w="2009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更改位置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40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09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40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009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8558" w:type="dxa"/>
            <w:gridSpan w:val="8"/>
            <w:vAlign w:val="center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原内容：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8558" w:type="dxa"/>
            <w:gridSpan w:val="8"/>
            <w:vAlign w:val="center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更改为：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3208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提出部门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4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编制人签字及日期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3208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审核人签字及日期</w:t>
            </w:r>
          </w:p>
        </w:tc>
        <w:tc>
          <w:tcPr>
            <w:tcW w:w="2139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14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批准人签字及日期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8558" w:type="dxa"/>
            <w:gridSpan w:val="8"/>
            <w:vAlign w:val="center"/>
          </w:tcPr>
          <w:p>
            <w:pPr>
              <w:jc w:val="lef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分发记录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接收部门</w:t>
            </w:r>
          </w:p>
        </w:tc>
        <w:tc>
          <w:tcPr>
            <w:tcW w:w="1071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日期</w:t>
            </w:r>
          </w:p>
        </w:tc>
        <w:tc>
          <w:tcPr>
            <w:tcW w:w="106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签收人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序号</w:t>
            </w:r>
          </w:p>
        </w:tc>
        <w:tc>
          <w:tcPr>
            <w:tcW w:w="120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接收部门</w:t>
            </w:r>
          </w:p>
        </w:tc>
        <w:tc>
          <w:tcPr>
            <w:tcW w:w="93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日期</w:t>
            </w:r>
          </w:p>
        </w:tc>
        <w:tc>
          <w:tcPr>
            <w:tcW w:w="107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签收人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8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1" w:hRule="atLeast"/>
        </w:trPr>
        <w:tc>
          <w:tcPr>
            <w:tcW w:w="1068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1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6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202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39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7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jc w:val="center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信息接收、处理、上报表</w:t>
      </w:r>
    </w:p>
    <w:p>
      <w:pPr>
        <w:jc w:val="center"/>
        <w:rPr>
          <w:rFonts w:hint="eastAsia"/>
          <w:b/>
          <w:bCs/>
          <w:sz w:val="24"/>
          <w:szCs w:val="32"/>
          <w:lang w:eastAsia="zh-CN"/>
        </w:rPr>
      </w:pP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编号：</w:t>
      </w:r>
    </w:p>
    <w:p>
      <w:pPr>
        <w:rPr>
          <w:rFonts w:hint="eastAsia"/>
          <w:b/>
          <w:bCs/>
          <w:lang w:eastAsia="zh-CN"/>
        </w:rPr>
      </w:pPr>
    </w:p>
    <w:tbl>
      <w:tblPr>
        <w:tblStyle w:val="3"/>
        <w:tblW w:w="87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6"/>
        <w:gridCol w:w="1384"/>
        <w:gridCol w:w="366"/>
        <w:gridCol w:w="729"/>
        <w:gridCol w:w="1415"/>
        <w:gridCol w:w="669"/>
        <w:gridCol w:w="284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7" w:hRule="atLeast"/>
        </w:trPr>
        <w:tc>
          <w:tcPr>
            <w:tcW w:w="8700" w:type="dxa"/>
            <w:gridSpan w:val="7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信息主要内容：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3046" w:type="dxa"/>
            <w:gridSpan w:val="3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信息来源或报告单位（报告人）</w:t>
            </w:r>
          </w:p>
        </w:tc>
        <w:tc>
          <w:tcPr>
            <w:tcW w:w="5654" w:type="dxa"/>
            <w:gridSpan w:val="4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3046" w:type="dxa"/>
            <w:gridSpan w:val="3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信息接收人</w:t>
            </w:r>
          </w:p>
        </w:tc>
        <w:tc>
          <w:tcPr>
            <w:tcW w:w="2144" w:type="dxa"/>
            <w:gridSpan w:val="2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69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时间</w:t>
            </w:r>
          </w:p>
        </w:tc>
        <w:tc>
          <w:tcPr>
            <w:tcW w:w="2841" w:type="dxa"/>
            <w:vAlign w:val="center"/>
          </w:tcPr>
          <w:p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vertAlign w:val="baseline"/>
                <w:lang w:eastAsia="zh-CN"/>
              </w:rPr>
              <w:t>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日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1" w:hRule="atLeast"/>
        </w:trPr>
        <w:tc>
          <w:tcPr>
            <w:tcW w:w="8700" w:type="dxa"/>
            <w:gridSpan w:val="7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信息处理情况：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4" w:hRule="atLeast"/>
        </w:trPr>
        <w:tc>
          <w:tcPr>
            <w:tcW w:w="3046" w:type="dxa"/>
            <w:gridSpan w:val="3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信息处理人</w:t>
            </w:r>
          </w:p>
        </w:tc>
        <w:tc>
          <w:tcPr>
            <w:tcW w:w="2144" w:type="dxa"/>
            <w:gridSpan w:val="2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69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时间</w:t>
            </w:r>
          </w:p>
        </w:tc>
        <w:tc>
          <w:tcPr>
            <w:tcW w:w="2841" w:type="dxa"/>
            <w:vAlign w:val="center"/>
          </w:tcPr>
          <w:p>
            <w:pPr>
              <w:jc w:val="right"/>
              <w:rPr>
                <w:rFonts w:hint="eastAsia" w:asciiTheme="minorHAnsi" w:hAnsiTheme="minorHAnsi" w:eastAsiaTheme="minorEastAsia" w:cstheme="minorBidi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vertAlign w:val="baseline"/>
                <w:lang w:eastAsia="zh-CN"/>
              </w:rPr>
              <w:t>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日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时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9" w:hRule="atLeast"/>
        </w:trPr>
        <w:tc>
          <w:tcPr>
            <w:tcW w:w="8700" w:type="dxa"/>
            <w:gridSpan w:val="7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信息上报情况：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296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报达部门</w:t>
            </w:r>
          </w:p>
        </w:tc>
        <w:tc>
          <w:tcPr>
            <w:tcW w:w="1384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95" w:type="dxa"/>
            <w:gridSpan w:val="2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上报人</w:t>
            </w:r>
          </w:p>
        </w:tc>
        <w:tc>
          <w:tcPr>
            <w:tcW w:w="1415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69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时间</w:t>
            </w:r>
          </w:p>
        </w:tc>
        <w:tc>
          <w:tcPr>
            <w:tcW w:w="2841" w:type="dxa"/>
            <w:vAlign w:val="center"/>
          </w:tcPr>
          <w:p>
            <w:pPr>
              <w:jc w:val="right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</w:t>
            </w:r>
            <w:r>
              <w:rPr>
                <w:rFonts w:hint="eastAsia"/>
                <w:vertAlign w:val="baseline"/>
                <w:lang w:eastAsia="zh-CN"/>
              </w:rPr>
              <w:t>月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</w:t>
            </w:r>
            <w:r>
              <w:rPr>
                <w:rFonts w:hint="eastAsia"/>
                <w:vertAlign w:val="baseline"/>
                <w:lang w:eastAsia="zh-CN"/>
              </w:rPr>
              <w:t>日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培训记录表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编号：</w:t>
      </w:r>
    </w:p>
    <w:tbl>
      <w:tblPr>
        <w:tblStyle w:val="3"/>
        <w:tblW w:w="841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04"/>
        <w:gridCol w:w="2104"/>
        <w:gridCol w:w="1452"/>
        <w:gridCol w:w="1018"/>
        <w:gridCol w:w="17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104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培训时间</w:t>
            </w:r>
          </w:p>
        </w:tc>
        <w:tc>
          <w:tcPr>
            <w:tcW w:w="2104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52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培训地点</w:t>
            </w:r>
          </w:p>
        </w:tc>
        <w:tc>
          <w:tcPr>
            <w:tcW w:w="2758" w:type="dxa"/>
            <w:gridSpan w:val="2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2" w:hRule="atLeast"/>
        </w:trPr>
        <w:tc>
          <w:tcPr>
            <w:tcW w:w="2104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参加人员</w:t>
            </w:r>
          </w:p>
        </w:tc>
        <w:tc>
          <w:tcPr>
            <w:tcW w:w="3556" w:type="dxa"/>
            <w:gridSpan w:val="2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018" w:type="dxa"/>
            <w:vAlign w:val="center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记录人</w:t>
            </w:r>
          </w:p>
        </w:tc>
        <w:tc>
          <w:tcPr>
            <w:tcW w:w="1740" w:type="dxa"/>
          </w:tcPr>
          <w:p>
            <w:pPr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88" w:hRule="atLeast"/>
        </w:trPr>
        <w:tc>
          <w:tcPr>
            <w:tcW w:w="8418" w:type="dxa"/>
            <w:gridSpan w:val="5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培训内容：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3" w:hRule="atLeast"/>
        </w:trPr>
        <w:tc>
          <w:tcPr>
            <w:tcW w:w="8418" w:type="dxa"/>
            <w:gridSpan w:val="5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备注：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演习记录表</w:t>
      </w:r>
    </w:p>
    <w:p>
      <w:pPr>
        <w:rPr>
          <w:rFonts w:hint="eastAsia"/>
          <w:lang w:eastAsia="zh-CN"/>
        </w:rPr>
      </w:pPr>
    </w:p>
    <w:p>
      <w:pPr>
        <w:rPr>
          <w:rFonts w:hint="eastAsia"/>
          <w:b/>
          <w:bCs/>
          <w:lang w:eastAsia="zh-CN"/>
        </w:rPr>
      </w:pPr>
      <w:r>
        <w:rPr>
          <w:rFonts w:hint="eastAsia"/>
          <w:b/>
          <w:bCs/>
          <w:lang w:eastAsia="zh-CN"/>
        </w:rPr>
        <w:t>编号：</w:t>
      </w:r>
    </w:p>
    <w:tbl>
      <w:tblPr>
        <w:tblStyle w:val="3"/>
        <w:tblW w:w="863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39"/>
        <w:gridCol w:w="1439"/>
        <w:gridCol w:w="1439"/>
        <w:gridCol w:w="1439"/>
        <w:gridCol w:w="1440"/>
        <w:gridCol w:w="14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43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演习时间</w:t>
            </w: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演习地点</w:t>
            </w:r>
          </w:p>
        </w:tc>
        <w:tc>
          <w:tcPr>
            <w:tcW w:w="4321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47" w:hRule="atLeast"/>
        </w:trPr>
        <w:tc>
          <w:tcPr>
            <w:tcW w:w="143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演习指挥</w:t>
            </w: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参加人员</w:t>
            </w:r>
          </w:p>
        </w:tc>
        <w:tc>
          <w:tcPr>
            <w:tcW w:w="143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440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记录</w:t>
            </w:r>
          </w:p>
        </w:tc>
        <w:tc>
          <w:tcPr>
            <w:tcW w:w="144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35" w:hRule="atLeast"/>
        </w:trPr>
        <w:tc>
          <w:tcPr>
            <w:tcW w:w="8638" w:type="dxa"/>
            <w:gridSpan w:val="6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演习内容：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1" w:hRule="atLeast"/>
        </w:trPr>
        <w:tc>
          <w:tcPr>
            <w:tcW w:w="8638" w:type="dxa"/>
            <w:gridSpan w:val="6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安全措施落实情况：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08" w:hRule="atLeast"/>
        </w:trPr>
        <w:tc>
          <w:tcPr>
            <w:tcW w:w="8638" w:type="dxa"/>
            <w:gridSpan w:val="6"/>
          </w:tcPr>
          <w:p>
            <w:pPr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突发事故措施：</w:t>
            </w: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突发环境事件初步报告表</w:t>
      </w:r>
    </w:p>
    <w:tbl>
      <w:tblPr>
        <w:tblStyle w:val="3"/>
        <w:tblW w:w="8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912"/>
        <w:gridCol w:w="1422"/>
        <w:gridCol w:w="1527"/>
        <w:gridCol w:w="1319"/>
        <w:gridCol w:w="142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报告方式</w:t>
            </w: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1</w:t>
            </w: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电话报告</w:t>
            </w:r>
          </w:p>
        </w:tc>
        <w:tc>
          <w:tcPr>
            <w:tcW w:w="1527" w:type="dxa"/>
            <w:vMerge w:val="restart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报告人</w:t>
            </w: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内部</w:t>
            </w: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912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422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书面报告</w:t>
            </w:r>
          </w:p>
        </w:tc>
        <w:tc>
          <w:tcPr>
            <w:tcW w:w="1527" w:type="dxa"/>
            <w:vMerge w:val="continue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319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外部</w:t>
            </w:r>
          </w:p>
        </w:tc>
        <w:tc>
          <w:tcPr>
            <w:tcW w:w="142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报告时间</w:t>
            </w:r>
          </w:p>
        </w:tc>
        <w:tc>
          <w:tcPr>
            <w:tcW w:w="6604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单位名称</w:t>
            </w:r>
          </w:p>
        </w:tc>
        <w:tc>
          <w:tcPr>
            <w:tcW w:w="6604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地址</w:t>
            </w:r>
          </w:p>
        </w:tc>
        <w:tc>
          <w:tcPr>
            <w:tcW w:w="6604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法人代表</w:t>
            </w:r>
          </w:p>
        </w:tc>
        <w:tc>
          <w:tcPr>
            <w:tcW w:w="2334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联系电话</w:t>
            </w:r>
          </w:p>
        </w:tc>
        <w:tc>
          <w:tcPr>
            <w:tcW w:w="274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传真</w:t>
            </w:r>
          </w:p>
        </w:tc>
        <w:tc>
          <w:tcPr>
            <w:tcW w:w="2334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Email</w:t>
            </w:r>
          </w:p>
        </w:tc>
        <w:tc>
          <w:tcPr>
            <w:tcW w:w="274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发生位置</w:t>
            </w:r>
          </w:p>
        </w:tc>
        <w:tc>
          <w:tcPr>
            <w:tcW w:w="2334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设备设施名称</w:t>
            </w:r>
          </w:p>
        </w:tc>
        <w:tc>
          <w:tcPr>
            <w:tcW w:w="274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物料名称</w:t>
            </w:r>
          </w:p>
        </w:tc>
        <w:tc>
          <w:tcPr>
            <w:tcW w:w="6604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类型</w:t>
            </w:r>
          </w:p>
        </w:tc>
        <w:tc>
          <w:tcPr>
            <w:tcW w:w="6604" w:type="dxa"/>
            <w:gridSpan w:val="5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泄露</w:t>
            </w:r>
            <w:r>
              <w:rPr>
                <w:rFonts w:hint="eastAsia"/>
                <w:vertAlign w:val="baseline"/>
                <w:lang w:val="en-US" w:eastAsia="zh-CN"/>
              </w:rPr>
              <w:t>/火灾/其它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污染物名称</w:t>
            </w:r>
          </w:p>
        </w:tc>
        <w:tc>
          <w:tcPr>
            <w:tcW w:w="3861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数量</w:t>
            </w:r>
          </w:p>
        </w:tc>
        <w:tc>
          <w:tcPr>
            <w:tcW w:w="274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861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4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861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4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861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4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861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4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861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4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861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4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861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43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已污染的范围</w:t>
            </w:r>
          </w:p>
        </w:tc>
        <w:tc>
          <w:tcPr>
            <w:tcW w:w="6604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可能受影响区域</w:t>
            </w:r>
          </w:p>
        </w:tc>
        <w:tc>
          <w:tcPr>
            <w:tcW w:w="6604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潜在的危害程度转化方式趋向</w:t>
            </w:r>
          </w:p>
        </w:tc>
        <w:tc>
          <w:tcPr>
            <w:tcW w:w="6604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已采取的应急措施</w:t>
            </w:r>
          </w:p>
        </w:tc>
        <w:tc>
          <w:tcPr>
            <w:tcW w:w="6604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建议采取措施</w:t>
            </w:r>
          </w:p>
        </w:tc>
        <w:tc>
          <w:tcPr>
            <w:tcW w:w="6604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直接人员伤亡和财产经济损失</w:t>
            </w:r>
          </w:p>
        </w:tc>
        <w:tc>
          <w:tcPr>
            <w:tcW w:w="6604" w:type="dxa"/>
            <w:gridSpan w:val="5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</w:tbl>
    <w:p>
      <w:pPr>
        <w:jc w:val="center"/>
        <w:rPr>
          <w:rFonts w:hint="eastAsia"/>
          <w:b/>
          <w:bCs/>
          <w:sz w:val="24"/>
          <w:szCs w:val="32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突发环境事件后续报告表</w:t>
      </w:r>
    </w:p>
    <w:tbl>
      <w:tblPr>
        <w:tblStyle w:val="3"/>
        <w:tblW w:w="8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2334"/>
        <w:gridCol w:w="1527"/>
        <w:gridCol w:w="2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报告方式</w:t>
            </w: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电话报告/网络报告</w:t>
            </w: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报告人</w:t>
            </w:r>
          </w:p>
        </w:tc>
        <w:tc>
          <w:tcPr>
            <w:tcW w:w="27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报告时间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 月     日     时 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单位名称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地址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法人代表</w:t>
            </w: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联系电话</w:t>
            </w:r>
          </w:p>
        </w:tc>
        <w:tc>
          <w:tcPr>
            <w:tcW w:w="27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传真</w:t>
            </w: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Email</w:t>
            </w:r>
          </w:p>
        </w:tc>
        <w:tc>
          <w:tcPr>
            <w:tcW w:w="27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发生位置</w:t>
            </w: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设备设施名称</w:t>
            </w:r>
          </w:p>
        </w:tc>
        <w:tc>
          <w:tcPr>
            <w:tcW w:w="27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物料名称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类型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泄露</w:t>
            </w:r>
            <w:r>
              <w:rPr>
                <w:rFonts w:hint="eastAsia"/>
                <w:vertAlign w:val="baseline"/>
                <w:lang w:val="en-US" w:eastAsia="zh-CN"/>
              </w:rPr>
              <w:t>/火灾/其它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污染物名称</w:t>
            </w:r>
          </w:p>
        </w:tc>
        <w:tc>
          <w:tcPr>
            <w:tcW w:w="386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数量</w:t>
            </w:r>
          </w:p>
        </w:tc>
        <w:tc>
          <w:tcPr>
            <w:tcW w:w="27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86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86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86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86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60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660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事件发生原因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事件发生过程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事件进展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17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应急措施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rPr>
          <w:rFonts w:hint="eastAsia"/>
          <w:lang w:eastAsia="zh-CN"/>
        </w:rPr>
      </w:pPr>
    </w:p>
    <w:p>
      <w:pPr>
        <w:jc w:val="center"/>
        <w:rPr>
          <w:rFonts w:hint="eastAsia"/>
          <w:lang w:eastAsia="zh-CN"/>
        </w:rPr>
      </w:pPr>
      <w:r>
        <w:rPr>
          <w:rFonts w:hint="eastAsia"/>
          <w:b/>
          <w:bCs/>
          <w:sz w:val="24"/>
          <w:szCs w:val="32"/>
          <w:lang w:eastAsia="zh-CN"/>
        </w:rPr>
        <w:t>突发环境事件处理结果报告</w:t>
      </w:r>
    </w:p>
    <w:p>
      <w:pPr>
        <w:rPr>
          <w:rFonts w:hint="eastAsia"/>
          <w:lang w:eastAsia="zh-CN"/>
        </w:rPr>
      </w:pPr>
    </w:p>
    <w:tbl>
      <w:tblPr>
        <w:tblStyle w:val="3"/>
        <w:tblW w:w="853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33"/>
        <w:gridCol w:w="2334"/>
        <w:gridCol w:w="1527"/>
        <w:gridCol w:w="2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报告方式</w:t>
            </w: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电话报告或网络报告</w:t>
            </w: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报告人</w:t>
            </w:r>
          </w:p>
        </w:tc>
        <w:tc>
          <w:tcPr>
            <w:tcW w:w="27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报告时间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年</w:t>
            </w:r>
            <w:r>
              <w:rPr>
                <w:rFonts w:hint="eastAsia"/>
                <w:vertAlign w:val="baseline"/>
                <w:lang w:val="en-US" w:eastAsia="zh-CN"/>
              </w:rPr>
              <w:t xml:space="preserve">     月     日     时     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单位名称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地址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法人代表</w:t>
            </w: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联系电话</w:t>
            </w:r>
          </w:p>
        </w:tc>
        <w:tc>
          <w:tcPr>
            <w:tcW w:w="27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传真</w:t>
            </w: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Email</w:t>
            </w:r>
          </w:p>
        </w:tc>
        <w:tc>
          <w:tcPr>
            <w:tcW w:w="27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发生位置</w:t>
            </w:r>
          </w:p>
        </w:tc>
        <w:tc>
          <w:tcPr>
            <w:tcW w:w="2334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1527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设备设施名称</w:t>
            </w:r>
          </w:p>
        </w:tc>
        <w:tc>
          <w:tcPr>
            <w:tcW w:w="27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物料名称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类型</w:t>
            </w:r>
          </w:p>
        </w:tc>
        <w:tc>
          <w:tcPr>
            <w:tcW w:w="6604" w:type="dxa"/>
            <w:gridSpan w:val="3"/>
            <w:vAlign w:val="center"/>
          </w:tcPr>
          <w:p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泄露</w:t>
            </w:r>
            <w:r>
              <w:rPr>
                <w:rFonts w:hint="eastAsia"/>
                <w:vertAlign w:val="baseline"/>
                <w:lang w:val="en-US" w:eastAsia="zh-CN"/>
              </w:rPr>
              <w:t>/火灾/其它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污染物名称</w:t>
            </w:r>
          </w:p>
        </w:tc>
        <w:tc>
          <w:tcPr>
            <w:tcW w:w="386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数量</w:t>
            </w:r>
          </w:p>
        </w:tc>
        <w:tc>
          <w:tcPr>
            <w:tcW w:w="27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排放去向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86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86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86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0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86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4" w:hRule="atLeast"/>
        </w:trPr>
        <w:tc>
          <w:tcPr>
            <w:tcW w:w="193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3861" w:type="dxa"/>
            <w:gridSpan w:val="2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  <w:tc>
          <w:tcPr>
            <w:tcW w:w="2743" w:type="dxa"/>
            <w:vAlign w:val="center"/>
          </w:tcPr>
          <w:p>
            <w:pPr>
              <w:jc w:val="center"/>
              <w:rPr>
                <w:rFonts w:hint="eastAsia"/>
                <w:vertAlign w:val="baseline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8" w:hRule="atLeast"/>
        </w:trPr>
        <w:tc>
          <w:tcPr>
            <w:tcW w:w="8537" w:type="dxa"/>
            <w:gridSpan w:val="4"/>
            <w:vAlign w:val="top"/>
          </w:tcPr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一、处理事件的措施、过程和结果</w:t>
            </w:r>
          </w:p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二、污染范围和程度</w:t>
            </w:r>
          </w:p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三、潜在或间接的危害、社会影响</w:t>
            </w:r>
          </w:p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四、遗留问题</w:t>
            </w:r>
          </w:p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五、参加处理工作的有关部门和工作内容</w:t>
            </w:r>
          </w:p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  <w:r>
              <w:rPr>
                <w:rFonts w:hint="eastAsia"/>
                <w:vertAlign w:val="baseline"/>
                <w:lang w:eastAsia="zh-CN"/>
              </w:rPr>
              <w:t>六、有关危害和损失的证明文件及详细情况</w:t>
            </w:r>
          </w:p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  <w:p>
            <w:pPr>
              <w:jc w:val="both"/>
              <w:rPr>
                <w:rFonts w:hint="eastAsia"/>
                <w:vertAlign w:val="baseline"/>
                <w:lang w:eastAsia="zh-CN"/>
              </w:rPr>
            </w:pPr>
          </w:p>
        </w:tc>
      </w:tr>
    </w:tbl>
    <w:p>
      <w:pPr>
        <w:rPr>
          <w:rFonts w:hint="eastAsia"/>
          <w:lang w:eastAsia="zh-CN"/>
        </w:rPr>
      </w:pPr>
    </w:p>
    <w:sectPr>
      <w:pgSz w:w="11906" w:h="16838"/>
      <w:pgMar w:top="1040" w:right="1800" w:bottom="1243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5D476D"/>
    <w:rsid w:val="0C5D476D"/>
    <w:rsid w:val="32710BDC"/>
    <w:rsid w:val="5D7A1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2021-05-08T01:17:00Z</dcterms:created>
  <dc:creator>小田田</dc:creator>
  <cp:lastModifiedBy>任世豪15191065333</cp:lastModifiedBy>
  <cp:lastPrinted>2021-05-08T02:34:00Z</cp:lastPrinted>
  <dcterms:modified xsi:type="dcterms:W3CDTF">2021-05-10T04:36:08Z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8A1B47482E4D48A087988C8909EEBD02</vt:lpwstr>
  </property>
</Properties>
</file>