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FC42" w14:textId="77777777" w:rsidR="0094708F" w:rsidRPr="0094708F" w:rsidRDefault="0094708F" w:rsidP="0094708F">
      <w:pPr>
        <w:adjustRightInd w:val="0"/>
        <w:spacing w:line="360" w:lineRule="auto"/>
        <w:jc w:val="right"/>
        <w:rPr>
          <w:rFonts w:ascii="Times New Roman" w:eastAsia="仿宋" w:hAnsi="Times New Roman" w:cs="Times New Roman"/>
          <w:b/>
          <w:sz w:val="28"/>
          <w:szCs w:val="28"/>
        </w:rPr>
      </w:pPr>
      <w:bookmarkStart w:id="0" w:name="_Hlk58399250"/>
      <w:r w:rsidRPr="0094708F">
        <w:rPr>
          <w:rFonts w:ascii="Times New Roman" w:eastAsia="仿宋" w:hAnsi="Times New Roman" w:cs="Times New Roman"/>
          <w:b/>
          <w:sz w:val="28"/>
          <w:szCs w:val="28"/>
        </w:rPr>
        <w:t>编号：</w:t>
      </w:r>
      <w:r w:rsidRPr="0094708F">
        <w:rPr>
          <w:rFonts w:ascii="Times New Roman" w:eastAsia="仿宋" w:hAnsi="Times New Roman" w:cs="Times New Roman"/>
          <w:b/>
          <w:sz w:val="28"/>
          <w:szCs w:val="28"/>
        </w:rPr>
        <w:t>QHXC-YJBYGSGC 2021-01</w:t>
      </w:r>
    </w:p>
    <w:p w14:paraId="2D1A4E03" w14:textId="77777777" w:rsidR="0094708F" w:rsidRPr="0094708F" w:rsidRDefault="0094708F" w:rsidP="0094708F">
      <w:pPr>
        <w:adjustRightIn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 w:rsidRPr="0094708F">
        <w:rPr>
          <w:rFonts w:ascii="Times New Roman" w:eastAsia="仿宋" w:hAnsi="Times New Roman" w:cs="Times New Roman"/>
          <w:b/>
          <w:sz w:val="28"/>
          <w:szCs w:val="28"/>
        </w:rPr>
        <w:t xml:space="preserve">                                        </w:t>
      </w:r>
      <w:r w:rsidRPr="0094708F">
        <w:rPr>
          <w:rFonts w:ascii="Times New Roman" w:eastAsia="仿宋" w:hAnsi="Times New Roman" w:cs="Times New Roman"/>
          <w:b/>
          <w:sz w:val="28"/>
          <w:szCs w:val="28"/>
        </w:rPr>
        <w:t>版本号</w:t>
      </w:r>
      <w:r w:rsidRPr="0094708F">
        <w:rPr>
          <w:rFonts w:ascii="Times New Roman" w:eastAsia="仿宋" w:hAnsi="Times New Roman" w:cs="Times New Roman"/>
          <w:b/>
          <w:sz w:val="28"/>
          <w:szCs w:val="28"/>
        </w:rPr>
        <w:t>2021-01</w:t>
      </w:r>
    </w:p>
    <w:p w14:paraId="6F4DF8D9" w14:textId="77777777" w:rsidR="0094708F" w:rsidRDefault="0094708F" w:rsidP="0094708F">
      <w:pPr>
        <w:spacing w:line="360" w:lineRule="auto"/>
        <w:jc w:val="center"/>
        <w:rPr>
          <w:rFonts w:eastAsia="仿宋"/>
          <w:b/>
          <w:sz w:val="28"/>
          <w:szCs w:val="28"/>
        </w:rPr>
      </w:pPr>
    </w:p>
    <w:p w14:paraId="1D50800A" w14:textId="77777777" w:rsidR="0094708F" w:rsidRDefault="0094708F" w:rsidP="0094708F">
      <w:pPr>
        <w:adjustRightInd w:val="0"/>
        <w:snapToGrid w:val="0"/>
        <w:spacing w:line="360" w:lineRule="auto"/>
        <w:jc w:val="center"/>
        <w:rPr>
          <w:rFonts w:eastAsia="仿宋"/>
          <w:b/>
          <w:sz w:val="48"/>
          <w:szCs w:val="36"/>
        </w:rPr>
      </w:pPr>
      <w:r>
        <w:rPr>
          <w:rFonts w:eastAsia="仿宋" w:hint="eastAsia"/>
          <w:b/>
          <w:sz w:val="48"/>
          <w:szCs w:val="36"/>
        </w:rPr>
        <w:t>陕西</w:t>
      </w:r>
      <w:proofErr w:type="gramStart"/>
      <w:r>
        <w:rPr>
          <w:rFonts w:eastAsia="仿宋" w:hint="eastAsia"/>
          <w:b/>
          <w:sz w:val="48"/>
          <w:szCs w:val="36"/>
        </w:rPr>
        <w:t>西</w:t>
      </w:r>
      <w:proofErr w:type="gramEnd"/>
      <w:r>
        <w:rPr>
          <w:rFonts w:eastAsia="仿宋" w:hint="eastAsia"/>
          <w:b/>
          <w:sz w:val="48"/>
          <w:szCs w:val="36"/>
        </w:rPr>
        <w:t>咸新区秦汉市政工程有限公司</w:t>
      </w:r>
    </w:p>
    <w:p w14:paraId="344CC5FE" w14:textId="77777777" w:rsidR="0094708F" w:rsidRDefault="0094708F" w:rsidP="0094708F">
      <w:pPr>
        <w:adjustRightInd w:val="0"/>
        <w:snapToGrid w:val="0"/>
        <w:spacing w:line="360" w:lineRule="auto"/>
        <w:jc w:val="center"/>
        <w:rPr>
          <w:rFonts w:eastAsia="仿宋" w:hint="eastAsia"/>
          <w:b/>
          <w:sz w:val="48"/>
          <w:szCs w:val="36"/>
        </w:rPr>
      </w:pPr>
      <w:r>
        <w:rPr>
          <w:rFonts w:eastAsia="仿宋" w:hint="eastAsia"/>
          <w:b/>
          <w:sz w:val="48"/>
          <w:szCs w:val="36"/>
        </w:rPr>
        <w:t>西咸新区秦汉新城应急备用供水工程</w:t>
      </w:r>
    </w:p>
    <w:p w14:paraId="00546A42" w14:textId="77777777" w:rsidR="0094708F" w:rsidRDefault="0094708F" w:rsidP="0094708F">
      <w:pPr>
        <w:adjustRightInd w:val="0"/>
        <w:snapToGrid w:val="0"/>
        <w:spacing w:line="360" w:lineRule="auto"/>
        <w:jc w:val="center"/>
        <w:rPr>
          <w:rFonts w:eastAsia="仿宋"/>
          <w:b/>
          <w:sz w:val="48"/>
          <w:szCs w:val="36"/>
        </w:rPr>
      </w:pPr>
      <w:r>
        <w:rPr>
          <w:rFonts w:eastAsia="仿宋"/>
          <w:b/>
          <w:sz w:val="48"/>
          <w:szCs w:val="36"/>
        </w:rPr>
        <w:t>突发环境事件应急预案</w:t>
      </w:r>
    </w:p>
    <w:p w14:paraId="243FEC78" w14:textId="123B327C" w:rsidR="00534B30" w:rsidRPr="0094708F" w:rsidRDefault="00534B30" w:rsidP="00816BB2">
      <w:pPr>
        <w:widowControl/>
        <w:adjustRightInd w:val="0"/>
        <w:snapToGrid w:val="0"/>
        <w:ind w:firstLineChars="353" w:firstLine="1701"/>
        <w:jc w:val="left"/>
        <w:rPr>
          <w:rFonts w:ascii="Times New Roman" w:eastAsia="仿宋" w:hAnsi="Times New Roman" w:cs="Times New Roman"/>
          <w:b/>
          <w:sz w:val="48"/>
          <w:szCs w:val="48"/>
        </w:rPr>
      </w:pPr>
    </w:p>
    <w:p w14:paraId="040C6FAE" w14:textId="77777777" w:rsidR="008B1A09" w:rsidRDefault="008B1A09" w:rsidP="00816BB2">
      <w:pPr>
        <w:widowControl/>
        <w:adjustRightInd w:val="0"/>
        <w:snapToGrid w:val="0"/>
        <w:ind w:firstLineChars="353" w:firstLine="1701"/>
        <w:jc w:val="left"/>
        <w:rPr>
          <w:rFonts w:ascii="Times New Roman" w:eastAsia="仿宋" w:hAnsi="Times New Roman" w:cs="Times New Roman"/>
          <w:b/>
          <w:sz w:val="48"/>
          <w:szCs w:val="48"/>
        </w:rPr>
      </w:pPr>
    </w:p>
    <w:p w14:paraId="7840DF35" w14:textId="5F5181D8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一、编制说明</w:t>
      </w:r>
    </w:p>
    <w:p w14:paraId="54EF2651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2ED8B521" w14:textId="759DCC03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二、突发环境事件应急预案</w:t>
      </w:r>
    </w:p>
    <w:p w14:paraId="41A88015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02746966" w14:textId="78467C2B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三、</w:t>
      </w:r>
      <w:r w:rsidRPr="00816BB2">
        <w:rPr>
          <w:rFonts w:ascii="Times New Roman" w:eastAsia="仿宋" w:hAnsi="Times New Roman" w:cs="Times New Roman"/>
          <w:b/>
          <w:sz w:val="40"/>
          <w:szCs w:val="40"/>
        </w:rPr>
        <w:t>风险评估报告</w:t>
      </w:r>
    </w:p>
    <w:p w14:paraId="431675F5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2C05267F" w14:textId="233D790C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四、应急资源调查报告</w:t>
      </w:r>
    </w:p>
    <w:p w14:paraId="38FFB2C1" w14:textId="77777777" w:rsidR="001A79BA" w:rsidRDefault="001A79BA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08597942" w14:textId="1C2C7E61" w:rsidR="001A79BA" w:rsidRPr="00816BB2" w:rsidRDefault="001A79BA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>
        <w:rPr>
          <w:rFonts w:ascii="Times New Roman" w:eastAsia="仿宋" w:hAnsi="Times New Roman" w:cs="Times New Roman" w:hint="eastAsia"/>
          <w:b/>
          <w:sz w:val="40"/>
          <w:szCs w:val="40"/>
        </w:rPr>
        <w:t>五、</w:t>
      </w:r>
      <w:r w:rsidRPr="001A79BA">
        <w:rPr>
          <w:rFonts w:ascii="Times New Roman" w:eastAsia="仿宋" w:hAnsi="Times New Roman" w:cs="Times New Roman" w:hint="eastAsia"/>
          <w:b/>
          <w:sz w:val="40"/>
          <w:szCs w:val="40"/>
        </w:rPr>
        <w:t>应急预案</w:t>
      </w:r>
      <w:r>
        <w:rPr>
          <w:rFonts w:ascii="Times New Roman" w:eastAsia="仿宋" w:hAnsi="Times New Roman" w:cs="Times New Roman" w:hint="eastAsia"/>
          <w:b/>
          <w:sz w:val="40"/>
          <w:szCs w:val="40"/>
        </w:rPr>
        <w:t>打分表、评审意见及修改清单</w:t>
      </w:r>
    </w:p>
    <w:p w14:paraId="6BBFE2C5" w14:textId="77777777" w:rsidR="00816BB2" w:rsidRPr="00816BB2" w:rsidRDefault="00816BB2" w:rsidP="001A79BA">
      <w:pPr>
        <w:ind w:firstLineChars="141" w:firstLine="1015"/>
        <w:rPr>
          <w:rFonts w:ascii="Times New Roman" w:eastAsia="仿宋" w:hAnsi="Times New Roman" w:cs="Times New Roman"/>
          <w:sz w:val="72"/>
          <w:szCs w:val="72"/>
        </w:rPr>
      </w:pPr>
    </w:p>
    <w:p w14:paraId="61F36FC3" w14:textId="714FA2E7" w:rsidR="00816BB2" w:rsidRDefault="00816BB2" w:rsidP="00816BB2">
      <w:pPr>
        <w:rPr>
          <w:rFonts w:ascii="Times New Roman" w:eastAsia="仿宋" w:hAnsi="Times New Roman" w:cs="Times New Roman"/>
          <w:sz w:val="72"/>
          <w:szCs w:val="72"/>
        </w:rPr>
      </w:pPr>
    </w:p>
    <w:p w14:paraId="15C32E58" w14:textId="48108AAC" w:rsidR="00816BB2" w:rsidRPr="00816BB2" w:rsidRDefault="00816BB2" w:rsidP="00186F70">
      <w:pPr>
        <w:widowControl/>
        <w:adjustRightInd w:val="0"/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kern w:val="0"/>
          <w:sz w:val="36"/>
          <w:szCs w:val="24"/>
        </w:rPr>
      </w:pPr>
      <w:bookmarkStart w:id="1" w:name="_Hlk58399031"/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编制单位：</w:t>
      </w:r>
      <w:bookmarkStart w:id="2" w:name="_Hlk71755509"/>
      <w:r w:rsidR="009571A6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陕西环森环保科技发展有限公司</w:t>
      </w:r>
      <w:bookmarkEnd w:id="2"/>
    </w:p>
    <w:p w14:paraId="6425530E" w14:textId="22725ABE" w:rsidR="00A53376" w:rsidRPr="00816BB2" w:rsidRDefault="00816BB2" w:rsidP="00186F70">
      <w:pPr>
        <w:widowControl/>
        <w:adjustRightInd w:val="0"/>
        <w:snapToGrid w:val="0"/>
        <w:spacing w:line="360" w:lineRule="auto"/>
        <w:jc w:val="center"/>
      </w:pP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编制时间：二〇二</w:t>
      </w:r>
      <w:r w:rsidR="009571A6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一</w:t>
      </w: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年</w:t>
      </w:r>
      <w:r w:rsidR="009571A6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五</w:t>
      </w: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月</w:t>
      </w:r>
      <w:bookmarkEnd w:id="0"/>
      <w:bookmarkEnd w:id="1"/>
    </w:p>
    <w:sectPr w:rsidR="00A53376" w:rsidRPr="00816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9FBAC" w14:textId="77777777" w:rsidR="00B46676" w:rsidRDefault="00B46676" w:rsidP="00816BB2">
      <w:r>
        <w:separator/>
      </w:r>
    </w:p>
  </w:endnote>
  <w:endnote w:type="continuationSeparator" w:id="0">
    <w:p w14:paraId="572A38A5" w14:textId="77777777" w:rsidR="00B46676" w:rsidRDefault="00B46676" w:rsidP="0081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D4C13" w14:textId="77777777" w:rsidR="00B46676" w:rsidRDefault="00B46676" w:rsidP="00816BB2">
      <w:r>
        <w:separator/>
      </w:r>
    </w:p>
  </w:footnote>
  <w:footnote w:type="continuationSeparator" w:id="0">
    <w:p w14:paraId="41EC0413" w14:textId="77777777" w:rsidR="00B46676" w:rsidRDefault="00B46676" w:rsidP="00816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99"/>
    <w:rsid w:val="00186F70"/>
    <w:rsid w:val="001A79BA"/>
    <w:rsid w:val="0049259E"/>
    <w:rsid w:val="00507F01"/>
    <w:rsid w:val="00516B3F"/>
    <w:rsid w:val="00534B30"/>
    <w:rsid w:val="00557654"/>
    <w:rsid w:val="00816BB2"/>
    <w:rsid w:val="008B1A09"/>
    <w:rsid w:val="0094708F"/>
    <w:rsid w:val="009571A6"/>
    <w:rsid w:val="00A13B52"/>
    <w:rsid w:val="00A53376"/>
    <w:rsid w:val="00B46676"/>
    <w:rsid w:val="00EE7125"/>
    <w:rsid w:val="00F04999"/>
    <w:rsid w:val="00F5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DC0F9"/>
  <w15:chartTrackingRefBased/>
  <w15:docId w15:val="{7A726155-FEC5-4F59-9A1C-40AB153F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6B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6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6B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2021-05-12T15:47:00Z</dcterms:created>
  <dcterms:modified xsi:type="dcterms:W3CDTF">2021-05-13T12:28:00Z</dcterms:modified>
</cp:coreProperties>
</file>