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eastAsia="仿宋_GB2312"/>
          <w:b/>
          <w:bCs/>
          <w:sz w:val="32"/>
          <w:szCs w:val="32"/>
        </w:rPr>
      </w:pPr>
      <w:r>
        <w:rPr>
          <w:rFonts w:hint="eastAsia" w:ascii="仿宋_GB2312" w:eastAsia="仿宋_GB2312"/>
          <w:b/>
          <w:bCs/>
          <w:sz w:val="32"/>
          <w:szCs w:val="32"/>
        </w:rPr>
        <w:t>企业事业单位突发环境事件</w:t>
      </w:r>
    </w:p>
    <w:p>
      <w:pPr>
        <w:adjustRightInd w:val="0"/>
        <w:snapToGrid w:val="0"/>
        <w:spacing w:line="360" w:lineRule="auto"/>
        <w:jc w:val="center"/>
        <w:rPr>
          <w:rFonts w:ascii="黑体" w:eastAsia="黑体"/>
          <w:sz w:val="32"/>
          <w:szCs w:val="20"/>
        </w:rPr>
      </w:pPr>
      <w:r>
        <w:rPr>
          <w:rFonts w:hint="eastAsia" w:ascii="仿宋_GB2312" w:eastAsia="仿宋_GB2312"/>
          <w:b/>
          <w:bCs/>
          <w:sz w:val="32"/>
          <w:szCs w:val="32"/>
        </w:rPr>
        <w:t>应急预案备案表</w:t>
      </w:r>
    </w:p>
    <w:tbl>
      <w:tblPr>
        <w:tblStyle w:val="5"/>
        <w:tblW w:w="499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82"/>
        <w:gridCol w:w="230"/>
        <w:gridCol w:w="3291"/>
        <w:gridCol w:w="1407"/>
        <w:gridCol w:w="728"/>
        <w:gridCol w:w="21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08" w:type="pct"/>
            <w:tcBorders>
              <w:top w:val="single" w:color="auto" w:sz="8"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单位名称</w:t>
            </w:r>
          </w:p>
        </w:tc>
        <w:tc>
          <w:tcPr>
            <w:tcW w:w="1944" w:type="pct"/>
            <w:gridSpan w:val="2"/>
            <w:tcBorders>
              <w:top w:val="single" w:color="auto" w:sz="8"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eastAsia="仿宋_GB2312"/>
                <w:sz w:val="25"/>
                <w:szCs w:val="25"/>
                <w:lang w:eastAsia="zh-CN"/>
              </w:rPr>
            </w:pPr>
            <w:r>
              <w:rPr>
                <w:rFonts w:hint="eastAsia" w:eastAsia="仿宋_GB2312"/>
                <w:sz w:val="25"/>
                <w:szCs w:val="25"/>
                <w:lang w:eastAsia="zh-CN"/>
              </w:rPr>
              <w:t>咸阳新景途机械制造有限公司</w:t>
            </w:r>
          </w:p>
        </w:tc>
        <w:tc>
          <w:tcPr>
            <w:tcW w:w="777" w:type="pct"/>
            <w:tcBorders>
              <w:top w:val="single" w:color="auto" w:sz="8"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机构代码</w:t>
            </w:r>
          </w:p>
        </w:tc>
        <w:tc>
          <w:tcPr>
            <w:tcW w:w="1569" w:type="pct"/>
            <w:gridSpan w:val="2"/>
            <w:tcBorders>
              <w:top w:val="single" w:color="auto" w:sz="8"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Theme="minorEastAsia"/>
                <w:sz w:val="24"/>
              </w:rPr>
            </w:pPr>
            <w:r>
              <w:rPr>
                <w:rFonts w:hint="eastAsia" w:eastAsiaTheme="minorEastAsia"/>
                <w:sz w:val="24"/>
                <w:lang w:val="en-US" w:eastAsia="zh-CN"/>
              </w:rPr>
              <w:t>91610481MA6XUXNH7Q</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708"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法定代表人</w:t>
            </w:r>
          </w:p>
        </w:tc>
        <w:tc>
          <w:tcPr>
            <w:tcW w:w="1944"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default" w:eastAsia="仿宋_GB2312"/>
                <w:sz w:val="25"/>
                <w:szCs w:val="25"/>
                <w:lang w:val="en-US" w:eastAsia="zh-CN"/>
              </w:rPr>
            </w:pPr>
            <w:r>
              <w:rPr>
                <w:rFonts w:hint="eastAsia" w:eastAsia="仿宋_GB2312"/>
                <w:sz w:val="25"/>
                <w:szCs w:val="25"/>
                <w:lang w:val="en-US" w:eastAsia="zh-CN"/>
              </w:rPr>
              <w:t>陈应超</w:t>
            </w:r>
          </w:p>
        </w:tc>
        <w:tc>
          <w:tcPr>
            <w:tcW w:w="7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联系电话</w:t>
            </w:r>
          </w:p>
        </w:tc>
        <w:tc>
          <w:tcPr>
            <w:tcW w:w="1569" w:type="pct"/>
            <w:gridSpan w:val="2"/>
            <w:tcBorders>
              <w:top w:val="single" w:color="auto" w:sz="4" w:space="0"/>
              <w:left w:val="single" w:color="auto" w:sz="4" w:space="0"/>
              <w:bottom w:val="single" w:color="auto" w:sz="4" w:space="0"/>
              <w:right w:val="single" w:color="auto" w:sz="8" w:space="0"/>
            </w:tcBorders>
            <w:vAlign w:val="center"/>
          </w:tcPr>
          <w:p>
            <w:pPr>
              <w:adjustRightInd/>
              <w:snapToGrid/>
              <w:spacing w:line="240" w:lineRule="auto"/>
              <w:jc w:val="center"/>
              <w:rPr>
                <w:rFonts w:hint="default" w:eastAsiaTheme="minorEastAsia"/>
                <w:sz w:val="24"/>
                <w:lang w:val="en-US" w:eastAsia="zh-CN"/>
              </w:rPr>
            </w:pPr>
            <w:r>
              <w:rPr>
                <w:rFonts w:hint="eastAsia" w:eastAsiaTheme="minorEastAsia"/>
                <w:sz w:val="24"/>
                <w:lang w:val="en-US" w:eastAsia="zh-CN"/>
              </w:rPr>
              <w:t>13891060182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08"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联系人</w:t>
            </w:r>
          </w:p>
        </w:tc>
        <w:tc>
          <w:tcPr>
            <w:tcW w:w="1944"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lang w:val="en-US" w:eastAsia="zh-CN"/>
              </w:rPr>
              <w:t>陈应超</w:t>
            </w:r>
          </w:p>
        </w:tc>
        <w:tc>
          <w:tcPr>
            <w:tcW w:w="7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联系电话</w:t>
            </w:r>
          </w:p>
        </w:tc>
        <w:tc>
          <w:tcPr>
            <w:tcW w:w="1569" w:type="pct"/>
            <w:gridSpan w:val="2"/>
            <w:tcBorders>
              <w:top w:val="single" w:color="auto" w:sz="4" w:space="0"/>
              <w:left w:val="single" w:color="auto" w:sz="4" w:space="0"/>
              <w:bottom w:val="single" w:color="auto" w:sz="4" w:space="0"/>
              <w:right w:val="single" w:color="auto" w:sz="8" w:space="0"/>
            </w:tcBorders>
            <w:vAlign w:val="center"/>
          </w:tcPr>
          <w:p>
            <w:pPr>
              <w:adjustRightInd/>
              <w:snapToGrid/>
              <w:spacing w:line="240" w:lineRule="auto"/>
              <w:jc w:val="center"/>
              <w:rPr>
                <w:rFonts w:eastAsiaTheme="minorEastAsia"/>
                <w:sz w:val="24"/>
              </w:rPr>
            </w:pPr>
            <w:r>
              <w:rPr>
                <w:rFonts w:hint="eastAsia" w:eastAsiaTheme="minorEastAsia"/>
                <w:sz w:val="24"/>
                <w:lang w:val="en-US" w:eastAsia="zh-CN"/>
              </w:rPr>
              <w:t>13891060182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08"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传  真</w:t>
            </w:r>
          </w:p>
        </w:tc>
        <w:tc>
          <w:tcPr>
            <w:tcW w:w="1944"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rPr>
              <w:t>/</w:t>
            </w:r>
          </w:p>
        </w:tc>
        <w:tc>
          <w:tcPr>
            <w:tcW w:w="7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电子邮箱</w:t>
            </w:r>
          </w:p>
        </w:tc>
        <w:tc>
          <w:tcPr>
            <w:tcW w:w="1569" w:type="pct"/>
            <w:gridSpan w:val="2"/>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Theme="minorEastAsia"/>
                <w:sz w:val="24"/>
              </w:rPr>
            </w:pPr>
            <w:r>
              <w:rPr>
                <w:rFonts w:hint="eastAsia" w:eastAsiaTheme="minorEastAsia"/>
                <w:sz w:val="24"/>
              </w:rPr>
              <w:t>402225375@qq.com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708"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地  址</w:t>
            </w:r>
          </w:p>
        </w:tc>
        <w:tc>
          <w:tcPr>
            <w:tcW w:w="4291" w:type="pct"/>
            <w:gridSpan w:val="5"/>
            <w:tcBorders>
              <w:top w:val="single" w:color="auto" w:sz="4" w:space="0"/>
              <w:left w:val="single" w:color="auto" w:sz="4" w:space="0"/>
              <w:bottom w:val="single" w:color="auto" w:sz="4" w:space="0"/>
              <w:right w:val="single" w:color="auto" w:sz="8" w:space="0"/>
            </w:tcBorders>
            <w:vAlign w:val="center"/>
          </w:tcPr>
          <w:p>
            <w:pPr>
              <w:pStyle w:val="2"/>
              <w:jc w:val="center"/>
              <w:rPr>
                <w:rFonts w:hint="eastAsia" w:ascii="Times New Roman" w:hAnsi="Times New Roman" w:eastAsia="仿宋_GB2312" w:cs="Times New Roman"/>
                <w:kern w:val="2"/>
                <w:sz w:val="25"/>
                <w:szCs w:val="25"/>
                <w:lang w:val="en-US" w:eastAsia="zh-CN" w:bidi="ar-SA"/>
              </w:rPr>
            </w:pPr>
            <w:r>
              <w:rPr>
                <w:rFonts w:hint="eastAsia" w:ascii="Times New Roman" w:hAnsi="Times New Roman" w:eastAsia="仿宋_GB2312" w:cs="Times New Roman"/>
                <w:kern w:val="2"/>
                <w:sz w:val="25"/>
                <w:szCs w:val="25"/>
                <w:lang w:val="en-US" w:eastAsia="zh-CN" w:bidi="ar-SA"/>
              </w:rPr>
              <w:t>秦汉新城双照街办咸长路2号陕西泰安电子科技有限公司厂内</w:t>
            </w:r>
          </w:p>
          <w:p>
            <w:pPr>
              <w:pStyle w:val="2"/>
              <w:jc w:val="center"/>
            </w:pPr>
            <w:r>
              <w:rPr>
                <w:rFonts w:hint="eastAsia" w:ascii="Times New Roman" w:hAnsi="Times New Roman" w:eastAsia="仿宋_GB2312" w:cs="Times New Roman"/>
                <w:kern w:val="2"/>
                <w:sz w:val="25"/>
                <w:szCs w:val="25"/>
                <w:lang w:val="en-US" w:eastAsia="zh-CN" w:bidi="ar-SA"/>
              </w:rPr>
              <w:t>地理坐标：</w:t>
            </w:r>
            <w:r>
              <w:rPr>
                <w:rFonts w:hint="default" w:ascii="Times New Roman" w:hAnsi="Times New Roman" w:eastAsia="仿宋_GB2312" w:cs="Times New Roman"/>
                <w:kern w:val="2"/>
                <w:sz w:val="25"/>
                <w:szCs w:val="25"/>
                <w:lang w:val="en-US" w:eastAsia="zh-CN" w:bidi="ar-SA"/>
              </w:rPr>
              <w:t>108°40'13.44"E</w:t>
            </w:r>
            <w:r>
              <w:rPr>
                <w:rFonts w:hint="eastAsia" w:eastAsia="仿宋_GB2312" w:cs="Times New Roman"/>
                <w:kern w:val="2"/>
                <w:sz w:val="25"/>
                <w:szCs w:val="25"/>
                <w:lang w:val="en-US" w:eastAsia="zh-CN" w:bidi="ar-SA"/>
              </w:rPr>
              <w:t>、</w:t>
            </w:r>
            <w:r>
              <w:rPr>
                <w:rFonts w:hint="default" w:ascii="Times New Roman" w:hAnsi="Times New Roman" w:eastAsia="仿宋_GB2312" w:cs="Times New Roman"/>
                <w:kern w:val="2"/>
                <w:sz w:val="25"/>
                <w:szCs w:val="25"/>
                <w:lang w:val="en-US" w:eastAsia="zh-CN" w:bidi="ar-SA"/>
              </w:rPr>
              <w:t>34°21'56.74"N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08"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预案名称</w:t>
            </w:r>
          </w:p>
        </w:tc>
        <w:tc>
          <w:tcPr>
            <w:tcW w:w="4291"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lang w:eastAsia="zh-CN"/>
              </w:rPr>
              <w:t>咸阳新景途机械制造有限公司</w:t>
            </w:r>
            <w:r>
              <w:rPr>
                <w:rFonts w:hint="eastAsia" w:eastAsia="仿宋_GB2312"/>
                <w:sz w:val="25"/>
                <w:szCs w:val="25"/>
              </w:rPr>
              <w:t>突发环境事件应急预案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08"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风险级别</w:t>
            </w:r>
          </w:p>
        </w:tc>
        <w:tc>
          <w:tcPr>
            <w:tcW w:w="4291"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rPr>
              <w:t>一般[一般-大气（Q0）+一般-水（Q0）]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05" w:hRule="atLeast"/>
        </w:trPr>
        <w:tc>
          <w:tcPr>
            <w:tcW w:w="5000" w:type="pct"/>
            <w:gridSpan w:val="6"/>
            <w:tcBorders>
              <w:top w:val="single" w:color="auto" w:sz="4" w:space="0"/>
              <w:left w:val="single" w:color="auto" w:sz="8" w:space="0"/>
              <w:bottom w:val="single" w:color="auto" w:sz="4" w:space="0"/>
              <w:right w:val="single" w:color="auto" w:sz="8" w:space="0"/>
            </w:tcBorders>
            <w:vAlign w:val="center"/>
          </w:tcPr>
          <w:p>
            <w:pPr>
              <w:spacing w:before="312" w:beforeLines="100" w:line="240" w:lineRule="auto"/>
              <w:ind w:firstLine="560" w:firstLineChars="200"/>
              <w:jc w:val="left"/>
              <w:rPr>
                <w:rFonts w:eastAsia="仿宋_GB2312"/>
                <w:sz w:val="28"/>
                <w:szCs w:val="28"/>
              </w:rPr>
            </w:pPr>
            <w:r>
              <w:rPr>
                <w:rFonts w:eastAsia="仿宋_GB2312"/>
                <w:sz w:val="28"/>
                <w:szCs w:val="28"/>
              </w:rPr>
              <w:t>本单位于</w:t>
            </w:r>
            <w:r>
              <w:rPr>
                <w:rFonts w:hint="eastAsia" w:eastAsia="仿宋_GB2312"/>
                <w:sz w:val="28"/>
                <w:szCs w:val="28"/>
              </w:rPr>
              <w:t xml:space="preserve">    </w:t>
            </w:r>
            <w:r>
              <w:rPr>
                <w:rFonts w:eastAsia="仿宋_GB2312"/>
                <w:sz w:val="28"/>
                <w:szCs w:val="28"/>
              </w:rPr>
              <w:t xml:space="preserve">年 </w:t>
            </w:r>
            <w:r>
              <w:rPr>
                <w:rFonts w:hint="eastAsia" w:eastAsia="仿宋_GB2312"/>
                <w:sz w:val="28"/>
                <w:szCs w:val="28"/>
              </w:rPr>
              <w:t xml:space="preserve">  </w:t>
            </w:r>
            <w:r>
              <w:rPr>
                <w:rFonts w:eastAsia="仿宋_GB2312"/>
                <w:sz w:val="28"/>
                <w:szCs w:val="28"/>
              </w:rPr>
              <w:t xml:space="preserve"> 月 </w:t>
            </w:r>
            <w:r>
              <w:rPr>
                <w:rFonts w:hint="eastAsia" w:eastAsia="仿宋_GB2312"/>
                <w:sz w:val="28"/>
                <w:szCs w:val="28"/>
              </w:rPr>
              <w:t xml:space="preserve">  </w:t>
            </w:r>
            <w:r>
              <w:rPr>
                <w:rFonts w:eastAsia="仿宋_GB2312"/>
                <w:sz w:val="28"/>
                <w:szCs w:val="28"/>
              </w:rPr>
              <w:t xml:space="preserve"> 日签署发布了突发环境事件应急预案，备案条件具备，备案文件齐全，现报送备案。</w:t>
            </w:r>
          </w:p>
          <w:p>
            <w:pPr>
              <w:spacing w:line="240" w:lineRule="auto"/>
              <w:ind w:firstLine="560" w:firstLineChars="200"/>
              <w:jc w:val="left"/>
              <w:rPr>
                <w:rFonts w:eastAsia="仿宋_GB2312"/>
                <w:sz w:val="28"/>
                <w:szCs w:val="28"/>
              </w:rPr>
            </w:pPr>
            <w:r>
              <w:rPr>
                <w:rFonts w:eastAsia="仿宋_GB2312"/>
                <w:sz w:val="28"/>
                <w:szCs w:val="28"/>
              </w:rPr>
              <w:t>本单位承诺，本单位在办理备案中所提供的相关文件及其信息均经本单位确认真实，无虚假，且未隐瞒事实。</w:t>
            </w:r>
          </w:p>
          <w:p>
            <w:pPr>
              <w:adjustRightInd w:val="0"/>
              <w:snapToGrid w:val="0"/>
              <w:spacing w:line="240" w:lineRule="auto"/>
              <w:ind w:right="832"/>
              <w:jc w:val="left"/>
              <w:rPr>
                <w:rFonts w:eastAsia="仿宋_GB2312"/>
                <w:sz w:val="28"/>
                <w:szCs w:val="28"/>
              </w:rPr>
            </w:pPr>
          </w:p>
          <w:p>
            <w:pPr>
              <w:adjustRightInd w:val="0"/>
              <w:snapToGrid w:val="0"/>
              <w:spacing w:line="240" w:lineRule="auto"/>
              <w:ind w:right="832"/>
              <w:jc w:val="left"/>
              <w:rPr>
                <w:rFonts w:eastAsia="仿宋_GB2312"/>
                <w:sz w:val="28"/>
                <w:szCs w:val="28"/>
              </w:rPr>
            </w:pPr>
          </w:p>
          <w:p>
            <w:pPr>
              <w:adjustRightInd w:val="0"/>
              <w:snapToGrid w:val="0"/>
              <w:spacing w:line="240" w:lineRule="auto"/>
              <w:ind w:right="832" w:firstLine="560" w:firstLineChars="200"/>
              <w:jc w:val="center"/>
              <w:rPr>
                <w:rFonts w:eastAsia="仿宋_GB2312"/>
                <w:sz w:val="25"/>
                <w:szCs w:val="25"/>
              </w:rPr>
            </w:pPr>
            <w:r>
              <w:rPr>
                <w:rFonts w:hint="eastAsia" w:eastAsia="仿宋_GB2312"/>
                <w:sz w:val="28"/>
                <w:szCs w:val="28"/>
                <w:lang w:val="en-US" w:eastAsia="zh-CN"/>
              </w:rPr>
              <w:t xml:space="preserve">                         </w:t>
            </w:r>
            <w:r>
              <w:rPr>
                <w:rFonts w:eastAsia="仿宋_GB2312"/>
                <w:sz w:val="28"/>
                <w:szCs w:val="28"/>
              </w:rPr>
              <w:t>预案制定单位（公章）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35" w:type="pct"/>
            <w:gridSpan w:val="2"/>
            <w:tcBorders>
              <w:top w:val="single" w:color="auto" w:sz="4" w:space="0"/>
              <w:left w:val="single" w:color="auto" w:sz="8"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预案签署人</w:t>
            </w:r>
          </w:p>
        </w:tc>
        <w:tc>
          <w:tcPr>
            <w:tcW w:w="1817" w:type="pct"/>
            <w:tcBorders>
              <w:top w:val="single" w:color="auto" w:sz="4" w:space="0"/>
              <w:left w:val="single" w:color="auto" w:sz="4"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p>
        </w:tc>
        <w:tc>
          <w:tcPr>
            <w:tcW w:w="1179" w:type="pct"/>
            <w:gridSpan w:val="2"/>
            <w:tcBorders>
              <w:top w:val="single" w:color="auto" w:sz="4" w:space="0"/>
              <w:left w:val="single" w:color="auto" w:sz="4"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报送时间</w:t>
            </w:r>
          </w:p>
        </w:tc>
        <w:tc>
          <w:tcPr>
            <w:tcW w:w="1168" w:type="pct"/>
            <w:tcBorders>
              <w:top w:val="single" w:color="auto" w:sz="4" w:space="0"/>
              <w:left w:val="single" w:color="auto" w:sz="4" w:space="0"/>
              <w:bottom w:val="single" w:color="auto" w:sz="8" w:space="0"/>
              <w:right w:val="single" w:color="auto" w:sz="8" w:space="0"/>
            </w:tcBorders>
            <w:vAlign w:val="center"/>
          </w:tcPr>
          <w:p>
            <w:pPr>
              <w:adjustRightInd w:val="0"/>
              <w:snapToGrid w:val="0"/>
              <w:spacing w:line="240" w:lineRule="auto"/>
              <w:jc w:val="center"/>
              <w:rPr>
                <w:rFonts w:eastAsia="仿宋_GB2312"/>
                <w:sz w:val="25"/>
                <w:szCs w:val="25"/>
              </w:rPr>
            </w:pPr>
          </w:p>
        </w:tc>
      </w:tr>
    </w:tbl>
    <w:p>
      <w:pPr>
        <w:rPr>
          <w:vanish/>
        </w:rPr>
      </w:pPr>
    </w:p>
    <w:tbl>
      <w:tblPr>
        <w:tblStyle w:val="5"/>
        <w:tblpPr w:leftFromText="180" w:rightFromText="180" w:vertAnchor="text" w:horzAnchor="margin" w:tblpX="108" w:tblpY="2"/>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3093"/>
        <w:gridCol w:w="1627"/>
        <w:gridCol w:w="30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9" w:hRule="atLeast"/>
        </w:trPr>
        <w:tc>
          <w:tcPr>
            <w:tcW w:w="718" w:type="pc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突发环境</w:t>
            </w:r>
          </w:p>
          <w:p>
            <w:pPr>
              <w:adjustRightInd w:val="0"/>
              <w:snapToGrid w:val="0"/>
              <w:jc w:val="center"/>
              <w:rPr>
                <w:rFonts w:eastAsia="仿宋_GB2312"/>
                <w:sz w:val="25"/>
                <w:szCs w:val="25"/>
              </w:rPr>
            </w:pPr>
            <w:r>
              <w:rPr>
                <w:rFonts w:eastAsia="仿宋_GB2312"/>
                <w:sz w:val="25"/>
                <w:szCs w:val="25"/>
              </w:rPr>
              <w:t>事件应急</w:t>
            </w:r>
          </w:p>
          <w:p>
            <w:pPr>
              <w:adjustRightInd w:val="0"/>
              <w:snapToGrid w:val="0"/>
              <w:jc w:val="center"/>
              <w:rPr>
                <w:rFonts w:eastAsia="仿宋_GB2312"/>
                <w:sz w:val="25"/>
                <w:szCs w:val="25"/>
              </w:rPr>
            </w:pPr>
            <w:r>
              <w:rPr>
                <w:rFonts w:eastAsia="仿宋_GB2312"/>
                <w:sz w:val="25"/>
                <w:szCs w:val="25"/>
              </w:rPr>
              <w:t>预案备案</w:t>
            </w:r>
          </w:p>
          <w:p>
            <w:pPr>
              <w:adjustRightInd w:val="0"/>
              <w:snapToGrid w:val="0"/>
              <w:jc w:val="center"/>
              <w:rPr>
                <w:rFonts w:eastAsia="仿宋_GB2312"/>
                <w:sz w:val="25"/>
                <w:szCs w:val="25"/>
              </w:rPr>
            </w:pPr>
            <w:r>
              <w:rPr>
                <w:rFonts w:eastAsia="仿宋_GB2312"/>
                <w:sz w:val="25"/>
                <w:szCs w:val="25"/>
              </w:rPr>
              <w:t>文件目录</w:t>
            </w:r>
          </w:p>
        </w:tc>
        <w:tc>
          <w:tcPr>
            <w:tcW w:w="4281" w:type="pct"/>
            <w:gridSpan w:val="3"/>
            <w:tcBorders>
              <w:top w:val="single" w:color="auto" w:sz="8" w:space="0"/>
              <w:left w:val="single" w:color="auto" w:sz="4" w:space="0"/>
              <w:bottom w:val="single" w:color="auto" w:sz="4" w:space="0"/>
              <w:right w:val="single" w:color="auto" w:sz="8" w:space="0"/>
            </w:tcBorders>
          </w:tcPr>
          <w:p>
            <w:pPr>
              <w:adjustRightInd w:val="0"/>
              <w:snapToGrid w:val="0"/>
              <w:spacing w:line="400" w:lineRule="exact"/>
              <w:rPr>
                <w:rFonts w:eastAsia="仿宋_GB2312"/>
                <w:sz w:val="25"/>
                <w:szCs w:val="25"/>
              </w:rPr>
            </w:pPr>
          </w:p>
          <w:p>
            <w:pPr>
              <w:adjustRightInd w:val="0"/>
              <w:snapToGrid w:val="0"/>
              <w:spacing w:line="400" w:lineRule="exact"/>
              <w:rPr>
                <w:rFonts w:eastAsia="仿宋_GB2312"/>
                <w:sz w:val="25"/>
                <w:szCs w:val="25"/>
              </w:rPr>
            </w:pPr>
            <w:r>
              <w:rPr>
                <w:rFonts w:eastAsia="仿宋_GB2312"/>
                <w:sz w:val="25"/>
                <w:szCs w:val="25"/>
              </w:rPr>
              <w:t>1、企业事业单位突发环境事件应急预案备案表；</w:t>
            </w:r>
          </w:p>
          <w:p>
            <w:pPr>
              <w:adjustRightInd w:val="0"/>
              <w:snapToGrid w:val="0"/>
              <w:spacing w:line="400" w:lineRule="exact"/>
              <w:rPr>
                <w:rFonts w:eastAsia="仿宋_GB2312"/>
                <w:sz w:val="25"/>
                <w:szCs w:val="25"/>
              </w:rPr>
            </w:pPr>
            <w:r>
              <w:rPr>
                <w:rFonts w:eastAsia="仿宋_GB2312"/>
                <w:sz w:val="25"/>
                <w:szCs w:val="25"/>
              </w:rPr>
              <w:t>2、突发环境事件应急预案及其编</w:t>
            </w:r>
            <w:bookmarkStart w:id="0" w:name="_GoBack"/>
            <w:bookmarkEnd w:id="0"/>
            <w:r>
              <w:rPr>
                <w:rFonts w:eastAsia="仿宋_GB2312"/>
                <w:sz w:val="25"/>
                <w:szCs w:val="25"/>
              </w:rPr>
              <w:t>制说明：</w:t>
            </w:r>
          </w:p>
          <w:p>
            <w:pPr>
              <w:adjustRightInd w:val="0"/>
              <w:snapToGrid w:val="0"/>
              <w:spacing w:line="400" w:lineRule="exact"/>
              <w:ind w:firstLine="500" w:firstLineChars="200"/>
              <w:rPr>
                <w:rFonts w:eastAsia="仿宋_GB2312"/>
                <w:sz w:val="25"/>
                <w:szCs w:val="25"/>
              </w:rPr>
            </w:pPr>
            <w:r>
              <w:rPr>
                <w:rFonts w:eastAsia="仿宋_GB2312"/>
                <w:sz w:val="25"/>
                <w:szCs w:val="25"/>
              </w:rPr>
              <w:t>突发环境事件应急预案（签署发布文件、环境应急预案文本）；</w:t>
            </w:r>
          </w:p>
          <w:p>
            <w:pPr>
              <w:adjustRightInd w:val="0"/>
              <w:snapToGrid w:val="0"/>
              <w:spacing w:line="400" w:lineRule="exact"/>
              <w:ind w:left="239" w:leftChars="114" w:firstLine="250" w:firstLineChars="100"/>
              <w:rPr>
                <w:rFonts w:eastAsia="仿宋_GB2312"/>
                <w:sz w:val="25"/>
                <w:szCs w:val="25"/>
              </w:rPr>
            </w:pPr>
            <w:r>
              <w:rPr>
                <w:rFonts w:eastAsia="仿宋_GB2312"/>
                <w:sz w:val="25"/>
                <w:szCs w:val="25"/>
              </w:rPr>
              <w:t>编制说明（编制过程概述、重点内容说明、征求意见及采纳情况说明、评审情况说明）；</w:t>
            </w:r>
          </w:p>
          <w:p>
            <w:pPr>
              <w:adjustRightInd w:val="0"/>
              <w:snapToGrid w:val="0"/>
              <w:spacing w:line="400" w:lineRule="exact"/>
              <w:rPr>
                <w:rFonts w:eastAsia="仿宋_GB2312"/>
                <w:sz w:val="25"/>
                <w:szCs w:val="25"/>
              </w:rPr>
            </w:pPr>
            <w:r>
              <w:rPr>
                <w:rFonts w:eastAsia="仿宋_GB2312"/>
                <w:sz w:val="25"/>
                <w:szCs w:val="25"/>
              </w:rPr>
              <w:t>3、环境风险评估报告；</w:t>
            </w:r>
          </w:p>
          <w:p>
            <w:pPr>
              <w:adjustRightInd w:val="0"/>
              <w:snapToGrid w:val="0"/>
              <w:spacing w:line="400" w:lineRule="exact"/>
              <w:rPr>
                <w:rFonts w:eastAsia="仿宋_GB2312"/>
                <w:sz w:val="25"/>
                <w:szCs w:val="25"/>
              </w:rPr>
            </w:pPr>
            <w:r>
              <w:rPr>
                <w:rFonts w:eastAsia="仿宋_GB2312"/>
                <w:sz w:val="25"/>
                <w:szCs w:val="25"/>
              </w:rPr>
              <w:t>4、环境应急资源调查报告；</w:t>
            </w:r>
          </w:p>
          <w:p>
            <w:pPr>
              <w:adjustRightInd w:val="0"/>
              <w:snapToGrid w:val="0"/>
              <w:spacing w:line="400" w:lineRule="exact"/>
              <w:rPr>
                <w:rFonts w:eastAsia="仿宋_GB2312"/>
                <w:sz w:val="25"/>
                <w:szCs w:val="25"/>
              </w:rPr>
            </w:pPr>
            <w:r>
              <w:rPr>
                <w:rFonts w:eastAsia="仿宋_GB2312"/>
                <w:sz w:val="25"/>
                <w:szCs w:val="25"/>
              </w:rPr>
              <w:t>5、环境应急预案评审意见。</w:t>
            </w:r>
          </w:p>
          <w:p>
            <w:pPr>
              <w:adjustRightInd w:val="0"/>
              <w:snapToGrid w:val="0"/>
              <w:spacing w:line="400" w:lineRule="exact"/>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38"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备案意见</w:t>
            </w:r>
          </w:p>
        </w:tc>
        <w:tc>
          <w:tcPr>
            <w:tcW w:w="4281" w:type="pct"/>
            <w:gridSpan w:val="3"/>
            <w:tcBorders>
              <w:top w:val="single" w:color="auto" w:sz="4" w:space="0"/>
              <w:left w:val="single" w:color="auto" w:sz="4" w:space="0"/>
              <w:bottom w:val="single" w:color="auto" w:sz="4" w:space="0"/>
              <w:right w:val="single" w:color="auto" w:sz="8" w:space="0"/>
            </w:tcBorders>
          </w:tcPr>
          <w:p>
            <w:pPr>
              <w:adjustRightInd w:val="0"/>
              <w:snapToGrid w:val="0"/>
              <w:ind w:firstLine="500" w:firstLineChars="200"/>
              <w:rPr>
                <w:rFonts w:eastAsia="仿宋_GB2312"/>
                <w:sz w:val="25"/>
                <w:szCs w:val="25"/>
              </w:rPr>
            </w:pPr>
          </w:p>
          <w:p>
            <w:pPr>
              <w:adjustRightInd w:val="0"/>
              <w:snapToGrid w:val="0"/>
              <w:ind w:firstLine="500" w:firstLineChars="200"/>
              <w:rPr>
                <w:rFonts w:eastAsia="仿宋_GB2312"/>
                <w:sz w:val="25"/>
                <w:szCs w:val="25"/>
              </w:rPr>
            </w:pPr>
            <w:r>
              <w:rPr>
                <w:rFonts w:eastAsia="仿宋_GB2312"/>
                <w:sz w:val="25"/>
                <w:szCs w:val="25"/>
              </w:rPr>
              <w:t>该单位的突发环境事件应急预案备案文件已于   年  月  日收讫，文件齐全，予以备案。</w:t>
            </w: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r>
              <w:rPr>
                <w:rFonts w:eastAsia="仿宋_GB2312"/>
                <w:sz w:val="25"/>
                <w:szCs w:val="25"/>
              </w:rPr>
              <w:t>备案受理部门（公章）</w:t>
            </w:r>
          </w:p>
          <w:p>
            <w:pPr>
              <w:adjustRightInd w:val="0"/>
              <w:snapToGrid w:val="0"/>
              <w:ind w:right="416"/>
              <w:jc w:val="center"/>
              <w:rPr>
                <w:rFonts w:eastAsia="仿宋_GB2312"/>
                <w:sz w:val="25"/>
                <w:szCs w:val="25"/>
              </w:rPr>
            </w:pPr>
            <w:r>
              <w:rPr>
                <w:rFonts w:eastAsia="仿宋_GB2312"/>
                <w:sz w:val="25"/>
                <w:szCs w:val="25"/>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备案编号</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报送单位</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718" w:type="pct"/>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受理部门</w:t>
            </w:r>
          </w:p>
          <w:p>
            <w:pPr>
              <w:adjustRightInd w:val="0"/>
              <w:snapToGrid w:val="0"/>
              <w:jc w:val="center"/>
              <w:rPr>
                <w:rFonts w:eastAsia="仿宋_GB2312"/>
                <w:sz w:val="25"/>
                <w:szCs w:val="25"/>
              </w:rPr>
            </w:pPr>
            <w:r>
              <w:rPr>
                <w:rFonts w:eastAsia="仿宋_GB2312"/>
                <w:sz w:val="25"/>
                <w:szCs w:val="25"/>
              </w:rPr>
              <w:t>负责人</w:t>
            </w:r>
          </w:p>
        </w:tc>
        <w:tc>
          <w:tcPr>
            <w:tcW w:w="1707"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p>
        </w:tc>
        <w:tc>
          <w:tcPr>
            <w:tcW w:w="898"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经办人</w:t>
            </w:r>
          </w:p>
        </w:tc>
        <w:tc>
          <w:tcPr>
            <w:tcW w:w="1675" w:type="pct"/>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eastAsia="仿宋_GB2312"/>
                <w:sz w:val="25"/>
                <w:szCs w:val="25"/>
              </w:rPr>
            </w:pPr>
          </w:p>
        </w:tc>
      </w:tr>
    </w:tbl>
    <w:p>
      <w:pPr>
        <w:widowControl/>
        <w:adjustRightInd w:val="0"/>
        <w:snapToGrid w:val="0"/>
        <w:jc w:val="left"/>
        <w:rPr>
          <w:szCs w:val="20"/>
        </w:rPr>
      </w:pPr>
    </w:p>
    <w:p>
      <w:pPr>
        <w:adjustRightInd w:val="0"/>
        <w:snapToGrid w:val="0"/>
        <w:rPr>
          <w:rFonts w:eastAsia="仿宋_GB2312"/>
          <w:szCs w:val="21"/>
        </w:rPr>
      </w:pPr>
      <w:r>
        <w:rPr>
          <w:rFonts w:eastAsia="仿宋_GB2312"/>
          <w:szCs w:val="21"/>
        </w:rPr>
        <w:t>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headerReference r:id="rId3" w:type="default"/>
      <w:footerReference r:id="rId4" w:type="default"/>
      <w:footerReference r:id="rId5" w:type="even"/>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273" w:wrap="around" w:vAnchor="text" w:hAnchor="page" w:x="9149" w:y="-2"/>
      <w:rPr>
        <w:rStyle w:val="7"/>
        <w:rFonts w:ascii="宋体" w:hAnsi="宋体"/>
        <w:sz w:val="28"/>
        <w:szCs w:val="28"/>
      </w:rPr>
    </w:pPr>
    <w:r>
      <w:rPr>
        <w:rStyle w:val="7"/>
        <w:rFonts w:hint="eastAsia"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1</w:t>
    </w:r>
    <w:r>
      <w:rPr>
        <w:rStyle w:val="7"/>
        <w:rFonts w:ascii="宋体" w:hAnsi="宋体"/>
        <w:sz w:val="28"/>
        <w:szCs w:val="28"/>
      </w:rPr>
      <w:fldChar w:fldCharType="end"/>
    </w:r>
    <w:r>
      <w:rPr>
        <w:rStyle w:val="7"/>
        <w:rFonts w:hint="eastAsia" w:ascii="宋体" w:hAnsi="宋体"/>
        <w:sz w:val="28"/>
        <w:szCs w:val="28"/>
      </w:rPr>
      <w:t xml:space="preserve"> －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280" w:firstLineChars="100"/>
      <w:rPr>
        <w:rStyle w:val="7"/>
        <w:rFonts w:ascii="宋体" w:hAnsi="宋体"/>
        <w:sz w:val="28"/>
        <w:szCs w:val="28"/>
      </w:rPr>
    </w:pPr>
    <w:r>
      <w:rPr>
        <w:rStyle w:val="7"/>
        <w:rFonts w:hint="eastAsia"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18</w:t>
    </w:r>
    <w:r>
      <w:rPr>
        <w:rStyle w:val="7"/>
        <w:rFonts w:ascii="宋体" w:hAnsi="宋体"/>
        <w:sz w:val="28"/>
        <w:szCs w:val="28"/>
      </w:rPr>
      <w:fldChar w:fldCharType="end"/>
    </w:r>
    <w:r>
      <w:rPr>
        <w:rStyle w:val="7"/>
        <w:rFonts w:hint="eastAsia" w:ascii="宋体" w:hAnsi="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6540"/>
    <w:rsid w:val="00062F68"/>
    <w:rsid w:val="0006551F"/>
    <w:rsid w:val="000C3D31"/>
    <w:rsid w:val="000D3280"/>
    <w:rsid w:val="000D3866"/>
    <w:rsid w:val="000F08A1"/>
    <w:rsid w:val="000F5CF4"/>
    <w:rsid w:val="000F6C0D"/>
    <w:rsid w:val="0013650C"/>
    <w:rsid w:val="00136540"/>
    <w:rsid w:val="00172677"/>
    <w:rsid w:val="001A1370"/>
    <w:rsid w:val="001A7D7B"/>
    <w:rsid w:val="001B23DC"/>
    <w:rsid w:val="001D4D43"/>
    <w:rsid w:val="001D563B"/>
    <w:rsid w:val="001D7576"/>
    <w:rsid w:val="001E2AA0"/>
    <w:rsid w:val="001F4047"/>
    <w:rsid w:val="00204566"/>
    <w:rsid w:val="00212B61"/>
    <w:rsid w:val="002369A3"/>
    <w:rsid w:val="0024405C"/>
    <w:rsid w:val="002445F6"/>
    <w:rsid w:val="00245F35"/>
    <w:rsid w:val="00274FEF"/>
    <w:rsid w:val="00291927"/>
    <w:rsid w:val="002A5FD1"/>
    <w:rsid w:val="002E0446"/>
    <w:rsid w:val="002E7CB4"/>
    <w:rsid w:val="00306528"/>
    <w:rsid w:val="00326A89"/>
    <w:rsid w:val="00347BAC"/>
    <w:rsid w:val="00355A99"/>
    <w:rsid w:val="00371033"/>
    <w:rsid w:val="00391754"/>
    <w:rsid w:val="00395F64"/>
    <w:rsid w:val="00396C84"/>
    <w:rsid w:val="003D39FA"/>
    <w:rsid w:val="003F5931"/>
    <w:rsid w:val="00407863"/>
    <w:rsid w:val="004419C2"/>
    <w:rsid w:val="004527F0"/>
    <w:rsid w:val="00457D69"/>
    <w:rsid w:val="00464516"/>
    <w:rsid w:val="00465911"/>
    <w:rsid w:val="00481EE1"/>
    <w:rsid w:val="004848D0"/>
    <w:rsid w:val="00496D2D"/>
    <w:rsid w:val="004A08C9"/>
    <w:rsid w:val="004A5D63"/>
    <w:rsid w:val="004B2B5B"/>
    <w:rsid w:val="004B7040"/>
    <w:rsid w:val="004C59A6"/>
    <w:rsid w:val="004C7826"/>
    <w:rsid w:val="004E569A"/>
    <w:rsid w:val="005120A8"/>
    <w:rsid w:val="00515E0C"/>
    <w:rsid w:val="00534683"/>
    <w:rsid w:val="00567C34"/>
    <w:rsid w:val="005A24BD"/>
    <w:rsid w:val="005B0757"/>
    <w:rsid w:val="005B32AA"/>
    <w:rsid w:val="005D7205"/>
    <w:rsid w:val="005E3325"/>
    <w:rsid w:val="005F0424"/>
    <w:rsid w:val="005F67EE"/>
    <w:rsid w:val="00603117"/>
    <w:rsid w:val="00604137"/>
    <w:rsid w:val="0061404C"/>
    <w:rsid w:val="00674487"/>
    <w:rsid w:val="00684CFA"/>
    <w:rsid w:val="00697E46"/>
    <w:rsid w:val="006A7022"/>
    <w:rsid w:val="006B63DA"/>
    <w:rsid w:val="006F60B5"/>
    <w:rsid w:val="00737B5E"/>
    <w:rsid w:val="0075411B"/>
    <w:rsid w:val="00762C8C"/>
    <w:rsid w:val="00791F0B"/>
    <w:rsid w:val="007A78B4"/>
    <w:rsid w:val="007D022D"/>
    <w:rsid w:val="007E77E4"/>
    <w:rsid w:val="007F045C"/>
    <w:rsid w:val="00823408"/>
    <w:rsid w:val="00900A88"/>
    <w:rsid w:val="00954D7A"/>
    <w:rsid w:val="00956E28"/>
    <w:rsid w:val="009921FD"/>
    <w:rsid w:val="009B3401"/>
    <w:rsid w:val="009C7E86"/>
    <w:rsid w:val="009E5FAE"/>
    <w:rsid w:val="009F2550"/>
    <w:rsid w:val="00A063F9"/>
    <w:rsid w:val="00A36FBD"/>
    <w:rsid w:val="00A64615"/>
    <w:rsid w:val="00A86B7A"/>
    <w:rsid w:val="00A96F82"/>
    <w:rsid w:val="00AB6C6B"/>
    <w:rsid w:val="00AD4C45"/>
    <w:rsid w:val="00AE1E8D"/>
    <w:rsid w:val="00AF4F2C"/>
    <w:rsid w:val="00B03B39"/>
    <w:rsid w:val="00B0540D"/>
    <w:rsid w:val="00B1278B"/>
    <w:rsid w:val="00B43411"/>
    <w:rsid w:val="00B57B8C"/>
    <w:rsid w:val="00B60ECD"/>
    <w:rsid w:val="00BC13A6"/>
    <w:rsid w:val="00BE28E1"/>
    <w:rsid w:val="00BF634C"/>
    <w:rsid w:val="00BF668B"/>
    <w:rsid w:val="00C053B3"/>
    <w:rsid w:val="00C212C7"/>
    <w:rsid w:val="00C2441B"/>
    <w:rsid w:val="00C3456F"/>
    <w:rsid w:val="00C42804"/>
    <w:rsid w:val="00C90174"/>
    <w:rsid w:val="00C91F29"/>
    <w:rsid w:val="00CB4395"/>
    <w:rsid w:val="00CD1BF7"/>
    <w:rsid w:val="00CD7FA9"/>
    <w:rsid w:val="00D12085"/>
    <w:rsid w:val="00D26090"/>
    <w:rsid w:val="00D32DED"/>
    <w:rsid w:val="00D45384"/>
    <w:rsid w:val="00D61E42"/>
    <w:rsid w:val="00D644DC"/>
    <w:rsid w:val="00D71D78"/>
    <w:rsid w:val="00D84492"/>
    <w:rsid w:val="00DA406B"/>
    <w:rsid w:val="00DB789E"/>
    <w:rsid w:val="00DC1CED"/>
    <w:rsid w:val="00DE65CB"/>
    <w:rsid w:val="00DF7635"/>
    <w:rsid w:val="00E31870"/>
    <w:rsid w:val="00E42CF7"/>
    <w:rsid w:val="00E50428"/>
    <w:rsid w:val="00E55C78"/>
    <w:rsid w:val="00E610DC"/>
    <w:rsid w:val="00E674DF"/>
    <w:rsid w:val="00E91A22"/>
    <w:rsid w:val="00EB19B8"/>
    <w:rsid w:val="00ED0EEB"/>
    <w:rsid w:val="00EF54DD"/>
    <w:rsid w:val="00F21738"/>
    <w:rsid w:val="00F23347"/>
    <w:rsid w:val="00FA7129"/>
    <w:rsid w:val="00FB605D"/>
    <w:rsid w:val="00FD1FDF"/>
    <w:rsid w:val="00FD766E"/>
    <w:rsid w:val="00FD7D42"/>
    <w:rsid w:val="00FE3605"/>
    <w:rsid w:val="03164F58"/>
    <w:rsid w:val="04CE7132"/>
    <w:rsid w:val="056B4A42"/>
    <w:rsid w:val="08A561E4"/>
    <w:rsid w:val="0CBB1943"/>
    <w:rsid w:val="0CF43796"/>
    <w:rsid w:val="0D294B48"/>
    <w:rsid w:val="0DDE2CB3"/>
    <w:rsid w:val="12A706B6"/>
    <w:rsid w:val="14330C14"/>
    <w:rsid w:val="165520B7"/>
    <w:rsid w:val="1C78743E"/>
    <w:rsid w:val="1E730F80"/>
    <w:rsid w:val="24D60E4A"/>
    <w:rsid w:val="279C19AE"/>
    <w:rsid w:val="28C93842"/>
    <w:rsid w:val="28CB79A7"/>
    <w:rsid w:val="2C7E6F1A"/>
    <w:rsid w:val="39C029C2"/>
    <w:rsid w:val="3EC64F16"/>
    <w:rsid w:val="496F0A86"/>
    <w:rsid w:val="4B434E0B"/>
    <w:rsid w:val="4FC52C38"/>
    <w:rsid w:val="52917328"/>
    <w:rsid w:val="58AE5498"/>
    <w:rsid w:val="5E0B337E"/>
    <w:rsid w:val="5E9D4FBC"/>
    <w:rsid w:val="657D5DC0"/>
    <w:rsid w:val="6DFF1CE9"/>
    <w:rsid w:val="7276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style>
  <w:style w:type="paragraph" w:styleId="3">
    <w:name w:val="footer"/>
    <w:basedOn w:val="1"/>
    <w:link w:val="10"/>
    <w:unhideWhenUsed/>
    <w:qFormat/>
    <w:uiPriority w:val="0"/>
    <w:pPr>
      <w:tabs>
        <w:tab w:val="center" w:pos="4153"/>
        <w:tab w:val="right" w:pos="8306"/>
      </w:tabs>
      <w:snapToGrid w:val="0"/>
      <w:jc w:val="left"/>
    </w:pPr>
    <w:rPr>
      <w:rFonts w:ascii="Calibri" w:hAnsi="Calibri" w:cs="黑体"/>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styleId="7">
    <w:name w:val="page number"/>
    <w:basedOn w:val="6"/>
    <w:qFormat/>
    <w:uiPriority w:val="0"/>
  </w:style>
  <w:style w:type="character" w:styleId="8">
    <w:name w:val="Hyperlink"/>
    <w:unhideWhenUsed/>
    <w:qFormat/>
    <w:uiPriority w:val="99"/>
    <w:rPr>
      <w:color w:val="0000FF"/>
      <w:u w:val="single"/>
    </w:rPr>
  </w:style>
  <w:style w:type="character" w:customStyle="1" w:styleId="9">
    <w:name w:val="页眉 字符"/>
    <w:link w:val="4"/>
    <w:semiHidden/>
    <w:qFormat/>
    <w:uiPriority w:val="99"/>
    <w:rPr>
      <w:sz w:val="18"/>
      <w:szCs w:val="18"/>
    </w:rPr>
  </w:style>
  <w:style w:type="character" w:customStyle="1" w:styleId="10">
    <w:name w:val="页脚 字符"/>
    <w:link w:val="3"/>
    <w:semiHidden/>
    <w:qFormat/>
    <w:uiPriority w:val="99"/>
    <w:rPr>
      <w:sz w:val="18"/>
      <w:szCs w:val="18"/>
    </w:rPr>
  </w:style>
  <w:style w:type="character" w:customStyle="1" w:styleId="11">
    <w:name w:val="info3"/>
    <w:basedOn w:val="6"/>
    <w:qFormat/>
    <w:uiPriority w:val="0"/>
  </w:style>
  <w:style w:type="character" w:customStyle="1" w:styleId="12">
    <w:name w:val="apple-converted-space"/>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142</Words>
  <Characters>812</Characters>
  <Lines>6</Lines>
  <Paragraphs>1</Paragraphs>
  <TotalTime>2</TotalTime>
  <ScaleCrop>false</ScaleCrop>
  <LinksUpToDate>false</LinksUpToDate>
  <CharactersWithSpaces>953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2016-10-26T08:58:00Z</dcterms:created>
  <dc:creator>mac</dc:creator>
  <cp:lastModifiedBy>文</cp:lastModifiedBy>
  <cp:lastPrinted>2018-09-26T07:07:00Z</cp:lastPrinted>
  <dcterms:modified xsi:type="dcterms:W3CDTF">2021-03-03T01:41:58Z</dcterms:modified>
  <dc:title>企业事业单位突发环境事件应急预案备案表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