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2067"/>
        <w:gridCol w:w="1595"/>
        <w:gridCol w:w="2262"/>
        <w:gridCol w:w="17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5" w:type="pct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981" w:type="pct"/>
            <w:gridSpan w:val="2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2173" w:type="pct"/>
            <w:gridSpan w:val="2"/>
            <w:vAlign w:val="center"/>
          </w:tcPr>
          <w:p>
            <w:pPr>
              <w:pStyle w:val="12"/>
              <w:jc w:val="both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预案编号：SXWHFD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>-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HJYA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>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5" w:type="pct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981" w:type="pct"/>
            <w:gridSpan w:val="2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2173" w:type="pct"/>
            <w:gridSpan w:val="2"/>
            <w:vAlign w:val="center"/>
          </w:tcPr>
          <w:p>
            <w:pPr>
              <w:pStyle w:val="12"/>
              <w:jc w:val="both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预案版本号：2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>020-01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5" w:type="pct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981" w:type="pct"/>
            <w:gridSpan w:val="2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2173" w:type="pct"/>
            <w:gridSpan w:val="2"/>
            <w:vAlign w:val="center"/>
          </w:tcPr>
          <w:p>
            <w:pPr>
              <w:pStyle w:val="12"/>
              <w:jc w:val="both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5" w:type="pct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981" w:type="pct"/>
            <w:gridSpan w:val="2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2173" w:type="pct"/>
            <w:gridSpan w:val="2"/>
            <w:vAlign w:val="center"/>
          </w:tcPr>
          <w:p>
            <w:pPr>
              <w:pStyle w:val="12"/>
              <w:jc w:val="both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44"/>
                <w:szCs w:val="44"/>
              </w:rPr>
            </w:pPr>
            <w:r>
              <w:rPr>
                <w:rFonts w:hint="eastAsia" w:ascii="仿宋" w:hAnsi="仿宋" w:eastAsia="仿宋"/>
                <w:b/>
                <w:bCs/>
                <w:sz w:val="44"/>
                <w:szCs w:val="44"/>
              </w:rPr>
              <w:t>陕西渭河发电有限公司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44"/>
                <w:szCs w:val="44"/>
              </w:rPr>
            </w:pPr>
            <w:r>
              <w:rPr>
                <w:rFonts w:hint="eastAsia" w:ascii="仿宋" w:hAnsi="仿宋" w:eastAsia="仿宋"/>
                <w:b/>
                <w:bCs/>
                <w:sz w:val="44"/>
                <w:szCs w:val="44"/>
              </w:rPr>
              <w:t>突发环境事件应急预案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5" w:type="pct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981" w:type="pct"/>
            <w:gridSpan w:val="2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224" w:type="pct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948" w:type="pct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5" w:hRule="atLeast"/>
        </w:trPr>
        <w:tc>
          <w:tcPr>
            <w:tcW w:w="5000" w:type="pct"/>
            <w:gridSpan w:val="5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ascii="仿宋" w:hAnsi="仿宋"/>
                <w:b/>
                <w:sz w:val="36"/>
                <w:szCs w:val="36"/>
              </w:rPr>
              <w:drawing>
                <wp:inline distT="0" distB="0" distL="0" distR="0">
                  <wp:extent cx="5201285" cy="2945130"/>
                  <wp:effectExtent l="0" t="0" r="0" b="7620"/>
                  <wp:docPr id="4" name="图片 4" descr="微信图片_20180930180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微信图片_201809301803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01285" cy="2945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5" w:type="pct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981" w:type="pct"/>
            <w:gridSpan w:val="2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224" w:type="pct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948" w:type="pct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5" w:type="pct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981" w:type="pct"/>
            <w:gridSpan w:val="2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224" w:type="pct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948" w:type="pct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5" w:type="pct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981" w:type="pct"/>
            <w:gridSpan w:val="2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224" w:type="pct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948" w:type="pct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5" w:type="pct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4154" w:type="pct"/>
            <w:gridSpan w:val="4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5" w:type="pct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118" w:type="pct"/>
            <w:vAlign w:val="center"/>
          </w:tcPr>
          <w:p>
            <w:pPr>
              <w:pStyle w:val="12"/>
              <w:jc w:val="right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编制单位：</w:t>
            </w:r>
          </w:p>
        </w:tc>
        <w:tc>
          <w:tcPr>
            <w:tcW w:w="3036" w:type="pct"/>
            <w:gridSpan w:val="3"/>
            <w:vAlign w:val="center"/>
          </w:tcPr>
          <w:p>
            <w:pPr>
              <w:pStyle w:val="12"/>
              <w:rPr>
                <w:rFonts w:ascii="仿宋" w:hAnsi="仿宋" w:eastAsia="仿宋"/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bCs/>
                <w:sz w:val="30"/>
                <w:szCs w:val="30"/>
              </w:rPr>
              <w:t>陕西渭河发电有限公司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5" w:type="pct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118" w:type="pct"/>
            <w:vAlign w:val="center"/>
          </w:tcPr>
          <w:p>
            <w:pPr>
              <w:pStyle w:val="12"/>
              <w:jc w:val="right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编制时间：</w:t>
            </w:r>
          </w:p>
        </w:tc>
        <w:tc>
          <w:tcPr>
            <w:tcW w:w="3036" w:type="pct"/>
            <w:gridSpan w:val="3"/>
            <w:vAlign w:val="center"/>
          </w:tcPr>
          <w:p>
            <w:pPr>
              <w:pStyle w:val="12"/>
              <w:rPr>
                <w:rFonts w:ascii="仿宋" w:hAnsi="仿宋" w:eastAsia="仿宋"/>
                <w:b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2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>020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年1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>2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5" w:type="pct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118" w:type="pct"/>
            <w:vAlign w:val="center"/>
          </w:tcPr>
          <w:p>
            <w:pPr>
              <w:pStyle w:val="12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3036" w:type="pct"/>
            <w:gridSpan w:val="3"/>
            <w:vAlign w:val="center"/>
          </w:tcPr>
          <w:p>
            <w:pPr>
              <w:pStyle w:val="12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/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5AB"/>
    <w:rsid w:val="000E5226"/>
    <w:rsid w:val="000F5BA9"/>
    <w:rsid w:val="001242DF"/>
    <w:rsid w:val="0016710C"/>
    <w:rsid w:val="001F5A19"/>
    <w:rsid w:val="00440656"/>
    <w:rsid w:val="007002E7"/>
    <w:rsid w:val="007275AB"/>
    <w:rsid w:val="00957707"/>
    <w:rsid w:val="073A2F95"/>
    <w:rsid w:val="3611488B"/>
    <w:rsid w:val="5632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List"/>
    <w:basedOn w:val="1"/>
    <w:semiHidden/>
    <w:unhideWhenUsed/>
    <w:qFormat/>
    <w:uiPriority w:val="99"/>
    <w:pPr>
      <w:ind w:left="200" w:hanging="200" w:hangingChars="200"/>
      <w:contextualSpacing/>
    </w:pPr>
  </w:style>
  <w:style w:type="table" w:styleId="7">
    <w:name w:val="Table Grid"/>
    <w:basedOn w:val="6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8"/>
    <w:link w:val="2"/>
    <w:semiHidden/>
    <w:qFormat/>
    <w:uiPriority w:val="99"/>
    <w:rPr>
      <w:sz w:val="18"/>
      <w:szCs w:val="18"/>
    </w:rPr>
  </w:style>
  <w:style w:type="paragraph" w:customStyle="1" w:styleId="12">
    <w:name w:val="封面"/>
    <w:next w:val="5"/>
    <w:qFormat/>
    <w:uiPriority w:val="0"/>
    <w:pPr>
      <w:widowControl w:val="0"/>
    </w:pPr>
    <w:rPr>
      <w:rFonts w:ascii="黑体" w:hAnsi="Times New Roman" w:eastAsia="黑体" w:cs="Times New Roman"/>
      <w:kern w:val="0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85</Words>
  <Characters>486</Characters>
  <Lines>4</Lines>
  <Paragraphs>1</Paragraphs>
  <TotalTime>14</TotalTime>
  <ScaleCrop>false</ScaleCrop>
  <LinksUpToDate>false</LinksUpToDate>
  <CharactersWithSpaces>570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2020-12-04T07:18:00Z</dcterms:created>
  <dc:creator>Lenovo</dc:creator>
  <cp:lastModifiedBy>殿下SAMA</cp:lastModifiedBy>
  <dcterms:modified xsi:type="dcterms:W3CDTF">2021-01-27T03:20:39Z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