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FE1" w:rsidRPr="00BD2E83" w:rsidRDefault="008A1FE1" w:rsidP="008A1FE1">
      <w:pPr>
        <w:widowControl/>
        <w:jc w:val="left"/>
        <w:rPr>
          <w:rFonts w:eastAsiaTheme="minorEastAsia"/>
          <w:snapToGrid w:val="0"/>
          <w:w w:val="0"/>
          <w:sz w:val="0"/>
          <w:szCs w:val="0"/>
          <w:u w:color="000000"/>
          <w:bdr w:val="none" w:sz="0" w:space="0" w:color="000000"/>
          <w:shd w:val="clear" w:color="000000" w:fill="000000"/>
        </w:rPr>
      </w:pPr>
    </w:p>
    <w:p w:rsidR="003826F5" w:rsidRPr="00BD2E83" w:rsidRDefault="006F2EFA" w:rsidP="004B6BAC">
      <w:pPr>
        <w:pStyle w:val="aa"/>
        <w:adjustRightInd w:val="0"/>
        <w:snapToGrid w:val="0"/>
        <w:spacing w:after="0" w:line="360" w:lineRule="auto"/>
        <w:ind w:leftChars="0" w:left="0"/>
        <w:jc w:val="center"/>
        <w:rPr>
          <w:noProof/>
        </w:rPr>
      </w:pPr>
      <w:r w:rsidRPr="00BD2E83">
        <w:rPr>
          <w:rFonts w:ascii="SimSun" w:hAnsi="SimSun" w:cs="SimSun" w:hint="eastAsia"/>
          <w:bCs/>
          <w:sz w:val="36"/>
          <w:szCs w:val="36"/>
        </w:rPr>
        <w:t>目</w:t>
      </w:r>
      <w:r w:rsidRPr="00BD2E83">
        <w:rPr>
          <w:rFonts w:ascii="SimSun" w:hAnsi="SimSun" w:cs="SimSun"/>
          <w:bCs/>
          <w:sz w:val="36"/>
          <w:szCs w:val="36"/>
        </w:rPr>
        <w:t xml:space="preserve"> </w:t>
      </w:r>
      <w:r w:rsidRPr="00BD2E83">
        <w:rPr>
          <w:rFonts w:ascii="SimSun" w:hAnsi="SimSun" w:cs="SimSun" w:hint="eastAsia"/>
          <w:bCs/>
          <w:sz w:val="36"/>
          <w:szCs w:val="36"/>
        </w:rPr>
        <w:t>录</w:t>
      </w:r>
      <w:r w:rsidR="00162235" w:rsidRPr="00BD2E83">
        <w:fldChar w:fldCharType="begin"/>
      </w:r>
      <w:r w:rsidRPr="00BD2E83">
        <w:instrText xml:space="preserve"> TOC \o "1-1" \h \z \u </w:instrText>
      </w:r>
      <w:r w:rsidR="00162235" w:rsidRPr="00BD2E83">
        <w:fldChar w:fldCharType="separate"/>
      </w:r>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63" w:history="1">
        <w:r w:rsidR="003826F5" w:rsidRPr="00BD2E83">
          <w:rPr>
            <w:rStyle w:val="af4"/>
            <w:rFonts w:hint="eastAsia"/>
            <w:bCs/>
            <w:noProof/>
            <w:color w:val="auto"/>
          </w:rPr>
          <w:t>建设项目基本情况</w:t>
        </w:r>
        <w:r w:rsidR="003826F5" w:rsidRPr="00BD2E83">
          <w:rPr>
            <w:noProof/>
            <w:webHidden/>
          </w:rPr>
          <w:tab/>
        </w:r>
        <w:r w:rsidRPr="00BD2E83">
          <w:rPr>
            <w:noProof/>
            <w:webHidden/>
          </w:rPr>
          <w:fldChar w:fldCharType="begin"/>
        </w:r>
        <w:r w:rsidR="003826F5" w:rsidRPr="00BD2E83">
          <w:rPr>
            <w:noProof/>
            <w:webHidden/>
          </w:rPr>
          <w:instrText xml:space="preserve"> PAGEREF _Toc508723663 \h </w:instrText>
        </w:r>
        <w:r w:rsidRPr="00BD2E83">
          <w:rPr>
            <w:noProof/>
            <w:webHidden/>
          </w:rPr>
        </w:r>
        <w:r w:rsidRPr="00BD2E83">
          <w:rPr>
            <w:noProof/>
            <w:webHidden/>
          </w:rPr>
          <w:fldChar w:fldCharType="separate"/>
        </w:r>
        <w:r w:rsidR="00C71082" w:rsidRPr="00BD2E83">
          <w:rPr>
            <w:noProof/>
            <w:webHidden/>
          </w:rPr>
          <w:t>1</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64" w:history="1">
        <w:r w:rsidR="003826F5" w:rsidRPr="00BD2E83">
          <w:rPr>
            <w:rStyle w:val="af4"/>
            <w:rFonts w:hint="eastAsia"/>
            <w:bCs/>
            <w:noProof/>
            <w:color w:val="auto"/>
          </w:rPr>
          <w:t>建设项目所在地自然环境简况</w:t>
        </w:r>
        <w:r w:rsidR="003826F5" w:rsidRPr="00BD2E83">
          <w:rPr>
            <w:noProof/>
            <w:webHidden/>
          </w:rPr>
          <w:tab/>
        </w:r>
        <w:r w:rsidRPr="00BD2E83">
          <w:rPr>
            <w:noProof/>
            <w:webHidden/>
          </w:rPr>
          <w:fldChar w:fldCharType="begin"/>
        </w:r>
        <w:r w:rsidR="003826F5" w:rsidRPr="00BD2E83">
          <w:rPr>
            <w:noProof/>
            <w:webHidden/>
          </w:rPr>
          <w:instrText xml:space="preserve"> PAGEREF _Toc508723664 \h </w:instrText>
        </w:r>
        <w:r w:rsidRPr="00BD2E83">
          <w:rPr>
            <w:noProof/>
            <w:webHidden/>
          </w:rPr>
        </w:r>
        <w:r w:rsidRPr="00BD2E83">
          <w:rPr>
            <w:noProof/>
            <w:webHidden/>
          </w:rPr>
          <w:fldChar w:fldCharType="separate"/>
        </w:r>
        <w:r w:rsidR="00C71082" w:rsidRPr="00BD2E83">
          <w:rPr>
            <w:noProof/>
            <w:webHidden/>
          </w:rPr>
          <w:t>9</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65" w:history="1">
        <w:r w:rsidR="003826F5" w:rsidRPr="00BD2E83">
          <w:rPr>
            <w:rStyle w:val="af4"/>
            <w:rFonts w:hint="eastAsia"/>
            <w:bCs/>
            <w:noProof/>
            <w:color w:val="auto"/>
          </w:rPr>
          <w:t>环境质量状况</w:t>
        </w:r>
        <w:r w:rsidR="003826F5" w:rsidRPr="00BD2E83">
          <w:rPr>
            <w:noProof/>
            <w:webHidden/>
          </w:rPr>
          <w:tab/>
        </w:r>
        <w:r w:rsidRPr="00BD2E83">
          <w:rPr>
            <w:noProof/>
            <w:webHidden/>
          </w:rPr>
          <w:fldChar w:fldCharType="begin"/>
        </w:r>
        <w:r w:rsidR="003826F5" w:rsidRPr="00BD2E83">
          <w:rPr>
            <w:noProof/>
            <w:webHidden/>
          </w:rPr>
          <w:instrText xml:space="preserve"> PAGEREF _Toc508723665 \h </w:instrText>
        </w:r>
        <w:r w:rsidRPr="00BD2E83">
          <w:rPr>
            <w:noProof/>
            <w:webHidden/>
          </w:rPr>
        </w:r>
        <w:r w:rsidRPr="00BD2E83">
          <w:rPr>
            <w:noProof/>
            <w:webHidden/>
          </w:rPr>
          <w:fldChar w:fldCharType="separate"/>
        </w:r>
        <w:r w:rsidR="00C71082" w:rsidRPr="00BD2E83">
          <w:rPr>
            <w:noProof/>
            <w:webHidden/>
          </w:rPr>
          <w:t>12</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66" w:history="1">
        <w:r w:rsidR="003826F5" w:rsidRPr="00BD2E83">
          <w:rPr>
            <w:rStyle w:val="af4"/>
            <w:rFonts w:hint="eastAsia"/>
            <w:bCs/>
            <w:noProof/>
            <w:color w:val="auto"/>
          </w:rPr>
          <w:t>评价适用标准</w:t>
        </w:r>
        <w:r w:rsidR="003826F5" w:rsidRPr="00BD2E83">
          <w:rPr>
            <w:noProof/>
            <w:webHidden/>
          </w:rPr>
          <w:tab/>
        </w:r>
        <w:r w:rsidRPr="00BD2E83">
          <w:rPr>
            <w:noProof/>
            <w:webHidden/>
          </w:rPr>
          <w:fldChar w:fldCharType="begin"/>
        </w:r>
        <w:r w:rsidR="003826F5" w:rsidRPr="00BD2E83">
          <w:rPr>
            <w:noProof/>
            <w:webHidden/>
          </w:rPr>
          <w:instrText xml:space="preserve"> PAGEREF _Toc508723666 \h </w:instrText>
        </w:r>
        <w:r w:rsidRPr="00BD2E83">
          <w:rPr>
            <w:noProof/>
            <w:webHidden/>
          </w:rPr>
        </w:r>
        <w:r w:rsidRPr="00BD2E83">
          <w:rPr>
            <w:noProof/>
            <w:webHidden/>
          </w:rPr>
          <w:fldChar w:fldCharType="separate"/>
        </w:r>
        <w:r w:rsidR="00C71082" w:rsidRPr="00BD2E83">
          <w:rPr>
            <w:noProof/>
            <w:webHidden/>
          </w:rPr>
          <w:t>19</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67" w:history="1">
        <w:r w:rsidR="003826F5" w:rsidRPr="00BD2E83">
          <w:rPr>
            <w:rStyle w:val="af4"/>
            <w:rFonts w:hint="eastAsia"/>
            <w:bCs/>
            <w:noProof/>
            <w:color w:val="auto"/>
          </w:rPr>
          <w:t>建设项目工程分析</w:t>
        </w:r>
        <w:r w:rsidR="003826F5" w:rsidRPr="00BD2E83">
          <w:rPr>
            <w:noProof/>
            <w:webHidden/>
          </w:rPr>
          <w:tab/>
        </w:r>
        <w:r w:rsidRPr="00BD2E83">
          <w:rPr>
            <w:noProof/>
            <w:webHidden/>
          </w:rPr>
          <w:fldChar w:fldCharType="begin"/>
        </w:r>
        <w:r w:rsidR="003826F5" w:rsidRPr="00BD2E83">
          <w:rPr>
            <w:noProof/>
            <w:webHidden/>
          </w:rPr>
          <w:instrText xml:space="preserve"> PAGEREF _Toc508723667 \h </w:instrText>
        </w:r>
        <w:r w:rsidRPr="00BD2E83">
          <w:rPr>
            <w:noProof/>
            <w:webHidden/>
          </w:rPr>
        </w:r>
        <w:r w:rsidRPr="00BD2E83">
          <w:rPr>
            <w:noProof/>
            <w:webHidden/>
          </w:rPr>
          <w:fldChar w:fldCharType="separate"/>
        </w:r>
        <w:r w:rsidR="00C71082" w:rsidRPr="00BD2E83">
          <w:rPr>
            <w:noProof/>
            <w:webHidden/>
          </w:rPr>
          <w:t>21</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68" w:history="1">
        <w:r w:rsidR="003826F5" w:rsidRPr="00BD2E83">
          <w:rPr>
            <w:rStyle w:val="af4"/>
            <w:rFonts w:hint="eastAsia"/>
            <w:bCs/>
            <w:noProof/>
            <w:color w:val="auto"/>
          </w:rPr>
          <w:t>项目主要污染物产生及预计排放情况</w:t>
        </w:r>
        <w:r w:rsidR="003826F5" w:rsidRPr="00BD2E83">
          <w:rPr>
            <w:noProof/>
            <w:webHidden/>
          </w:rPr>
          <w:tab/>
        </w:r>
        <w:r w:rsidRPr="00BD2E83">
          <w:rPr>
            <w:noProof/>
            <w:webHidden/>
          </w:rPr>
          <w:fldChar w:fldCharType="begin"/>
        </w:r>
        <w:r w:rsidR="003826F5" w:rsidRPr="00BD2E83">
          <w:rPr>
            <w:noProof/>
            <w:webHidden/>
          </w:rPr>
          <w:instrText xml:space="preserve"> PAGEREF _Toc508723668 \h </w:instrText>
        </w:r>
        <w:r w:rsidRPr="00BD2E83">
          <w:rPr>
            <w:noProof/>
            <w:webHidden/>
          </w:rPr>
        </w:r>
        <w:r w:rsidRPr="00BD2E83">
          <w:rPr>
            <w:noProof/>
            <w:webHidden/>
          </w:rPr>
          <w:fldChar w:fldCharType="separate"/>
        </w:r>
        <w:r w:rsidR="00C71082" w:rsidRPr="00BD2E83">
          <w:rPr>
            <w:noProof/>
            <w:webHidden/>
          </w:rPr>
          <w:t>25</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69" w:history="1">
        <w:r w:rsidR="003826F5" w:rsidRPr="00BD2E83">
          <w:rPr>
            <w:rStyle w:val="af4"/>
            <w:rFonts w:hint="eastAsia"/>
            <w:bCs/>
            <w:noProof/>
            <w:color w:val="auto"/>
          </w:rPr>
          <w:t>环境影响分析</w:t>
        </w:r>
        <w:r w:rsidR="003826F5" w:rsidRPr="00BD2E83">
          <w:rPr>
            <w:noProof/>
            <w:webHidden/>
          </w:rPr>
          <w:tab/>
        </w:r>
        <w:r w:rsidRPr="00BD2E83">
          <w:rPr>
            <w:noProof/>
            <w:webHidden/>
          </w:rPr>
          <w:fldChar w:fldCharType="begin"/>
        </w:r>
        <w:r w:rsidR="003826F5" w:rsidRPr="00BD2E83">
          <w:rPr>
            <w:noProof/>
            <w:webHidden/>
          </w:rPr>
          <w:instrText xml:space="preserve"> PAGEREF _Toc508723669 \h </w:instrText>
        </w:r>
        <w:r w:rsidRPr="00BD2E83">
          <w:rPr>
            <w:noProof/>
            <w:webHidden/>
          </w:rPr>
        </w:r>
        <w:r w:rsidRPr="00BD2E83">
          <w:rPr>
            <w:noProof/>
            <w:webHidden/>
          </w:rPr>
          <w:fldChar w:fldCharType="separate"/>
        </w:r>
        <w:r w:rsidR="00C71082" w:rsidRPr="00BD2E83">
          <w:rPr>
            <w:noProof/>
            <w:webHidden/>
          </w:rPr>
          <w:t>26</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70" w:history="1">
        <w:r w:rsidR="003826F5" w:rsidRPr="00BD2E83">
          <w:rPr>
            <w:rStyle w:val="af4"/>
            <w:rFonts w:hint="eastAsia"/>
            <w:bCs/>
            <w:noProof/>
            <w:color w:val="auto"/>
          </w:rPr>
          <w:t>建设项目拟采取的防治措施及预期治理效果</w:t>
        </w:r>
        <w:r w:rsidR="003826F5" w:rsidRPr="00BD2E83">
          <w:rPr>
            <w:noProof/>
            <w:webHidden/>
          </w:rPr>
          <w:tab/>
        </w:r>
        <w:r w:rsidRPr="00BD2E83">
          <w:rPr>
            <w:noProof/>
            <w:webHidden/>
          </w:rPr>
          <w:fldChar w:fldCharType="begin"/>
        </w:r>
        <w:r w:rsidR="003826F5" w:rsidRPr="00BD2E83">
          <w:rPr>
            <w:noProof/>
            <w:webHidden/>
          </w:rPr>
          <w:instrText xml:space="preserve"> PAGEREF _Toc508723670 \h </w:instrText>
        </w:r>
        <w:r w:rsidRPr="00BD2E83">
          <w:rPr>
            <w:noProof/>
            <w:webHidden/>
          </w:rPr>
        </w:r>
        <w:r w:rsidRPr="00BD2E83">
          <w:rPr>
            <w:noProof/>
            <w:webHidden/>
          </w:rPr>
          <w:fldChar w:fldCharType="separate"/>
        </w:r>
        <w:r w:rsidR="00C71082" w:rsidRPr="00BD2E83">
          <w:rPr>
            <w:noProof/>
            <w:webHidden/>
          </w:rPr>
          <w:t>33</w:t>
        </w:r>
        <w:r w:rsidRPr="00BD2E83">
          <w:rPr>
            <w:noProof/>
            <w:webHidden/>
          </w:rPr>
          <w:fldChar w:fldCharType="end"/>
        </w:r>
      </w:hyperlink>
    </w:p>
    <w:p w:rsidR="003826F5" w:rsidRPr="00BD2E83" w:rsidRDefault="00162235" w:rsidP="004B6BAC">
      <w:pPr>
        <w:pStyle w:val="1"/>
        <w:spacing w:line="360" w:lineRule="auto"/>
        <w:rPr>
          <w:rFonts w:asciiTheme="minorHAnsi" w:eastAsiaTheme="minorEastAsia" w:hAnsiTheme="minorHAnsi" w:cstheme="minorBidi"/>
          <w:noProof/>
          <w:kern w:val="2"/>
          <w:sz w:val="21"/>
          <w:szCs w:val="22"/>
        </w:rPr>
      </w:pPr>
      <w:hyperlink w:anchor="_Toc508723671" w:history="1">
        <w:r w:rsidR="003826F5" w:rsidRPr="00BD2E83">
          <w:rPr>
            <w:rStyle w:val="af4"/>
            <w:rFonts w:hint="eastAsia"/>
            <w:bCs/>
            <w:noProof/>
            <w:color w:val="auto"/>
          </w:rPr>
          <w:t>结论及建议</w:t>
        </w:r>
        <w:r w:rsidR="003826F5" w:rsidRPr="00BD2E83">
          <w:rPr>
            <w:noProof/>
            <w:webHidden/>
          </w:rPr>
          <w:tab/>
        </w:r>
        <w:r w:rsidRPr="00BD2E83">
          <w:rPr>
            <w:noProof/>
            <w:webHidden/>
          </w:rPr>
          <w:fldChar w:fldCharType="begin"/>
        </w:r>
        <w:r w:rsidR="003826F5" w:rsidRPr="00BD2E83">
          <w:rPr>
            <w:noProof/>
            <w:webHidden/>
          </w:rPr>
          <w:instrText xml:space="preserve"> PAGEREF _Toc508723671 \h </w:instrText>
        </w:r>
        <w:r w:rsidRPr="00BD2E83">
          <w:rPr>
            <w:noProof/>
            <w:webHidden/>
          </w:rPr>
        </w:r>
        <w:r w:rsidRPr="00BD2E83">
          <w:rPr>
            <w:noProof/>
            <w:webHidden/>
          </w:rPr>
          <w:fldChar w:fldCharType="separate"/>
        </w:r>
        <w:r w:rsidR="00C71082" w:rsidRPr="00BD2E83">
          <w:rPr>
            <w:noProof/>
            <w:webHidden/>
          </w:rPr>
          <w:t>34</w:t>
        </w:r>
        <w:r w:rsidRPr="00BD2E83">
          <w:rPr>
            <w:noProof/>
            <w:webHidden/>
          </w:rPr>
          <w:fldChar w:fldCharType="end"/>
        </w:r>
      </w:hyperlink>
    </w:p>
    <w:p w:rsidR="006F2EFA" w:rsidRPr="00BD2E83" w:rsidRDefault="00162235" w:rsidP="006F2EFA">
      <w:pPr>
        <w:pStyle w:val="aa"/>
        <w:adjustRightInd w:val="0"/>
        <w:snapToGrid w:val="0"/>
        <w:spacing w:after="0" w:line="360" w:lineRule="auto"/>
        <w:ind w:leftChars="0" w:left="0"/>
        <w:rPr>
          <w:sz w:val="24"/>
          <w:szCs w:val="24"/>
        </w:rPr>
      </w:pPr>
      <w:r w:rsidRPr="00BD2E83">
        <w:rPr>
          <w:sz w:val="24"/>
          <w:szCs w:val="24"/>
        </w:rPr>
        <w:fldChar w:fldCharType="end"/>
      </w:r>
    </w:p>
    <w:p w:rsidR="006F2EFA" w:rsidRPr="00BD2E83" w:rsidRDefault="006F2EFA" w:rsidP="006F2EFA">
      <w:pPr>
        <w:pStyle w:val="aa"/>
        <w:adjustRightInd w:val="0"/>
        <w:snapToGrid w:val="0"/>
        <w:spacing w:after="0" w:line="360" w:lineRule="auto"/>
        <w:ind w:leftChars="0" w:left="0"/>
        <w:rPr>
          <w:sz w:val="24"/>
          <w:szCs w:val="24"/>
        </w:rPr>
      </w:pPr>
      <w:r w:rsidRPr="00BD2E83">
        <w:rPr>
          <w:rFonts w:cs="SimSun" w:hint="eastAsia"/>
          <w:bCs/>
          <w:sz w:val="24"/>
          <w:szCs w:val="24"/>
        </w:rPr>
        <w:t>附件：</w:t>
      </w:r>
    </w:p>
    <w:p w:rsidR="00FB437E" w:rsidRPr="00BD2E83" w:rsidRDefault="00FB437E" w:rsidP="00FB437E">
      <w:pPr>
        <w:spacing w:line="360" w:lineRule="auto"/>
        <w:ind w:firstLine="480"/>
        <w:rPr>
          <w:sz w:val="24"/>
        </w:rPr>
      </w:pPr>
      <w:r w:rsidRPr="00BD2E83">
        <w:rPr>
          <w:rFonts w:hint="eastAsia"/>
          <w:sz w:val="24"/>
        </w:rPr>
        <w:t>附件</w:t>
      </w:r>
      <w:r w:rsidRPr="00BD2E83">
        <w:rPr>
          <w:rFonts w:hint="eastAsia"/>
          <w:sz w:val="24"/>
        </w:rPr>
        <w:t>1</w:t>
      </w:r>
      <w:r w:rsidRPr="00BD2E83">
        <w:rPr>
          <w:rFonts w:hint="eastAsia"/>
          <w:sz w:val="24"/>
        </w:rPr>
        <w:t>：年产</w:t>
      </w:r>
      <w:r w:rsidRPr="00BD2E83">
        <w:rPr>
          <w:rFonts w:hint="eastAsia"/>
          <w:sz w:val="24"/>
        </w:rPr>
        <w:t>20</w:t>
      </w:r>
      <w:r w:rsidRPr="00BD2E83">
        <w:rPr>
          <w:rFonts w:hint="eastAsia"/>
          <w:sz w:val="24"/>
        </w:rPr>
        <w:t>万吨废钢再生利用</w:t>
      </w:r>
      <w:proofErr w:type="gramStart"/>
      <w:r w:rsidRPr="00BD2E83">
        <w:rPr>
          <w:rFonts w:hint="eastAsia"/>
          <w:sz w:val="24"/>
        </w:rPr>
        <w:t>项目环</w:t>
      </w:r>
      <w:proofErr w:type="gramEnd"/>
      <w:r w:rsidRPr="00BD2E83">
        <w:rPr>
          <w:rFonts w:hint="eastAsia"/>
          <w:sz w:val="24"/>
        </w:rPr>
        <w:t>评审批基础信息表；</w:t>
      </w:r>
    </w:p>
    <w:p w:rsidR="00FB437E" w:rsidRPr="00BD2E83" w:rsidRDefault="00FB437E" w:rsidP="00FB437E">
      <w:pPr>
        <w:spacing w:line="360" w:lineRule="auto"/>
        <w:ind w:firstLine="480"/>
        <w:rPr>
          <w:sz w:val="24"/>
        </w:rPr>
      </w:pPr>
      <w:r w:rsidRPr="00BD2E83">
        <w:rPr>
          <w:rFonts w:hint="eastAsia"/>
          <w:sz w:val="24"/>
        </w:rPr>
        <w:t>附件</w:t>
      </w:r>
      <w:r w:rsidRPr="00BD2E83">
        <w:rPr>
          <w:rFonts w:hint="eastAsia"/>
          <w:sz w:val="24"/>
        </w:rPr>
        <w:t>2</w:t>
      </w:r>
      <w:r w:rsidRPr="00BD2E83">
        <w:rPr>
          <w:rFonts w:hint="eastAsia"/>
          <w:sz w:val="24"/>
        </w:rPr>
        <w:t>：年产</w:t>
      </w:r>
      <w:r w:rsidRPr="00BD2E83">
        <w:rPr>
          <w:rFonts w:hint="eastAsia"/>
          <w:sz w:val="24"/>
        </w:rPr>
        <w:t>20</w:t>
      </w:r>
      <w:r w:rsidRPr="00BD2E83">
        <w:rPr>
          <w:rFonts w:hint="eastAsia"/>
          <w:sz w:val="24"/>
        </w:rPr>
        <w:t>万吨废钢再生利用</w:t>
      </w:r>
      <w:proofErr w:type="gramStart"/>
      <w:r w:rsidRPr="00BD2E83">
        <w:rPr>
          <w:rFonts w:hint="eastAsia"/>
          <w:sz w:val="24"/>
        </w:rPr>
        <w:t>项目环</w:t>
      </w:r>
      <w:proofErr w:type="gramEnd"/>
      <w:r w:rsidRPr="00BD2E83">
        <w:rPr>
          <w:rFonts w:hint="eastAsia"/>
          <w:sz w:val="24"/>
        </w:rPr>
        <w:t>评委托书；</w:t>
      </w:r>
    </w:p>
    <w:p w:rsidR="00FB437E" w:rsidRPr="00BD2E83" w:rsidRDefault="00FB437E" w:rsidP="00FB437E">
      <w:pPr>
        <w:spacing w:line="360" w:lineRule="auto"/>
        <w:ind w:firstLine="480"/>
        <w:rPr>
          <w:sz w:val="24"/>
        </w:rPr>
      </w:pPr>
      <w:r w:rsidRPr="00BD2E83">
        <w:rPr>
          <w:rFonts w:hint="eastAsia"/>
          <w:sz w:val="24"/>
        </w:rPr>
        <w:t>附件</w:t>
      </w:r>
      <w:r w:rsidRPr="00BD2E83">
        <w:rPr>
          <w:rFonts w:hint="eastAsia"/>
          <w:sz w:val="24"/>
        </w:rPr>
        <w:t>3</w:t>
      </w:r>
      <w:r w:rsidRPr="00BD2E83">
        <w:rPr>
          <w:rFonts w:hint="eastAsia"/>
          <w:sz w:val="24"/>
        </w:rPr>
        <w:t>：陕西省西咸新区秦汉新城发展</w:t>
      </w:r>
      <w:proofErr w:type="gramStart"/>
      <w:r w:rsidRPr="00BD2E83">
        <w:rPr>
          <w:rFonts w:hint="eastAsia"/>
          <w:sz w:val="24"/>
        </w:rPr>
        <w:t>改革局</w:t>
      </w:r>
      <w:proofErr w:type="gramEnd"/>
      <w:r w:rsidRPr="00BD2E83">
        <w:rPr>
          <w:rFonts w:hint="eastAsia"/>
          <w:sz w:val="24"/>
        </w:rPr>
        <w:t>关于《陕西镇贸物资再生利用有限公司年产</w:t>
      </w:r>
      <w:r w:rsidRPr="00BD2E83">
        <w:rPr>
          <w:rFonts w:hint="eastAsia"/>
          <w:sz w:val="24"/>
        </w:rPr>
        <w:t>20</w:t>
      </w:r>
      <w:r w:rsidRPr="00BD2E83">
        <w:rPr>
          <w:rFonts w:hint="eastAsia"/>
          <w:sz w:val="24"/>
        </w:rPr>
        <w:t>万吨废钢再生利用项目备案的通知》（</w:t>
      </w:r>
      <w:proofErr w:type="gramStart"/>
      <w:r w:rsidRPr="00BD2E83">
        <w:rPr>
          <w:rFonts w:hint="eastAsia"/>
          <w:sz w:val="24"/>
        </w:rPr>
        <w:t>秦汉发改</w:t>
      </w:r>
      <w:proofErr w:type="gramEnd"/>
      <w:r w:rsidRPr="00BD2E83">
        <w:rPr>
          <w:rFonts w:hint="eastAsia"/>
          <w:sz w:val="24"/>
        </w:rPr>
        <w:t>字</w:t>
      </w:r>
      <w:r w:rsidRPr="00BD2E83">
        <w:rPr>
          <w:rFonts w:hint="eastAsia"/>
          <w:sz w:val="24"/>
        </w:rPr>
        <w:t>[2017]87</w:t>
      </w:r>
      <w:r w:rsidRPr="00BD2E83">
        <w:rPr>
          <w:rFonts w:hint="eastAsia"/>
          <w:sz w:val="24"/>
        </w:rPr>
        <w:t>号）</w:t>
      </w:r>
      <w:r w:rsidRPr="00BD2E83">
        <w:rPr>
          <w:rFonts w:hint="eastAsia"/>
          <w:sz w:val="24"/>
        </w:rPr>
        <w:t>2017.8.9</w:t>
      </w:r>
      <w:r w:rsidRPr="00BD2E83">
        <w:rPr>
          <w:rFonts w:hint="eastAsia"/>
          <w:sz w:val="24"/>
        </w:rPr>
        <w:t>；</w:t>
      </w:r>
    </w:p>
    <w:p w:rsidR="00FB437E" w:rsidRPr="00BD2E83" w:rsidRDefault="00FB437E" w:rsidP="00FB437E">
      <w:pPr>
        <w:spacing w:line="360" w:lineRule="auto"/>
        <w:ind w:firstLine="465"/>
        <w:rPr>
          <w:sz w:val="24"/>
        </w:rPr>
      </w:pPr>
      <w:r w:rsidRPr="00BD2E83">
        <w:rPr>
          <w:rFonts w:hint="eastAsia"/>
          <w:sz w:val="24"/>
        </w:rPr>
        <w:t>附件</w:t>
      </w:r>
      <w:r w:rsidRPr="00BD2E83">
        <w:rPr>
          <w:rFonts w:hint="eastAsia"/>
          <w:sz w:val="24"/>
        </w:rPr>
        <w:t>4</w:t>
      </w:r>
      <w:r w:rsidRPr="00BD2E83">
        <w:rPr>
          <w:rFonts w:hint="eastAsia"/>
          <w:sz w:val="24"/>
        </w:rPr>
        <w:t>：年产</w:t>
      </w:r>
      <w:r w:rsidRPr="00BD2E83">
        <w:rPr>
          <w:rFonts w:hint="eastAsia"/>
          <w:sz w:val="24"/>
        </w:rPr>
        <w:t>20</w:t>
      </w:r>
      <w:r w:rsidRPr="00BD2E83">
        <w:rPr>
          <w:rFonts w:hint="eastAsia"/>
          <w:sz w:val="24"/>
        </w:rPr>
        <w:t>万吨废钢再生利用项目租赁合同；</w:t>
      </w:r>
    </w:p>
    <w:p w:rsidR="00FB437E" w:rsidRPr="00BD2E83" w:rsidRDefault="00FB437E" w:rsidP="00FB437E">
      <w:pPr>
        <w:spacing w:line="360" w:lineRule="auto"/>
        <w:ind w:firstLine="465"/>
        <w:rPr>
          <w:sz w:val="24"/>
        </w:rPr>
      </w:pPr>
      <w:r w:rsidRPr="00BD2E83">
        <w:rPr>
          <w:rFonts w:hint="eastAsia"/>
          <w:sz w:val="24"/>
        </w:rPr>
        <w:t>附件</w:t>
      </w:r>
      <w:r w:rsidRPr="00BD2E83">
        <w:rPr>
          <w:rFonts w:hint="eastAsia"/>
          <w:sz w:val="24"/>
        </w:rPr>
        <w:t>5</w:t>
      </w:r>
      <w:r w:rsidRPr="00BD2E83">
        <w:rPr>
          <w:rFonts w:hint="eastAsia"/>
          <w:sz w:val="24"/>
        </w:rPr>
        <w:t>：年产</w:t>
      </w:r>
      <w:r w:rsidRPr="00BD2E83">
        <w:rPr>
          <w:rFonts w:hint="eastAsia"/>
          <w:sz w:val="24"/>
        </w:rPr>
        <w:t>20</w:t>
      </w:r>
      <w:r w:rsidRPr="00BD2E83">
        <w:rPr>
          <w:rFonts w:hint="eastAsia"/>
          <w:sz w:val="24"/>
        </w:rPr>
        <w:t>万吨废钢再生利用项目监测报告；</w:t>
      </w:r>
    </w:p>
    <w:p w:rsidR="00FB437E" w:rsidRPr="00BD2E83" w:rsidRDefault="00FB437E" w:rsidP="00FB437E">
      <w:pPr>
        <w:spacing w:line="360" w:lineRule="auto"/>
        <w:ind w:firstLine="465"/>
        <w:rPr>
          <w:sz w:val="24"/>
        </w:rPr>
      </w:pPr>
      <w:r w:rsidRPr="00BD2E83">
        <w:rPr>
          <w:rFonts w:hint="eastAsia"/>
          <w:sz w:val="24"/>
        </w:rPr>
        <w:t>附件</w:t>
      </w:r>
      <w:r w:rsidRPr="00BD2E83">
        <w:rPr>
          <w:rFonts w:hint="eastAsia"/>
          <w:sz w:val="24"/>
        </w:rPr>
        <w:t>6</w:t>
      </w:r>
      <w:r w:rsidRPr="00BD2E83">
        <w:rPr>
          <w:rFonts w:hint="eastAsia"/>
          <w:sz w:val="24"/>
        </w:rPr>
        <w:t>：陕西镇贸物资再生利用有限公司营业执照；</w:t>
      </w:r>
    </w:p>
    <w:p w:rsidR="00FB437E" w:rsidRPr="00BD2E83" w:rsidRDefault="00FB437E" w:rsidP="00FB437E">
      <w:pPr>
        <w:spacing w:line="360" w:lineRule="auto"/>
        <w:ind w:firstLine="465"/>
        <w:rPr>
          <w:rFonts w:eastAsiaTheme="minorEastAsia"/>
          <w:sz w:val="24"/>
        </w:rPr>
      </w:pPr>
      <w:r w:rsidRPr="00BD2E83">
        <w:rPr>
          <w:rFonts w:hint="eastAsia"/>
          <w:sz w:val="24"/>
        </w:rPr>
        <w:t>附件</w:t>
      </w:r>
      <w:r w:rsidRPr="00BD2E83">
        <w:rPr>
          <w:rFonts w:hint="eastAsia"/>
          <w:sz w:val="24"/>
        </w:rPr>
        <w:t>7</w:t>
      </w:r>
      <w:r w:rsidRPr="00BD2E83">
        <w:rPr>
          <w:rFonts w:hint="eastAsia"/>
          <w:sz w:val="24"/>
        </w:rPr>
        <w:t>：陕西省西咸新区秦汉新城环境保护局《关于年产</w:t>
      </w:r>
      <w:r w:rsidRPr="00BD2E83">
        <w:rPr>
          <w:rFonts w:hint="eastAsia"/>
          <w:sz w:val="24"/>
        </w:rPr>
        <w:t>20</w:t>
      </w:r>
      <w:r w:rsidRPr="00BD2E83">
        <w:rPr>
          <w:rFonts w:hint="eastAsia"/>
          <w:sz w:val="24"/>
        </w:rPr>
        <w:t>万吨废钢再生利用项目环境影响评价执行标准的批复》（秦汉环保函</w:t>
      </w:r>
      <w:r w:rsidRPr="00BD2E83">
        <w:rPr>
          <w:rFonts w:hint="eastAsia"/>
          <w:sz w:val="24"/>
        </w:rPr>
        <w:t>[2018]1</w:t>
      </w:r>
      <w:r w:rsidRPr="00BD2E83">
        <w:rPr>
          <w:rFonts w:hint="eastAsia"/>
          <w:sz w:val="24"/>
        </w:rPr>
        <w:t>号）</w:t>
      </w:r>
      <w:r w:rsidRPr="00BD2E83">
        <w:rPr>
          <w:rFonts w:hint="eastAsia"/>
          <w:sz w:val="24"/>
        </w:rPr>
        <w:t>2018.1.3</w:t>
      </w:r>
      <w:r w:rsidR="00BD6E3E" w:rsidRPr="00BD2E83">
        <w:rPr>
          <w:rFonts w:eastAsiaTheme="minorEastAsia" w:hint="eastAsia"/>
          <w:sz w:val="24"/>
        </w:rPr>
        <w:t>；</w:t>
      </w:r>
    </w:p>
    <w:p w:rsidR="00BD6E3E" w:rsidRPr="00BD2E83" w:rsidRDefault="00BD6E3E" w:rsidP="00FB437E">
      <w:pPr>
        <w:spacing w:line="360" w:lineRule="auto"/>
        <w:ind w:firstLine="465"/>
        <w:rPr>
          <w:rFonts w:eastAsiaTheme="minorEastAsia"/>
          <w:sz w:val="24"/>
        </w:rPr>
      </w:pPr>
      <w:r w:rsidRPr="00BD2E83">
        <w:rPr>
          <w:rFonts w:eastAsiaTheme="minorEastAsia" w:hint="eastAsia"/>
          <w:sz w:val="24"/>
        </w:rPr>
        <w:t>附件</w:t>
      </w:r>
      <w:r w:rsidRPr="00BD2E83">
        <w:rPr>
          <w:rFonts w:eastAsiaTheme="minorEastAsia" w:hint="eastAsia"/>
          <w:sz w:val="24"/>
        </w:rPr>
        <w:t>8</w:t>
      </w:r>
      <w:r w:rsidRPr="00BD2E83">
        <w:rPr>
          <w:rFonts w:eastAsiaTheme="minorEastAsia" w:hint="eastAsia"/>
          <w:sz w:val="24"/>
        </w:rPr>
        <w:t>：土地证。</w:t>
      </w:r>
    </w:p>
    <w:p w:rsidR="00C75B75" w:rsidRPr="00BD2E83" w:rsidRDefault="00C75B75" w:rsidP="006F2EFA">
      <w:pPr>
        <w:pStyle w:val="aa"/>
        <w:adjustRightInd w:val="0"/>
        <w:snapToGrid w:val="0"/>
        <w:spacing w:after="0" w:line="384" w:lineRule="auto"/>
        <w:ind w:leftChars="0" w:left="0"/>
        <w:rPr>
          <w:rFonts w:eastAsiaTheme="minorEastAsia" w:cs="SimSun"/>
          <w:bCs/>
          <w:sz w:val="24"/>
          <w:szCs w:val="24"/>
        </w:rPr>
      </w:pPr>
    </w:p>
    <w:p w:rsidR="00C75B75" w:rsidRPr="00BD2E83" w:rsidRDefault="00C75B75" w:rsidP="006F2EFA">
      <w:pPr>
        <w:pStyle w:val="aa"/>
        <w:adjustRightInd w:val="0"/>
        <w:snapToGrid w:val="0"/>
        <w:spacing w:after="0" w:line="384" w:lineRule="auto"/>
        <w:ind w:leftChars="0" w:left="0"/>
        <w:rPr>
          <w:rFonts w:eastAsiaTheme="minorEastAsia" w:cs="SimSun"/>
          <w:bCs/>
          <w:sz w:val="24"/>
          <w:szCs w:val="24"/>
        </w:rPr>
      </w:pPr>
    </w:p>
    <w:p w:rsidR="00C75B75" w:rsidRPr="00BD2E83" w:rsidRDefault="00C75B75" w:rsidP="006F2EFA">
      <w:pPr>
        <w:pStyle w:val="aa"/>
        <w:adjustRightInd w:val="0"/>
        <w:snapToGrid w:val="0"/>
        <w:spacing w:after="0" w:line="384" w:lineRule="auto"/>
        <w:ind w:leftChars="0" w:left="0"/>
        <w:rPr>
          <w:rFonts w:eastAsiaTheme="minorEastAsia" w:cs="SimSun"/>
          <w:bCs/>
          <w:sz w:val="24"/>
          <w:szCs w:val="24"/>
        </w:rPr>
      </w:pPr>
    </w:p>
    <w:p w:rsidR="00C75B75" w:rsidRPr="00BD2E83" w:rsidRDefault="00C75B75" w:rsidP="006F2EFA">
      <w:pPr>
        <w:pStyle w:val="aa"/>
        <w:adjustRightInd w:val="0"/>
        <w:snapToGrid w:val="0"/>
        <w:spacing w:after="0" w:line="384" w:lineRule="auto"/>
        <w:ind w:leftChars="0" w:left="0"/>
        <w:rPr>
          <w:rFonts w:eastAsiaTheme="minorEastAsia" w:cs="SimSun"/>
          <w:bCs/>
          <w:sz w:val="24"/>
          <w:szCs w:val="24"/>
        </w:rPr>
      </w:pPr>
    </w:p>
    <w:p w:rsidR="00BD6E3E" w:rsidRPr="00BD2E83" w:rsidRDefault="00BD6E3E" w:rsidP="006F2EFA">
      <w:pPr>
        <w:pStyle w:val="aa"/>
        <w:adjustRightInd w:val="0"/>
        <w:snapToGrid w:val="0"/>
        <w:spacing w:after="0" w:line="384" w:lineRule="auto"/>
        <w:ind w:leftChars="0" w:left="0"/>
        <w:rPr>
          <w:rFonts w:eastAsiaTheme="minorEastAsia" w:cs="SimSun"/>
          <w:bCs/>
          <w:sz w:val="24"/>
          <w:szCs w:val="24"/>
        </w:rPr>
      </w:pPr>
    </w:p>
    <w:p w:rsidR="00BD6E3E" w:rsidRPr="00BD2E83" w:rsidRDefault="00BD6E3E" w:rsidP="006F2EFA">
      <w:pPr>
        <w:pStyle w:val="aa"/>
        <w:adjustRightInd w:val="0"/>
        <w:snapToGrid w:val="0"/>
        <w:spacing w:after="0" w:line="384" w:lineRule="auto"/>
        <w:ind w:leftChars="0" w:left="0"/>
        <w:rPr>
          <w:rFonts w:eastAsiaTheme="minorEastAsia" w:cs="SimSun"/>
          <w:bCs/>
          <w:sz w:val="24"/>
          <w:szCs w:val="24"/>
        </w:rPr>
      </w:pPr>
    </w:p>
    <w:p w:rsidR="00BD6E3E" w:rsidRPr="00BD2E83" w:rsidRDefault="00BD6E3E" w:rsidP="006F2EFA">
      <w:pPr>
        <w:pStyle w:val="aa"/>
        <w:adjustRightInd w:val="0"/>
        <w:snapToGrid w:val="0"/>
        <w:spacing w:after="0" w:line="384" w:lineRule="auto"/>
        <w:ind w:leftChars="0" w:left="0"/>
        <w:rPr>
          <w:rFonts w:eastAsiaTheme="minorEastAsia" w:cs="SimSun"/>
          <w:bCs/>
          <w:sz w:val="24"/>
          <w:szCs w:val="24"/>
        </w:rPr>
      </w:pPr>
    </w:p>
    <w:p w:rsidR="006F2EFA" w:rsidRPr="00BD2E83" w:rsidRDefault="006F2EFA" w:rsidP="006F2EFA">
      <w:pPr>
        <w:pStyle w:val="aa"/>
        <w:adjustRightInd w:val="0"/>
        <w:snapToGrid w:val="0"/>
        <w:spacing w:after="0" w:line="384" w:lineRule="auto"/>
        <w:ind w:leftChars="0" w:left="0"/>
        <w:rPr>
          <w:bCs/>
          <w:sz w:val="24"/>
          <w:szCs w:val="24"/>
        </w:rPr>
      </w:pPr>
      <w:r w:rsidRPr="00BD2E83">
        <w:rPr>
          <w:rFonts w:cs="SimSun" w:hint="eastAsia"/>
          <w:bCs/>
          <w:sz w:val="24"/>
          <w:szCs w:val="24"/>
        </w:rPr>
        <w:lastRenderedPageBreak/>
        <w:t>附图：</w:t>
      </w:r>
    </w:p>
    <w:p w:rsidR="00FB437E" w:rsidRPr="00BD2E83" w:rsidRDefault="00FB437E" w:rsidP="00FB437E">
      <w:pPr>
        <w:spacing w:line="360" w:lineRule="auto"/>
        <w:ind w:firstLine="465"/>
        <w:rPr>
          <w:sz w:val="24"/>
        </w:rPr>
      </w:pPr>
      <w:r w:rsidRPr="00BD2E83">
        <w:rPr>
          <w:rFonts w:hint="eastAsia"/>
          <w:sz w:val="24"/>
        </w:rPr>
        <w:t>附图</w:t>
      </w:r>
      <w:r w:rsidRPr="00BD2E83">
        <w:rPr>
          <w:rFonts w:hint="eastAsia"/>
          <w:sz w:val="24"/>
        </w:rPr>
        <w:t>1</w:t>
      </w:r>
      <w:r w:rsidRPr="00BD2E83">
        <w:rPr>
          <w:rFonts w:hint="eastAsia"/>
          <w:sz w:val="24"/>
        </w:rPr>
        <w:t>：建设项目地理位置图；</w:t>
      </w:r>
    </w:p>
    <w:p w:rsidR="00FB437E" w:rsidRPr="00BD2E83" w:rsidRDefault="00FB437E" w:rsidP="00FB437E">
      <w:pPr>
        <w:spacing w:line="360" w:lineRule="auto"/>
        <w:ind w:firstLine="465"/>
        <w:rPr>
          <w:sz w:val="24"/>
        </w:rPr>
      </w:pPr>
      <w:r w:rsidRPr="00BD2E83">
        <w:rPr>
          <w:rFonts w:hint="eastAsia"/>
          <w:sz w:val="24"/>
        </w:rPr>
        <w:t>附图</w:t>
      </w:r>
      <w:r w:rsidRPr="00BD2E83">
        <w:rPr>
          <w:rFonts w:hint="eastAsia"/>
          <w:sz w:val="24"/>
        </w:rPr>
        <w:t>2</w:t>
      </w:r>
      <w:r w:rsidRPr="00BD2E83">
        <w:rPr>
          <w:rFonts w:hint="eastAsia"/>
          <w:sz w:val="24"/>
        </w:rPr>
        <w:t>：建设项目平面位置图；</w:t>
      </w:r>
    </w:p>
    <w:p w:rsidR="00FB437E" w:rsidRPr="00BD2E83" w:rsidRDefault="00FB437E" w:rsidP="00FB437E">
      <w:pPr>
        <w:spacing w:line="360" w:lineRule="auto"/>
        <w:ind w:firstLine="465"/>
        <w:rPr>
          <w:sz w:val="24"/>
        </w:rPr>
      </w:pPr>
      <w:r w:rsidRPr="00BD2E83">
        <w:rPr>
          <w:rFonts w:hint="eastAsia"/>
          <w:sz w:val="24"/>
        </w:rPr>
        <w:t>附图</w:t>
      </w:r>
      <w:r w:rsidRPr="00BD2E83">
        <w:rPr>
          <w:rFonts w:hint="eastAsia"/>
          <w:sz w:val="24"/>
        </w:rPr>
        <w:t>3</w:t>
      </w:r>
      <w:r w:rsidRPr="00BD2E83">
        <w:rPr>
          <w:rFonts w:hint="eastAsia"/>
          <w:sz w:val="24"/>
        </w:rPr>
        <w:t>：建设项目四邻关系图；</w:t>
      </w:r>
    </w:p>
    <w:p w:rsidR="00FB437E" w:rsidRPr="00BD2E83" w:rsidRDefault="00FB437E" w:rsidP="00FB437E">
      <w:pPr>
        <w:spacing w:line="360" w:lineRule="auto"/>
        <w:ind w:firstLine="465"/>
        <w:rPr>
          <w:sz w:val="24"/>
        </w:rPr>
      </w:pPr>
      <w:r w:rsidRPr="00BD2E83">
        <w:rPr>
          <w:rFonts w:hint="eastAsia"/>
          <w:sz w:val="24"/>
        </w:rPr>
        <w:t>附图</w:t>
      </w:r>
      <w:r w:rsidRPr="00BD2E83">
        <w:rPr>
          <w:rFonts w:hint="eastAsia"/>
          <w:sz w:val="24"/>
        </w:rPr>
        <w:t>4</w:t>
      </w:r>
      <w:r w:rsidRPr="00BD2E83">
        <w:rPr>
          <w:rFonts w:hint="eastAsia"/>
          <w:sz w:val="24"/>
        </w:rPr>
        <w:t>：建设项目环境保护目标图；</w:t>
      </w:r>
    </w:p>
    <w:p w:rsidR="00FB437E" w:rsidRPr="00BD2E83" w:rsidRDefault="00FB437E" w:rsidP="00FB437E">
      <w:pPr>
        <w:spacing w:line="360" w:lineRule="auto"/>
        <w:ind w:firstLine="465"/>
        <w:rPr>
          <w:sz w:val="24"/>
        </w:rPr>
      </w:pPr>
      <w:r w:rsidRPr="00BD2E83">
        <w:rPr>
          <w:rFonts w:hint="eastAsia"/>
          <w:sz w:val="24"/>
        </w:rPr>
        <w:t>附图</w:t>
      </w:r>
      <w:r w:rsidRPr="00BD2E83">
        <w:rPr>
          <w:rFonts w:hint="eastAsia"/>
          <w:sz w:val="24"/>
        </w:rPr>
        <w:t>5</w:t>
      </w:r>
      <w:r w:rsidRPr="00BD2E83">
        <w:rPr>
          <w:rFonts w:hint="eastAsia"/>
          <w:sz w:val="24"/>
        </w:rPr>
        <w:t>：</w:t>
      </w:r>
      <w:r w:rsidR="00CA0AD4" w:rsidRPr="00BD2E83">
        <w:rPr>
          <w:rFonts w:hint="eastAsia"/>
          <w:sz w:val="24"/>
        </w:rPr>
        <w:t>建设项目大气、声、土壤现状监测点位图；</w:t>
      </w:r>
    </w:p>
    <w:p w:rsidR="00FB437E" w:rsidRPr="00BD2E83" w:rsidRDefault="00FB437E" w:rsidP="00FB437E">
      <w:pPr>
        <w:spacing w:line="360" w:lineRule="auto"/>
        <w:ind w:firstLine="465"/>
        <w:rPr>
          <w:sz w:val="24"/>
        </w:rPr>
      </w:pPr>
      <w:r w:rsidRPr="00BD2E83">
        <w:rPr>
          <w:rFonts w:hint="eastAsia"/>
          <w:sz w:val="24"/>
        </w:rPr>
        <w:t>附图</w:t>
      </w:r>
      <w:r w:rsidRPr="00BD2E83">
        <w:rPr>
          <w:rFonts w:hint="eastAsia"/>
          <w:sz w:val="24"/>
        </w:rPr>
        <w:t>6</w:t>
      </w:r>
      <w:r w:rsidRPr="00BD2E83">
        <w:rPr>
          <w:rFonts w:hint="eastAsia"/>
          <w:sz w:val="24"/>
        </w:rPr>
        <w:t>：</w:t>
      </w:r>
      <w:r w:rsidR="00CA0AD4" w:rsidRPr="00BD2E83">
        <w:rPr>
          <w:rFonts w:hint="eastAsia"/>
          <w:sz w:val="24"/>
        </w:rPr>
        <w:t>建设项目地下水现状监测点位图。</w:t>
      </w:r>
    </w:p>
    <w:p w:rsidR="008A1FE1" w:rsidRPr="00BD2E83" w:rsidRDefault="008A1FE1" w:rsidP="006F2EFA">
      <w:pPr>
        <w:spacing w:line="480" w:lineRule="auto"/>
        <w:ind w:firstLine="570"/>
        <w:rPr>
          <w:rFonts w:cs="SimSun"/>
          <w:b/>
          <w:bCs/>
          <w:kern w:val="0"/>
          <w:sz w:val="30"/>
          <w:szCs w:val="30"/>
        </w:rPr>
        <w:sectPr w:rsidR="008A1FE1" w:rsidRPr="00BD2E83" w:rsidSect="00C779CD">
          <w:footerReference w:type="default" r:id="rId7"/>
          <w:pgSz w:w="11907" w:h="16840"/>
          <w:pgMar w:top="1474" w:right="1418" w:bottom="1474" w:left="1418" w:header="567" w:footer="1020" w:gutter="0"/>
          <w:cols w:space="720"/>
          <w:docGrid w:type="lines" w:linePitch="319"/>
        </w:sectPr>
      </w:pPr>
    </w:p>
    <w:p w:rsidR="00C779CD" w:rsidRPr="00BD2E83" w:rsidRDefault="00C779CD" w:rsidP="00C779CD">
      <w:pPr>
        <w:adjustRightInd w:val="0"/>
        <w:snapToGrid w:val="0"/>
        <w:outlineLvl w:val="0"/>
        <w:rPr>
          <w:b/>
          <w:bCs/>
          <w:kern w:val="0"/>
          <w:sz w:val="30"/>
          <w:szCs w:val="30"/>
        </w:rPr>
      </w:pPr>
      <w:bookmarkStart w:id="0" w:name="_Toc508723663"/>
      <w:r w:rsidRPr="00BD2E83">
        <w:rPr>
          <w:rFonts w:cs="SimSun" w:hint="eastAsia"/>
          <w:b/>
          <w:bCs/>
          <w:kern w:val="0"/>
          <w:sz w:val="30"/>
          <w:szCs w:val="30"/>
        </w:rPr>
        <w:lastRenderedPageBreak/>
        <w:t>建设项目基本情况</w:t>
      </w:r>
      <w:bookmarkEnd w:id="0"/>
    </w:p>
    <w:tbl>
      <w:tblPr>
        <w:tblW w:w="92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96"/>
        <w:gridCol w:w="1963"/>
        <w:gridCol w:w="221"/>
        <w:gridCol w:w="786"/>
        <w:gridCol w:w="386"/>
        <w:gridCol w:w="1722"/>
        <w:gridCol w:w="27"/>
        <w:gridCol w:w="1278"/>
        <w:gridCol w:w="1356"/>
      </w:tblGrid>
      <w:tr w:rsidR="00C779CD" w:rsidRPr="00BD2E83" w:rsidTr="00A2452E">
        <w:trPr>
          <w:trHeight w:val="480"/>
          <w:jc w:val="center"/>
        </w:trPr>
        <w:tc>
          <w:tcPr>
            <w:tcW w:w="1496" w:type="dxa"/>
            <w:tcBorders>
              <w:top w:val="single" w:sz="12" w:space="0" w:color="auto"/>
            </w:tcBorders>
            <w:vAlign w:val="center"/>
          </w:tcPr>
          <w:p w:rsidR="00C779CD" w:rsidRPr="00BD2E83" w:rsidRDefault="00C779CD" w:rsidP="00DC2531">
            <w:pPr>
              <w:autoSpaceDE w:val="0"/>
              <w:autoSpaceDN w:val="0"/>
              <w:adjustRightInd w:val="0"/>
              <w:snapToGrid w:val="0"/>
              <w:jc w:val="center"/>
              <w:rPr>
                <w:b/>
                <w:bCs/>
                <w:kern w:val="0"/>
                <w:sz w:val="24"/>
                <w:szCs w:val="24"/>
              </w:rPr>
            </w:pPr>
            <w:bookmarkStart w:id="1" w:name="_Toc356126574"/>
            <w:bookmarkStart w:id="2" w:name="_Toc359596319"/>
            <w:r w:rsidRPr="00BD2E83">
              <w:rPr>
                <w:rFonts w:cs="SimSun" w:hint="eastAsia"/>
                <w:b/>
                <w:bCs/>
                <w:kern w:val="0"/>
                <w:sz w:val="24"/>
                <w:szCs w:val="24"/>
              </w:rPr>
              <w:t>项目名称</w:t>
            </w:r>
          </w:p>
        </w:tc>
        <w:tc>
          <w:tcPr>
            <w:tcW w:w="7739" w:type="dxa"/>
            <w:gridSpan w:val="8"/>
            <w:tcBorders>
              <w:top w:val="single" w:sz="12" w:space="0" w:color="auto"/>
            </w:tcBorders>
            <w:vAlign w:val="center"/>
          </w:tcPr>
          <w:p w:rsidR="00C779CD" w:rsidRPr="00BD2E83" w:rsidRDefault="00C70584" w:rsidP="00707A2F">
            <w:pPr>
              <w:tabs>
                <w:tab w:val="left" w:pos="6480"/>
                <w:tab w:val="left" w:pos="6660"/>
              </w:tabs>
              <w:adjustRightInd w:val="0"/>
              <w:snapToGrid w:val="0"/>
              <w:ind w:rightChars="-241" w:right="-506"/>
              <w:rPr>
                <w:rFonts w:asciiTheme="minorEastAsia" w:eastAsiaTheme="minorEastAsia" w:hAnsiTheme="minorEastAsia"/>
                <w:sz w:val="24"/>
                <w:szCs w:val="24"/>
              </w:rPr>
            </w:pPr>
            <w:r w:rsidRPr="00BD2E83">
              <w:rPr>
                <w:rFonts w:asciiTheme="minorEastAsia" w:eastAsiaTheme="minorEastAsia" w:hAnsiTheme="minorEastAsia" w:hint="eastAsia"/>
                <w:sz w:val="24"/>
              </w:rPr>
              <w:t>年产20万吨废钢再生利用</w:t>
            </w:r>
            <w:r w:rsidRPr="00BD2E83">
              <w:rPr>
                <w:rFonts w:asciiTheme="minorEastAsia" w:eastAsiaTheme="minorEastAsia" w:hAnsiTheme="minorEastAsia"/>
                <w:sz w:val="24"/>
              </w:rPr>
              <w:t>项目</w:t>
            </w:r>
          </w:p>
        </w:tc>
      </w:tr>
      <w:tr w:rsidR="00C779CD" w:rsidRPr="00BD2E83" w:rsidTr="00A2452E">
        <w:trPr>
          <w:trHeight w:val="480"/>
          <w:jc w:val="center"/>
        </w:trPr>
        <w:tc>
          <w:tcPr>
            <w:tcW w:w="1496"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建设单位</w:t>
            </w:r>
          </w:p>
        </w:tc>
        <w:tc>
          <w:tcPr>
            <w:tcW w:w="7739" w:type="dxa"/>
            <w:gridSpan w:val="8"/>
            <w:vAlign w:val="center"/>
          </w:tcPr>
          <w:p w:rsidR="00C779CD" w:rsidRPr="00BD2E83" w:rsidRDefault="00C70584" w:rsidP="00707A2F">
            <w:pPr>
              <w:adjustRightInd w:val="0"/>
              <w:snapToGrid w:val="0"/>
              <w:rPr>
                <w:rFonts w:asciiTheme="minorEastAsia" w:eastAsiaTheme="minorEastAsia" w:hAnsiTheme="minorEastAsia"/>
                <w:sz w:val="24"/>
                <w:szCs w:val="24"/>
              </w:rPr>
            </w:pPr>
            <w:r w:rsidRPr="00BD2E83">
              <w:rPr>
                <w:rFonts w:asciiTheme="minorEastAsia" w:eastAsiaTheme="minorEastAsia" w:hAnsiTheme="minorEastAsia" w:hint="eastAsia"/>
                <w:sz w:val="24"/>
              </w:rPr>
              <w:t>陕西镇贸物资再生利用有限公司</w:t>
            </w:r>
          </w:p>
        </w:tc>
      </w:tr>
      <w:tr w:rsidR="00C779CD" w:rsidRPr="00BD2E83" w:rsidTr="00A2452E">
        <w:trPr>
          <w:trHeight w:val="480"/>
          <w:jc w:val="center"/>
        </w:trPr>
        <w:tc>
          <w:tcPr>
            <w:tcW w:w="1496"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法人代表</w:t>
            </w:r>
          </w:p>
        </w:tc>
        <w:tc>
          <w:tcPr>
            <w:tcW w:w="3356" w:type="dxa"/>
            <w:gridSpan w:val="4"/>
            <w:vAlign w:val="center"/>
          </w:tcPr>
          <w:p w:rsidR="00C779CD" w:rsidRPr="00BD2E83" w:rsidRDefault="00C70584" w:rsidP="00DC2531">
            <w:pPr>
              <w:autoSpaceDE w:val="0"/>
              <w:autoSpaceDN w:val="0"/>
              <w:adjustRightInd w:val="0"/>
              <w:snapToGrid w:val="0"/>
              <w:jc w:val="center"/>
              <w:rPr>
                <w:rFonts w:eastAsiaTheme="minorEastAsia"/>
                <w:kern w:val="0"/>
                <w:sz w:val="24"/>
                <w:szCs w:val="24"/>
              </w:rPr>
            </w:pPr>
            <w:r w:rsidRPr="00BD2E83">
              <w:rPr>
                <w:rFonts w:eastAsiaTheme="minorEastAsia" w:cs="SimSun" w:hint="eastAsia"/>
                <w:sz w:val="24"/>
                <w:szCs w:val="24"/>
              </w:rPr>
              <w:t>张丁玉</w:t>
            </w:r>
          </w:p>
        </w:tc>
        <w:tc>
          <w:tcPr>
            <w:tcW w:w="1722"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联系人</w:t>
            </w:r>
          </w:p>
        </w:tc>
        <w:tc>
          <w:tcPr>
            <w:tcW w:w="2661" w:type="dxa"/>
            <w:gridSpan w:val="3"/>
            <w:vAlign w:val="center"/>
          </w:tcPr>
          <w:p w:rsidR="00C779CD" w:rsidRPr="00BD2E83" w:rsidRDefault="00C70584" w:rsidP="00DC2531">
            <w:pPr>
              <w:autoSpaceDE w:val="0"/>
              <w:autoSpaceDN w:val="0"/>
              <w:adjustRightInd w:val="0"/>
              <w:snapToGrid w:val="0"/>
              <w:jc w:val="center"/>
              <w:rPr>
                <w:kern w:val="0"/>
                <w:sz w:val="24"/>
                <w:szCs w:val="24"/>
              </w:rPr>
            </w:pPr>
            <w:r w:rsidRPr="00BD2E83">
              <w:rPr>
                <w:rFonts w:eastAsiaTheme="minorEastAsia" w:cs="SimSun" w:hint="eastAsia"/>
                <w:sz w:val="24"/>
                <w:szCs w:val="24"/>
              </w:rPr>
              <w:t>张丁玉</w:t>
            </w:r>
          </w:p>
        </w:tc>
      </w:tr>
      <w:tr w:rsidR="00C779CD" w:rsidRPr="00BD2E83" w:rsidTr="00A2452E">
        <w:trPr>
          <w:trHeight w:val="480"/>
          <w:jc w:val="center"/>
        </w:trPr>
        <w:tc>
          <w:tcPr>
            <w:tcW w:w="1496"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通讯地址</w:t>
            </w:r>
          </w:p>
        </w:tc>
        <w:tc>
          <w:tcPr>
            <w:tcW w:w="7739" w:type="dxa"/>
            <w:gridSpan w:val="8"/>
            <w:vAlign w:val="center"/>
          </w:tcPr>
          <w:p w:rsidR="00C779CD" w:rsidRPr="00BD2E83" w:rsidRDefault="00C70584" w:rsidP="00C70584">
            <w:pPr>
              <w:autoSpaceDE w:val="0"/>
              <w:autoSpaceDN w:val="0"/>
              <w:adjustRightInd w:val="0"/>
              <w:snapToGrid w:val="0"/>
              <w:jc w:val="center"/>
              <w:rPr>
                <w:kern w:val="0"/>
                <w:sz w:val="24"/>
                <w:szCs w:val="24"/>
              </w:rPr>
            </w:pPr>
            <w:r w:rsidRPr="00BD2E83">
              <w:rPr>
                <w:rFonts w:asciiTheme="minorEastAsia" w:eastAsiaTheme="minorEastAsia" w:hAnsiTheme="minorEastAsia" w:hint="eastAsia"/>
                <w:sz w:val="24"/>
              </w:rPr>
              <w:t>陕西省西咸</w:t>
            </w:r>
            <w:proofErr w:type="gramStart"/>
            <w:r w:rsidRPr="00BD2E83">
              <w:rPr>
                <w:rFonts w:asciiTheme="minorEastAsia" w:eastAsiaTheme="minorEastAsia" w:hAnsiTheme="minorEastAsia" w:hint="eastAsia"/>
                <w:sz w:val="24"/>
              </w:rPr>
              <w:t>新区双</w:t>
            </w:r>
            <w:proofErr w:type="gramEnd"/>
            <w:r w:rsidRPr="00BD2E83">
              <w:rPr>
                <w:rFonts w:asciiTheme="minorEastAsia" w:eastAsiaTheme="minorEastAsia" w:hAnsiTheme="minorEastAsia" w:hint="eastAsia"/>
                <w:sz w:val="24"/>
              </w:rPr>
              <w:t>照街道办陈村商业街（陕西五行种业有限责任公司院内）</w:t>
            </w:r>
          </w:p>
        </w:tc>
      </w:tr>
      <w:tr w:rsidR="00C779CD" w:rsidRPr="00BD2E83" w:rsidTr="00A2452E">
        <w:trPr>
          <w:trHeight w:val="480"/>
          <w:jc w:val="center"/>
        </w:trPr>
        <w:tc>
          <w:tcPr>
            <w:tcW w:w="1496"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联系电话</w:t>
            </w:r>
          </w:p>
        </w:tc>
        <w:tc>
          <w:tcPr>
            <w:tcW w:w="2184" w:type="dxa"/>
            <w:gridSpan w:val="2"/>
            <w:tcBorders>
              <w:right w:val="single" w:sz="4" w:space="0" w:color="auto"/>
            </w:tcBorders>
            <w:vAlign w:val="center"/>
          </w:tcPr>
          <w:p w:rsidR="00C779CD" w:rsidRPr="00BD2E83" w:rsidRDefault="00C70584" w:rsidP="00DC2531">
            <w:pPr>
              <w:jc w:val="center"/>
              <w:rPr>
                <w:sz w:val="24"/>
                <w:szCs w:val="24"/>
              </w:rPr>
            </w:pPr>
            <w:r w:rsidRPr="00BD2E83">
              <w:rPr>
                <w:sz w:val="26"/>
                <w:szCs w:val="26"/>
              </w:rPr>
              <w:t>17702914543</w:t>
            </w:r>
          </w:p>
        </w:tc>
        <w:tc>
          <w:tcPr>
            <w:tcW w:w="786" w:type="dxa"/>
            <w:tcBorders>
              <w:left w:val="single" w:sz="4" w:space="0" w:color="auto"/>
              <w:right w:val="single" w:sz="4" w:space="0" w:color="auto"/>
            </w:tcBorders>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传真</w:t>
            </w:r>
          </w:p>
        </w:tc>
        <w:tc>
          <w:tcPr>
            <w:tcW w:w="2135" w:type="dxa"/>
            <w:gridSpan w:val="3"/>
            <w:tcBorders>
              <w:left w:val="single" w:sz="4" w:space="0" w:color="auto"/>
              <w:right w:val="single" w:sz="4" w:space="0" w:color="auto"/>
            </w:tcBorders>
            <w:vAlign w:val="center"/>
          </w:tcPr>
          <w:p w:rsidR="00C779CD" w:rsidRPr="00BD2E83" w:rsidRDefault="00C70584" w:rsidP="00DC2531">
            <w:pPr>
              <w:jc w:val="center"/>
              <w:rPr>
                <w:rFonts w:eastAsiaTheme="minorEastAsia"/>
                <w:sz w:val="24"/>
                <w:szCs w:val="24"/>
              </w:rPr>
            </w:pPr>
            <w:r w:rsidRPr="00BD2E83">
              <w:rPr>
                <w:rFonts w:eastAsiaTheme="minorEastAsia" w:hint="eastAsia"/>
                <w:sz w:val="26"/>
                <w:szCs w:val="26"/>
              </w:rPr>
              <w:t>--</w:t>
            </w:r>
          </w:p>
        </w:tc>
        <w:tc>
          <w:tcPr>
            <w:tcW w:w="1278" w:type="dxa"/>
            <w:tcBorders>
              <w:left w:val="single" w:sz="4" w:space="0" w:color="auto"/>
            </w:tcBorders>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邮政编码</w:t>
            </w:r>
          </w:p>
        </w:tc>
        <w:tc>
          <w:tcPr>
            <w:tcW w:w="1356" w:type="dxa"/>
            <w:vAlign w:val="center"/>
          </w:tcPr>
          <w:p w:rsidR="00C779CD" w:rsidRPr="00BD2E83" w:rsidRDefault="00C779CD" w:rsidP="00870796">
            <w:pPr>
              <w:autoSpaceDE w:val="0"/>
              <w:autoSpaceDN w:val="0"/>
              <w:adjustRightInd w:val="0"/>
              <w:snapToGrid w:val="0"/>
              <w:jc w:val="center"/>
              <w:rPr>
                <w:rFonts w:eastAsiaTheme="minorEastAsia"/>
                <w:kern w:val="0"/>
                <w:sz w:val="24"/>
                <w:szCs w:val="24"/>
              </w:rPr>
            </w:pPr>
            <w:r w:rsidRPr="00BD2E83">
              <w:rPr>
                <w:sz w:val="24"/>
                <w:szCs w:val="24"/>
              </w:rPr>
              <w:t>71</w:t>
            </w:r>
            <w:r w:rsidR="00870796" w:rsidRPr="00BD2E83">
              <w:rPr>
                <w:rFonts w:eastAsiaTheme="minorEastAsia" w:hint="eastAsia"/>
                <w:sz w:val="24"/>
                <w:szCs w:val="24"/>
              </w:rPr>
              <w:t>2000</w:t>
            </w:r>
          </w:p>
        </w:tc>
      </w:tr>
      <w:tr w:rsidR="00C779CD" w:rsidRPr="00BD2E83" w:rsidTr="00A2452E">
        <w:trPr>
          <w:trHeight w:val="480"/>
          <w:jc w:val="center"/>
        </w:trPr>
        <w:tc>
          <w:tcPr>
            <w:tcW w:w="1496"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建设地点</w:t>
            </w:r>
          </w:p>
        </w:tc>
        <w:tc>
          <w:tcPr>
            <w:tcW w:w="7739" w:type="dxa"/>
            <w:gridSpan w:val="8"/>
            <w:vAlign w:val="center"/>
          </w:tcPr>
          <w:p w:rsidR="00C779CD" w:rsidRPr="00BD2E83" w:rsidRDefault="00C70584" w:rsidP="009A4087">
            <w:pPr>
              <w:autoSpaceDE w:val="0"/>
              <w:autoSpaceDN w:val="0"/>
              <w:adjustRightInd w:val="0"/>
              <w:snapToGrid w:val="0"/>
              <w:rPr>
                <w:kern w:val="0"/>
                <w:sz w:val="24"/>
                <w:szCs w:val="24"/>
              </w:rPr>
            </w:pPr>
            <w:r w:rsidRPr="00BD2E83">
              <w:rPr>
                <w:rFonts w:asciiTheme="minorEastAsia" w:eastAsiaTheme="minorEastAsia" w:hAnsiTheme="minorEastAsia" w:hint="eastAsia"/>
                <w:sz w:val="24"/>
              </w:rPr>
              <w:t>陕西省西咸</w:t>
            </w:r>
            <w:proofErr w:type="gramStart"/>
            <w:r w:rsidRPr="00BD2E83">
              <w:rPr>
                <w:rFonts w:asciiTheme="minorEastAsia" w:eastAsiaTheme="minorEastAsia" w:hAnsiTheme="minorEastAsia" w:hint="eastAsia"/>
                <w:sz w:val="24"/>
              </w:rPr>
              <w:t>新区双</w:t>
            </w:r>
            <w:proofErr w:type="gramEnd"/>
            <w:r w:rsidRPr="00BD2E83">
              <w:rPr>
                <w:rFonts w:asciiTheme="minorEastAsia" w:eastAsiaTheme="minorEastAsia" w:hAnsiTheme="minorEastAsia" w:hint="eastAsia"/>
                <w:sz w:val="24"/>
              </w:rPr>
              <w:t>照街道办陈村商业街</w:t>
            </w:r>
          </w:p>
        </w:tc>
      </w:tr>
      <w:tr w:rsidR="00C779CD" w:rsidRPr="00BD2E83" w:rsidTr="00A2452E">
        <w:trPr>
          <w:trHeight w:val="480"/>
          <w:jc w:val="center"/>
        </w:trPr>
        <w:tc>
          <w:tcPr>
            <w:tcW w:w="1496" w:type="dxa"/>
            <w:tcBorders>
              <w:right w:val="single" w:sz="4" w:space="0" w:color="auto"/>
            </w:tcBorders>
            <w:vAlign w:val="center"/>
          </w:tcPr>
          <w:p w:rsidR="00C779CD" w:rsidRPr="00BD2E83" w:rsidRDefault="00C779CD" w:rsidP="00DC2531">
            <w:pPr>
              <w:autoSpaceDE w:val="0"/>
              <w:autoSpaceDN w:val="0"/>
              <w:adjustRightInd w:val="0"/>
              <w:snapToGrid w:val="0"/>
              <w:ind w:left="241" w:hangingChars="100" w:hanging="241"/>
              <w:jc w:val="center"/>
              <w:rPr>
                <w:b/>
                <w:bCs/>
                <w:kern w:val="0"/>
                <w:sz w:val="24"/>
                <w:szCs w:val="24"/>
              </w:rPr>
            </w:pPr>
            <w:r w:rsidRPr="00BD2E83">
              <w:rPr>
                <w:rFonts w:cs="SimSun" w:hint="eastAsia"/>
                <w:b/>
                <w:bCs/>
                <w:kern w:val="0"/>
                <w:sz w:val="24"/>
                <w:szCs w:val="24"/>
              </w:rPr>
              <w:t>立项审批部门</w:t>
            </w:r>
          </w:p>
        </w:tc>
        <w:tc>
          <w:tcPr>
            <w:tcW w:w="3356" w:type="dxa"/>
            <w:gridSpan w:val="4"/>
            <w:tcBorders>
              <w:left w:val="single" w:sz="4" w:space="0" w:color="auto"/>
            </w:tcBorders>
            <w:vAlign w:val="center"/>
          </w:tcPr>
          <w:p w:rsidR="00C779CD" w:rsidRPr="00BD2E83" w:rsidRDefault="002266BE" w:rsidP="00C70584">
            <w:pPr>
              <w:autoSpaceDE w:val="0"/>
              <w:autoSpaceDN w:val="0"/>
              <w:adjustRightInd w:val="0"/>
              <w:snapToGrid w:val="0"/>
              <w:jc w:val="center"/>
              <w:rPr>
                <w:rFonts w:eastAsiaTheme="minorEastAsia"/>
                <w:kern w:val="0"/>
                <w:sz w:val="24"/>
                <w:szCs w:val="24"/>
              </w:rPr>
            </w:pPr>
            <w:r w:rsidRPr="00BD2E83">
              <w:rPr>
                <w:rFonts w:asciiTheme="minorEastAsia" w:eastAsiaTheme="minorEastAsia" w:hAnsiTheme="minorEastAsia" w:hint="eastAsia"/>
                <w:sz w:val="24"/>
              </w:rPr>
              <w:t>陕西省</w:t>
            </w:r>
            <w:r w:rsidR="00C70584" w:rsidRPr="00BD2E83">
              <w:rPr>
                <w:rFonts w:asciiTheme="minorEastAsia" w:eastAsiaTheme="minorEastAsia" w:hAnsiTheme="minorEastAsia" w:hint="eastAsia"/>
                <w:sz w:val="24"/>
              </w:rPr>
              <w:t>西咸新区秦汉新城</w:t>
            </w:r>
            <w:r w:rsidRPr="00BD2E83">
              <w:rPr>
                <w:rFonts w:asciiTheme="minorEastAsia" w:eastAsiaTheme="minorEastAsia" w:hAnsiTheme="minorEastAsia" w:hint="eastAsia"/>
                <w:sz w:val="24"/>
              </w:rPr>
              <w:t>发展</w:t>
            </w:r>
            <w:proofErr w:type="gramStart"/>
            <w:r w:rsidRPr="00BD2E83">
              <w:rPr>
                <w:rFonts w:asciiTheme="minorEastAsia" w:eastAsiaTheme="minorEastAsia" w:hAnsiTheme="minorEastAsia" w:hint="eastAsia"/>
                <w:sz w:val="24"/>
              </w:rPr>
              <w:t>改革</w:t>
            </w:r>
            <w:r w:rsidR="00C70584" w:rsidRPr="00BD2E83">
              <w:rPr>
                <w:rFonts w:asciiTheme="minorEastAsia" w:eastAsiaTheme="minorEastAsia" w:hAnsiTheme="minorEastAsia" w:hint="eastAsia"/>
                <w:sz w:val="24"/>
              </w:rPr>
              <w:t>局</w:t>
            </w:r>
            <w:proofErr w:type="gramEnd"/>
          </w:p>
        </w:tc>
        <w:tc>
          <w:tcPr>
            <w:tcW w:w="1722"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批准文号</w:t>
            </w:r>
          </w:p>
        </w:tc>
        <w:tc>
          <w:tcPr>
            <w:tcW w:w="2661" w:type="dxa"/>
            <w:gridSpan w:val="3"/>
            <w:vAlign w:val="center"/>
          </w:tcPr>
          <w:p w:rsidR="00C779CD" w:rsidRPr="00BD2E83" w:rsidRDefault="00E9140B" w:rsidP="00DC2531">
            <w:pPr>
              <w:autoSpaceDE w:val="0"/>
              <w:autoSpaceDN w:val="0"/>
              <w:adjustRightInd w:val="0"/>
              <w:snapToGrid w:val="0"/>
              <w:jc w:val="center"/>
              <w:rPr>
                <w:rFonts w:asciiTheme="minorEastAsia" w:eastAsiaTheme="minorEastAsia" w:hAnsiTheme="minorEastAsia"/>
                <w:sz w:val="24"/>
              </w:rPr>
            </w:pPr>
            <w:proofErr w:type="gramStart"/>
            <w:r w:rsidRPr="00BD2E83">
              <w:rPr>
                <w:rFonts w:asciiTheme="minorEastAsia" w:eastAsiaTheme="minorEastAsia" w:hAnsiTheme="minorEastAsia" w:hint="eastAsia"/>
                <w:sz w:val="24"/>
              </w:rPr>
              <w:t>秦汉发改</w:t>
            </w:r>
            <w:proofErr w:type="gramEnd"/>
            <w:r w:rsidRPr="00BD2E83">
              <w:rPr>
                <w:rFonts w:asciiTheme="minorEastAsia" w:eastAsiaTheme="minorEastAsia" w:hAnsiTheme="minorEastAsia" w:hint="eastAsia"/>
                <w:sz w:val="24"/>
              </w:rPr>
              <w:t>字</w:t>
            </w:r>
          </w:p>
          <w:p w:rsidR="00C779CD" w:rsidRPr="00BD2E83" w:rsidRDefault="00C779CD" w:rsidP="00E9140B">
            <w:pPr>
              <w:autoSpaceDE w:val="0"/>
              <w:autoSpaceDN w:val="0"/>
              <w:adjustRightInd w:val="0"/>
              <w:snapToGrid w:val="0"/>
              <w:jc w:val="center"/>
              <w:rPr>
                <w:kern w:val="0"/>
                <w:sz w:val="24"/>
                <w:szCs w:val="24"/>
              </w:rPr>
            </w:pPr>
            <w:r w:rsidRPr="00BD2E83">
              <w:rPr>
                <w:rFonts w:asciiTheme="minorEastAsia" w:eastAsiaTheme="minorEastAsia" w:hAnsiTheme="minorEastAsia" w:hint="eastAsia"/>
                <w:sz w:val="24"/>
              </w:rPr>
              <w:t>【</w:t>
            </w:r>
            <w:r w:rsidRPr="00BD2E83">
              <w:rPr>
                <w:rFonts w:asciiTheme="minorEastAsia" w:eastAsiaTheme="minorEastAsia" w:hAnsiTheme="minorEastAsia"/>
                <w:sz w:val="24"/>
              </w:rPr>
              <w:t>201</w:t>
            </w:r>
            <w:r w:rsidR="002266BE" w:rsidRPr="00BD2E83">
              <w:rPr>
                <w:rFonts w:asciiTheme="minorEastAsia" w:eastAsiaTheme="minorEastAsia" w:hAnsiTheme="minorEastAsia" w:hint="eastAsia"/>
                <w:sz w:val="24"/>
              </w:rPr>
              <w:t>7</w:t>
            </w:r>
            <w:r w:rsidRPr="00BD2E83">
              <w:rPr>
                <w:rFonts w:asciiTheme="minorEastAsia" w:eastAsiaTheme="minorEastAsia" w:hAnsiTheme="minorEastAsia" w:hint="eastAsia"/>
                <w:sz w:val="24"/>
              </w:rPr>
              <w:t>】</w:t>
            </w:r>
            <w:r w:rsidR="00E9140B" w:rsidRPr="00BD2E83">
              <w:rPr>
                <w:rFonts w:asciiTheme="minorEastAsia" w:eastAsiaTheme="minorEastAsia" w:hAnsiTheme="minorEastAsia" w:hint="eastAsia"/>
                <w:sz w:val="24"/>
              </w:rPr>
              <w:t>87</w:t>
            </w:r>
            <w:r w:rsidRPr="00BD2E83">
              <w:rPr>
                <w:rFonts w:asciiTheme="minorEastAsia" w:eastAsiaTheme="minorEastAsia" w:hAnsiTheme="minorEastAsia" w:hint="eastAsia"/>
                <w:sz w:val="24"/>
              </w:rPr>
              <w:t>号</w:t>
            </w:r>
          </w:p>
        </w:tc>
      </w:tr>
      <w:tr w:rsidR="00C779CD" w:rsidRPr="00BD2E83" w:rsidTr="00A2452E">
        <w:trPr>
          <w:trHeight w:val="481"/>
          <w:jc w:val="center"/>
        </w:trPr>
        <w:tc>
          <w:tcPr>
            <w:tcW w:w="1496" w:type="dxa"/>
            <w:vAlign w:val="center"/>
          </w:tcPr>
          <w:p w:rsidR="00C779CD" w:rsidRPr="00BD2E83" w:rsidRDefault="00C779CD" w:rsidP="00DC2531">
            <w:pPr>
              <w:autoSpaceDE w:val="0"/>
              <w:autoSpaceDN w:val="0"/>
              <w:adjustRightInd w:val="0"/>
              <w:spacing w:line="360" w:lineRule="auto"/>
              <w:jc w:val="center"/>
              <w:rPr>
                <w:b/>
                <w:bCs/>
                <w:kern w:val="0"/>
                <w:sz w:val="24"/>
                <w:szCs w:val="24"/>
              </w:rPr>
            </w:pPr>
            <w:r w:rsidRPr="00BD2E83">
              <w:rPr>
                <w:rFonts w:cs="SimSun" w:hint="eastAsia"/>
                <w:b/>
                <w:bCs/>
                <w:kern w:val="0"/>
                <w:sz w:val="24"/>
                <w:szCs w:val="24"/>
              </w:rPr>
              <w:t>建设性质</w:t>
            </w:r>
          </w:p>
        </w:tc>
        <w:tc>
          <w:tcPr>
            <w:tcW w:w="3356" w:type="dxa"/>
            <w:gridSpan w:val="4"/>
            <w:vAlign w:val="center"/>
          </w:tcPr>
          <w:p w:rsidR="00C779CD" w:rsidRPr="00BD2E83" w:rsidRDefault="00C779CD" w:rsidP="00DC2531">
            <w:pPr>
              <w:autoSpaceDE w:val="0"/>
              <w:autoSpaceDN w:val="0"/>
              <w:adjustRightInd w:val="0"/>
              <w:spacing w:line="240" w:lineRule="atLeast"/>
              <w:jc w:val="center"/>
              <w:rPr>
                <w:kern w:val="0"/>
                <w:sz w:val="24"/>
                <w:szCs w:val="24"/>
              </w:rPr>
            </w:pPr>
            <w:r w:rsidRPr="00BD2E83">
              <w:rPr>
                <w:rFonts w:cs="SimSun" w:hint="eastAsia"/>
                <w:kern w:val="0"/>
                <w:sz w:val="24"/>
                <w:szCs w:val="24"/>
              </w:rPr>
              <w:t>新建</w:t>
            </w:r>
            <w:r w:rsidRPr="00BD2E83">
              <w:rPr>
                <w:kern w:val="0"/>
                <w:sz w:val="36"/>
                <w:szCs w:val="36"/>
              </w:rPr>
              <w:t>■</w:t>
            </w:r>
            <w:r w:rsidRPr="00BD2E83">
              <w:rPr>
                <w:rFonts w:cs="SimSun" w:hint="eastAsia"/>
                <w:kern w:val="0"/>
                <w:sz w:val="24"/>
                <w:szCs w:val="24"/>
              </w:rPr>
              <w:t>技改</w:t>
            </w:r>
            <w:r w:rsidRPr="00BD2E83">
              <w:rPr>
                <w:kern w:val="0"/>
                <w:sz w:val="36"/>
                <w:szCs w:val="36"/>
              </w:rPr>
              <w:t>□</w:t>
            </w:r>
            <w:r w:rsidRPr="00BD2E83">
              <w:rPr>
                <w:rFonts w:cs="SimSun" w:hint="eastAsia"/>
                <w:kern w:val="0"/>
                <w:sz w:val="24"/>
                <w:szCs w:val="24"/>
              </w:rPr>
              <w:t>改扩建</w:t>
            </w:r>
            <w:r w:rsidRPr="00BD2E83">
              <w:rPr>
                <w:kern w:val="0"/>
                <w:sz w:val="36"/>
                <w:szCs w:val="36"/>
              </w:rPr>
              <w:t>□</w:t>
            </w:r>
          </w:p>
        </w:tc>
        <w:tc>
          <w:tcPr>
            <w:tcW w:w="1722" w:type="dxa"/>
            <w:vAlign w:val="center"/>
          </w:tcPr>
          <w:p w:rsidR="00C779CD" w:rsidRPr="00BD2E83" w:rsidRDefault="00C779CD" w:rsidP="00DC2531">
            <w:pPr>
              <w:autoSpaceDE w:val="0"/>
              <w:autoSpaceDN w:val="0"/>
              <w:adjustRightInd w:val="0"/>
              <w:spacing w:line="240" w:lineRule="atLeast"/>
              <w:jc w:val="center"/>
              <w:rPr>
                <w:b/>
                <w:bCs/>
                <w:kern w:val="0"/>
                <w:sz w:val="24"/>
                <w:szCs w:val="24"/>
              </w:rPr>
            </w:pPr>
            <w:r w:rsidRPr="00BD2E83">
              <w:rPr>
                <w:rFonts w:cs="SimSun" w:hint="eastAsia"/>
                <w:b/>
                <w:bCs/>
                <w:kern w:val="0"/>
                <w:sz w:val="24"/>
                <w:szCs w:val="24"/>
              </w:rPr>
              <w:t>行业类别</w:t>
            </w:r>
          </w:p>
          <w:p w:rsidR="00C779CD" w:rsidRPr="00BD2E83" w:rsidRDefault="00C779CD" w:rsidP="00DC2531">
            <w:pPr>
              <w:autoSpaceDE w:val="0"/>
              <w:autoSpaceDN w:val="0"/>
              <w:adjustRightInd w:val="0"/>
              <w:spacing w:line="240" w:lineRule="atLeast"/>
              <w:jc w:val="center"/>
              <w:rPr>
                <w:kern w:val="0"/>
                <w:sz w:val="24"/>
                <w:szCs w:val="24"/>
              </w:rPr>
            </w:pPr>
            <w:r w:rsidRPr="00BD2E83">
              <w:rPr>
                <w:rFonts w:cs="SimSun" w:hint="eastAsia"/>
                <w:b/>
                <w:bCs/>
                <w:kern w:val="0"/>
                <w:sz w:val="24"/>
                <w:szCs w:val="24"/>
              </w:rPr>
              <w:t>及代码</w:t>
            </w:r>
          </w:p>
        </w:tc>
        <w:tc>
          <w:tcPr>
            <w:tcW w:w="2661" w:type="dxa"/>
            <w:gridSpan w:val="3"/>
            <w:vAlign w:val="center"/>
          </w:tcPr>
          <w:p w:rsidR="00C779CD" w:rsidRPr="00BD2E83" w:rsidRDefault="00870796" w:rsidP="009A4087">
            <w:pPr>
              <w:autoSpaceDE w:val="0"/>
              <w:autoSpaceDN w:val="0"/>
              <w:adjustRightInd w:val="0"/>
              <w:snapToGrid w:val="0"/>
              <w:jc w:val="center"/>
              <w:rPr>
                <w:sz w:val="24"/>
                <w:szCs w:val="24"/>
              </w:rPr>
            </w:pPr>
            <w:r w:rsidRPr="00BD2E83">
              <w:rPr>
                <w:rFonts w:asciiTheme="minorEastAsia" w:eastAsiaTheme="minorEastAsia" w:hAnsiTheme="minorEastAsia" w:hint="eastAsia"/>
                <w:sz w:val="24"/>
              </w:rPr>
              <w:t>C4210金属废料和碎屑加工处理</w:t>
            </w:r>
          </w:p>
        </w:tc>
      </w:tr>
      <w:tr w:rsidR="00C779CD" w:rsidRPr="00BD2E83" w:rsidTr="00A2452E">
        <w:trPr>
          <w:trHeight w:val="481"/>
          <w:jc w:val="center"/>
        </w:trPr>
        <w:tc>
          <w:tcPr>
            <w:tcW w:w="1496" w:type="dxa"/>
            <w:vAlign w:val="center"/>
          </w:tcPr>
          <w:p w:rsidR="00C779CD" w:rsidRPr="00BD2E83" w:rsidRDefault="00C779CD" w:rsidP="00DC2531">
            <w:pPr>
              <w:autoSpaceDE w:val="0"/>
              <w:autoSpaceDN w:val="0"/>
              <w:jc w:val="center"/>
              <w:rPr>
                <w:b/>
                <w:bCs/>
                <w:kern w:val="0"/>
                <w:sz w:val="24"/>
                <w:szCs w:val="24"/>
              </w:rPr>
            </w:pPr>
            <w:r w:rsidRPr="00BD2E83">
              <w:rPr>
                <w:rFonts w:cs="SimSun" w:hint="eastAsia"/>
                <w:b/>
                <w:bCs/>
                <w:kern w:val="0"/>
                <w:sz w:val="24"/>
                <w:szCs w:val="24"/>
              </w:rPr>
              <w:t>占地面积</w:t>
            </w:r>
          </w:p>
          <w:p w:rsidR="00C779CD" w:rsidRPr="00BD2E83" w:rsidRDefault="00C779CD" w:rsidP="00DC2531">
            <w:pPr>
              <w:autoSpaceDE w:val="0"/>
              <w:autoSpaceDN w:val="0"/>
              <w:jc w:val="center"/>
              <w:rPr>
                <w:b/>
                <w:bCs/>
                <w:kern w:val="0"/>
                <w:sz w:val="24"/>
                <w:szCs w:val="24"/>
              </w:rPr>
            </w:pPr>
            <w:r w:rsidRPr="00BD2E83">
              <w:rPr>
                <w:rFonts w:cs="SimSun" w:hint="eastAsia"/>
                <w:b/>
                <w:bCs/>
                <w:kern w:val="0"/>
                <w:sz w:val="24"/>
                <w:szCs w:val="24"/>
              </w:rPr>
              <w:t>（平方米）</w:t>
            </w:r>
          </w:p>
        </w:tc>
        <w:tc>
          <w:tcPr>
            <w:tcW w:w="3356" w:type="dxa"/>
            <w:gridSpan w:val="4"/>
            <w:tcBorders>
              <w:right w:val="single" w:sz="4" w:space="0" w:color="auto"/>
            </w:tcBorders>
            <w:vAlign w:val="center"/>
          </w:tcPr>
          <w:p w:rsidR="00C779CD" w:rsidRPr="00BD2E83" w:rsidRDefault="0034354A" w:rsidP="009A4087">
            <w:pPr>
              <w:autoSpaceDE w:val="0"/>
              <w:autoSpaceDN w:val="0"/>
              <w:adjustRightInd w:val="0"/>
              <w:snapToGrid w:val="0"/>
              <w:jc w:val="center"/>
              <w:rPr>
                <w:rFonts w:eastAsiaTheme="minorEastAsia"/>
                <w:kern w:val="0"/>
                <w:sz w:val="24"/>
                <w:szCs w:val="24"/>
              </w:rPr>
            </w:pPr>
            <w:r w:rsidRPr="00BD2E83">
              <w:rPr>
                <w:rFonts w:asciiTheme="minorEastAsia" w:eastAsiaTheme="minorEastAsia" w:hAnsiTheme="minorEastAsia" w:hint="eastAsia"/>
                <w:sz w:val="24"/>
              </w:rPr>
              <w:t>11039</w:t>
            </w:r>
          </w:p>
        </w:tc>
        <w:tc>
          <w:tcPr>
            <w:tcW w:w="1722" w:type="dxa"/>
            <w:tcBorders>
              <w:left w:val="single" w:sz="4" w:space="0" w:color="auto"/>
            </w:tcBorders>
            <w:vAlign w:val="center"/>
          </w:tcPr>
          <w:p w:rsidR="00C779CD" w:rsidRPr="00BD2E83" w:rsidRDefault="00C779CD" w:rsidP="00DC2531">
            <w:pPr>
              <w:autoSpaceDE w:val="0"/>
              <w:autoSpaceDN w:val="0"/>
              <w:adjustRightInd w:val="0"/>
              <w:spacing w:line="240" w:lineRule="atLeast"/>
              <w:jc w:val="center"/>
              <w:rPr>
                <w:b/>
                <w:bCs/>
                <w:kern w:val="0"/>
                <w:sz w:val="24"/>
                <w:szCs w:val="24"/>
              </w:rPr>
            </w:pPr>
            <w:r w:rsidRPr="00BD2E83">
              <w:rPr>
                <w:rFonts w:cs="SimSun" w:hint="eastAsia"/>
                <w:b/>
                <w:bCs/>
                <w:kern w:val="0"/>
                <w:sz w:val="24"/>
                <w:szCs w:val="24"/>
              </w:rPr>
              <w:t>绿化面积</w:t>
            </w:r>
          </w:p>
          <w:p w:rsidR="00C779CD" w:rsidRPr="00BD2E83" w:rsidRDefault="00C779CD" w:rsidP="00DC2531">
            <w:pPr>
              <w:autoSpaceDE w:val="0"/>
              <w:autoSpaceDN w:val="0"/>
              <w:adjustRightInd w:val="0"/>
              <w:spacing w:line="240" w:lineRule="atLeast"/>
              <w:jc w:val="center"/>
              <w:rPr>
                <w:b/>
                <w:bCs/>
                <w:kern w:val="0"/>
                <w:sz w:val="24"/>
                <w:szCs w:val="24"/>
              </w:rPr>
            </w:pPr>
            <w:r w:rsidRPr="00BD2E83">
              <w:rPr>
                <w:rFonts w:cs="SimSun" w:hint="eastAsia"/>
                <w:b/>
                <w:bCs/>
                <w:kern w:val="0"/>
                <w:sz w:val="24"/>
                <w:szCs w:val="24"/>
              </w:rPr>
              <w:t>（平方米）</w:t>
            </w:r>
          </w:p>
        </w:tc>
        <w:tc>
          <w:tcPr>
            <w:tcW w:w="2661" w:type="dxa"/>
            <w:gridSpan w:val="3"/>
            <w:vAlign w:val="center"/>
          </w:tcPr>
          <w:p w:rsidR="00C779CD" w:rsidRPr="00BD2E83" w:rsidRDefault="00C56998" w:rsidP="009A5998">
            <w:pPr>
              <w:autoSpaceDE w:val="0"/>
              <w:autoSpaceDN w:val="0"/>
              <w:adjustRightInd w:val="0"/>
              <w:spacing w:line="240" w:lineRule="atLeast"/>
              <w:jc w:val="center"/>
              <w:rPr>
                <w:rFonts w:eastAsiaTheme="minorEastAsia"/>
                <w:kern w:val="0"/>
                <w:sz w:val="24"/>
                <w:szCs w:val="24"/>
              </w:rPr>
            </w:pPr>
            <w:r w:rsidRPr="00BD2E83">
              <w:rPr>
                <w:rFonts w:eastAsiaTheme="minorEastAsia" w:hint="eastAsia"/>
                <w:sz w:val="24"/>
              </w:rPr>
              <w:t>/</w:t>
            </w:r>
          </w:p>
        </w:tc>
      </w:tr>
      <w:tr w:rsidR="00C779CD" w:rsidRPr="00BD2E83" w:rsidTr="00A2452E">
        <w:trPr>
          <w:trHeight w:val="481"/>
          <w:jc w:val="center"/>
        </w:trPr>
        <w:tc>
          <w:tcPr>
            <w:tcW w:w="1496"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总投资</w:t>
            </w:r>
          </w:p>
          <w:p w:rsidR="00C779CD" w:rsidRPr="00BD2E83" w:rsidRDefault="00C779CD" w:rsidP="00DC2531">
            <w:pPr>
              <w:autoSpaceDE w:val="0"/>
              <w:autoSpaceDN w:val="0"/>
              <w:adjustRightInd w:val="0"/>
              <w:snapToGrid w:val="0"/>
              <w:jc w:val="center"/>
              <w:rPr>
                <w:b/>
                <w:bCs/>
                <w:kern w:val="0"/>
                <w:sz w:val="24"/>
                <w:szCs w:val="24"/>
              </w:rPr>
            </w:pPr>
            <w:r w:rsidRPr="00BD2E83">
              <w:rPr>
                <w:b/>
                <w:bCs/>
                <w:kern w:val="0"/>
                <w:sz w:val="24"/>
                <w:szCs w:val="24"/>
              </w:rPr>
              <w:t>(</w:t>
            </w:r>
            <w:r w:rsidRPr="00BD2E83">
              <w:rPr>
                <w:rFonts w:cs="SimSun" w:hint="eastAsia"/>
                <w:b/>
                <w:bCs/>
                <w:kern w:val="0"/>
                <w:sz w:val="24"/>
                <w:szCs w:val="24"/>
              </w:rPr>
              <w:t>万元</w:t>
            </w:r>
            <w:r w:rsidRPr="00BD2E83">
              <w:rPr>
                <w:b/>
                <w:bCs/>
                <w:kern w:val="0"/>
                <w:sz w:val="24"/>
                <w:szCs w:val="24"/>
              </w:rPr>
              <w:t>)</w:t>
            </w:r>
          </w:p>
        </w:tc>
        <w:tc>
          <w:tcPr>
            <w:tcW w:w="1963" w:type="dxa"/>
            <w:tcBorders>
              <w:right w:val="single" w:sz="4" w:space="0" w:color="auto"/>
            </w:tcBorders>
            <w:vAlign w:val="center"/>
          </w:tcPr>
          <w:p w:rsidR="00C779CD" w:rsidRPr="00BD2E83" w:rsidRDefault="004D68C6" w:rsidP="002266BE">
            <w:pPr>
              <w:autoSpaceDE w:val="0"/>
              <w:autoSpaceDN w:val="0"/>
              <w:adjustRightInd w:val="0"/>
              <w:snapToGrid w:val="0"/>
              <w:jc w:val="center"/>
              <w:rPr>
                <w:kern w:val="0"/>
                <w:sz w:val="24"/>
                <w:szCs w:val="24"/>
              </w:rPr>
            </w:pPr>
            <w:r w:rsidRPr="00BD2E83">
              <w:rPr>
                <w:rFonts w:hint="eastAsia"/>
                <w:sz w:val="24"/>
              </w:rPr>
              <w:t>5</w:t>
            </w:r>
            <w:r w:rsidRPr="00BD2E83">
              <w:rPr>
                <w:rFonts w:asciiTheme="minorEastAsia" w:eastAsiaTheme="minorEastAsia" w:hAnsiTheme="minorEastAsia" w:hint="eastAsia"/>
                <w:sz w:val="24"/>
              </w:rPr>
              <w:t>688.77</w:t>
            </w:r>
          </w:p>
        </w:tc>
        <w:tc>
          <w:tcPr>
            <w:tcW w:w="1393" w:type="dxa"/>
            <w:gridSpan w:val="3"/>
            <w:tcBorders>
              <w:left w:val="single" w:sz="4" w:space="0" w:color="auto"/>
            </w:tcBorders>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其中：环保投资</w:t>
            </w:r>
            <w:r w:rsidRPr="00BD2E83">
              <w:rPr>
                <w:b/>
                <w:bCs/>
                <w:kern w:val="0"/>
                <w:sz w:val="24"/>
                <w:szCs w:val="24"/>
              </w:rPr>
              <w:t>(</w:t>
            </w:r>
            <w:r w:rsidRPr="00BD2E83">
              <w:rPr>
                <w:rFonts w:cs="SimSun" w:hint="eastAsia"/>
                <w:b/>
                <w:bCs/>
                <w:kern w:val="0"/>
                <w:sz w:val="24"/>
                <w:szCs w:val="24"/>
              </w:rPr>
              <w:t>万元</w:t>
            </w:r>
            <w:r w:rsidRPr="00BD2E83">
              <w:rPr>
                <w:b/>
                <w:bCs/>
                <w:kern w:val="0"/>
                <w:sz w:val="24"/>
                <w:szCs w:val="24"/>
              </w:rPr>
              <w:t>)</w:t>
            </w:r>
          </w:p>
        </w:tc>
        <w:tc>
          <w:tcPr>
            <w:tcW w:w="1722" w:type="dxa"/>
            <w:vAlign w:val="center"/>
          </w:tcPr>
          <w:p w:rsidR="00C779CD" w:rsidRPr="00BD2E83" w:rsidRDefault="003C494E" w:rsidP="00DC2531">
            <w:pPr>
              <w:autoSpaceDE w:val="0"/>
              <w:autoSpaceDN w:val="0"/>
              <w:adjustRightInd w:val="0"/>
              <w:snapToGrid w:val="0"/>
              <w:jc w:val="center"/>
              <w:rPr>
                <w:rFonts w:asciiTheme="minorEastAsia" w:eastAsiaTheme="minorEastAsia" w:hAnsiTheme="minorEastAsia"/>
                <w:sz w:val="24"/>
              </w:rPr>
            </w:pPr>
            <w:r w:rsidRPr="00BD2E83">
              <w:rPr>
                <w:rFonts w:asciiTheme="minorEastAsia" w:eastAsiaTheme="minorEastAsia" w:hAnsiTheme="minorEastAsia" w:hint="eastAsia"/>
                <w:sz w:val="24"/>
              </w:rPr>
              <w:t>179.0</w:t>
            </w:r>
          </w:p>
        </w:tc>
        <w:tc>
          <w:tcPr>
            <w:tcW w:w="1305" w:type="dxa"/>
            <w:gridSpan w:val="2"/>
            <w:tcBorders>
              <w:right w:val="single" w:sz="4" w:space="0" w:color="auto"/>
            </w:tcBorders>
            <w:vAlign w:val="center"/>
          </w:tcPr>
          <w:p w:rsidR="00C779CD" w:rsidRPr="00BD2E83" w:rsidRDefault="00C779CD" w:rsidP="00DC2531">
            <w:pPr>
              <w:autoSpaceDE w:val="0"/>
              <w:autoSpaceDN w:val="0"/>
              <w:adjustRightInd w:val="0"/>
              <w:spacing w:line="240" w:lineRule="atLeast"/>
              <w:jc w:val="center"/>
              <w:rPr>
                <w:kern w:val="0"/>
                <w:sz w:val="24"/>
                <w:szCs w:val="24"/>
              </w:rPr>
            </w:pPr>
            <w:r w:rsidRPr="00BD2E83">
              <w:rPr>
                <w:rFonts w:cs="SimSun" w:hint="eastAsia"/>
                <w:b/>
                <w:bCs/>
                <w:kern w:val="0"/>
                <w:sz w:val="24"/>
                <w:szCs w:val="24"/>
              </w:rPr>
              <w:t>环保投资占总投资比例</w:t>
            </w:r>
          </w:p>
        </w:tc>
        <w:tc>
          <w:tcPr>
            <w:tcW w:w="1356" w:type="dxa"/>
            <w:tcBorders>
              <w:left w:val="single" w:sz="4" w:space="0" w:color="auto"/>
            </w:tcBorders>
            <w:vAlign w:val="center"/>
          </w:tcPr>
          <w:p w:rsidR="00C779CD" w:rsidRPr="00BD2E83" w:rsidRDefault="004D68C6" w:rsidP="009A4087">
            <w:pPr>
              <w:autoSpaceDE w:val="0"/>
              <w:autoSpaceDN w:val="0"/>
              <w:adjustRightInd w:val="0"/>
              <w:snapToGrid w:val="0"/>
              <w:jc w:val="center"/>
              <w:rPr>
                <w:kern w:val="0"/>
                <w:sz w:val="24"/>
                <w:szCs w:val="24"/>
              </w:rPr>
            </w:pPr>
            <w:r w:rsidRPr="00BD2E83">
              <w:rPr>
                <w:rFonts w:asciiTheme="minorEastAsia" w:eastAsiaTheme="minorEastAsia" w:hAnsiTheme="minorEastAsia" w:hint="eastAsia"/>
                <w:sz w:val="24"/>
              </w:rPr>
              <w:t>3.</w:t>
            </w:r>
            <w:r w:rsidR="003C494E" w:rsidRPr="00BD2E83">
              <w:rPr>
                <w:rFonts w:asciiTheme="minorEastAsia" w:eastAsiaTheme="minorEastAsia" w:hAnsiTheme="minorEastAsia" w:hint="eastAsia"/>
                <w:sz w:val="24"/>
              </w:rPr>
              <w:t>15</w:t>
            </w:r>
            <w:r w:rsidR="00C779CD" w:rsidRPr="00BD2E83">
              <w:rPr>
                <w:rFonts w:asciiTheme="minorEastAsia" w:eastAsiaTheme="minorEastAsia" w:hAnsiTheme="minorEastAsia"/>
                <w:sz w:val="24"/>
              </w:rPr>
              <w:t>%</w:t>
            </w:r>
          </w:p>
        </w:tc>
      </w:tr>
      <w:tr w:rsidR="00C779CD" w:rsidRPr="00BD2E83" w:rsidTr="00A2452E">
        <w:trPr>
          <w:trHeight w:val="481"/>
          <w:jc w:val="center"/>
        </w:trPr>
        <w:tc>
          <w:tcPr>
            <w:tcW w:w="1496" w:type="dxa"/>
            <w:vAlign w:val="center"/>
          </w:tcPr>
          <w:p w:rsidR="00C779CD" w:rsidRPr="00BD2E83" w:rsidRDefault="00C779CD" w:rsidP="00DC2531">
            <w:pPr>
              <w:autoSpaceDE w:val="0"/>
              <w:autoSpaceDN w:val="0"/>
              <w:adjustRightInd w:val="0"/>
              <w:snapToGrid w:val="0"/>
              <w:jc w:val="center"/>
              <w:rPr>
                <w:b/>
                <w:bCs/>
                <w:kern w:val="0"/>
                <w:sz w:val="24"/>
                <w:szCs w:val="24"/>
              </w:rPr>
            </w:pPr>
            <w:r w:rsidRPr="00BD2E83">
              <w:rPr>
                <w:rFonts w:cs="SimSun" w:hint="eastAsia"/>
                <w:b/>
                <w:bCs/>
                <w:kern w:val="0"/>
                <w:sz w:val="24"/>
                <w:szCs w:val="24"/>
              </w:rPr>
              <w:t>评价经费</w:t>
            </w:r>
          </w:p>
          <w:p w:rsidR="00C779CD" w:rsidRPr="00BD2E83" w:rsidRDefault="00C779CD" w:rsidP="00DC2531">
            <w:pPr>
              <w:autoSpaceDE w:val="0"/>
              <w:autoSpaceDN w:val="0"/>
              <w:adjustRightInd w:val="0"/>
              <w:snapToGrid w:val="0"/>
              <w:jc w:val="center"/>
              <w:rPr>
                <w:b/>
                <w:bCs/>
                <w:kern w:val="0"/>
                <w:sz w:val="24"/>
                <w:szCs w:val="24"/>
              </w:rPr>
            </w:pPr>
            <w:r w:rsidRPr="00BD2E83">
              <w:rPr>
                <w:b/>
                <w:bCs/>
                <w:kern w:val="0"/>
                <w:sz w:val="24"/>
                <w:szCs w:val="24"/>
              </w:rPr>
              <w:t>(</w:t>
            </w:r>
            <w:r w:rsidRPr="00BD2E83">
              <w:rPr>
                <w:rFonts w:cs="SimSun" w:hint="eastAsia"/>
                <w:b/>
                <w:bCs/>
                <w:kern w:val="0"/>
                <w:sz w:val="24"/>
                <w:szCs w:val="24"/>
              </w:rPr>
              <w:t>万元</w:t>
            </w:r>
            <w:r w:rsidRPr="00BD2E83">
              <w:rPr>
                <w:b/>
                <w:bCs/>
                <w:kern w:val="0"/>
                <w:sz w:val="24"/>
                <w:szCs w:val="24"/>
              </w:rPr>
              <w:t>)</w:t>
            </w:r>
          </w:p>
        </w:tc>
        <w:tc>
          <w:tcPr>
            <w:tcW w:w="1963" w:type="dxa"/>
            <w:tcBorders>
              <w:right w:val="single" w:sz="4" w:space="0" w:color="auto"/>
            </w:tcBorders>
            <w:vAlign w:val="center"/>
          </w:tcPr>
          <w:p w:rsidR="00C779CD" w:rsidRPr="00BD2E83" w:rsidRDefault="00C779CD" w:rsidP="00DC2531">
            <w:pPr>
              <w:autoSpaceDE w:val="0"/>
              <w:autoSpaceDN w:val="0"/>
              <w:adjustRightInd w:val="0"/>
              <w:spacing w:line="240" w:lineRule="atLeast"/>
              <w:jc w:val="center"/>
              <w:rPr>
                <w:kern w:val="0"/>
                <w:sz w:val="24"/>
                <w:szCs w:val="24"/>
              </w:rPr>
            </w:pPr>
            <w:r w:rsidRPr="00BD2E83">
              <w:rPr>
                <w:kern w:val="0"/>
                <w:sz w:val="24"/>
                <w:szCs w:val="24"/>
              </w:rPr>
              <w:t>/</w:t>
            </w:r>
          </w:p>
        </w:tc>
        <w:tc>
          <w:tcPr>
            <w:tcW w:w="3115" w:type="dxa"/>
            <w:gridSpan w:val="4"/>
            <w:tcBorders>
              <w:left w:val="single" w:sz="4" w:space="0" w:color="auto"/>
              <w:right w:val="single" w:sz="4" w:space="0" w:color="auto"/>
            </w:tcBorders>
            <w:vAlign w:val="center"/>
          </w:tcPr>
          <w:p w:rsidR="00C779CD" w:rsidRPr="00BD2E83" w:rsidRDefault="00C779CD" w:rsidP="00DC2531">
            <w:pPr>
              <w:autoSpaceDE w:val="0"/>
              <w:autoSpaceDN w:val="0"/>
              <w:adjustRightInd w:val="0"/>
              <w:spacing w:line="240" w:lineRule="atLeast"/>
              <w:jc w:val="center"/>
              <w:rPr>
                <w:kern w:val="0"/>
                <w:sz w:val="24"/>
                <w:szCs w:val="24"/>
              </w:rPr>
            </w:pPr>
            <w:r w:rsidRPr="00BD2E83">
              <w:rPr>
                <w:rFonts w:cs="SimSun" w:hint="eastAsia"/>
                <w:b/>
                <w:bCs/>
                <w:kern w:val="0"/>
                <w:sz w:val="24"/>
                <w:szCs w:val="24"/>
              </w:rPr>
              <w:t>投产期日期</w:t>
            </w:r>
          </w:p>
        </w:tc>
        <w:tc>
          <w:tcPr>
            <w:tcW w:w="2661" w:type="dxa"/>
            <w:gridSpan w:val="3"/>
            <w:tcBorders>
              <w:left w:val="single" w:sz="4" w:space="0" w:color="auto"/>
            </w:tcBorders>
            <w:vAlign w:val="center"/>
          </w:tcPr>
          <w:p w:rsidR="00C779CD" w:rsidRPr="00BD2E83" w:rsidRDefault="00D05D87" w:rsidP="009A4087">
            <w:pPr>
              <w:autoSpaceDE w:val="0"/>
              <w:autoSpaceDN w:val="0"/>
              <w:adjustRightInd w:val="0"/>
              <w:snapToGrid w:val="0"/>
              <w:jc w:val="center"/>
              <w:rPr>
                <w:rFonts w:asciiTheme="minorEastAsia" w:eastAsiaTheme="minorEastAsia" w:hAnsiTheme="minorEastAsia"/>
                <w:sz w:val="24"/>
              </w:rPr>
            </w:pPr>
            <w:r w:rsidRPr="00BD2E83">
              <w:rPr>
                <w:rFonts w:asciiTheme="minorEastAsia" w:eastAsiaTheme="minorEastAsia" w:hAnsiTheme="minorEastAsia" w:hint="eastAsia"/>
                <w:sz w:val="24"/>
              </w:rPr>
              <w:t>201</w:t>
            </w:r>
            <w:r w:rsidR="004D68C6" w:rsidRPr="00BD2E83">
              <w:rPr>
                <w:rFonts w:asciiTheme="minorEastAsia" w:eastAsiaTheme="minorEastAsia" w:hAnsiTheme="minorEastAsia" w:hint="eastAsia"/>
                <w:sz w:val="24"/>
              </w:rPr>
              <w:t>8</w:t>
            </w:r>
            <w:r w:rsidRPr="00BD2E83">
              <w:rPr>
                <w:rFonts w:asciiTheme="minorEastAsia" w:eastAsiaTheme="minorEastAsia" w:hAnsiTheme="minorEastAsia" w:hint="eastAsia"/>
                <w:sz w:val="24"/>
              </w:rPr>
              <w:t>年</w:t>
            </w:r>
            <w:r w:rsidR="004D68C6" w:rsidRPr="00BD2E83">
              <w:rPr>
                <w:rFonts w:asciiTheme="minorEastAsia" w:eastAsiaTheme="minorEastAsia" w:hAnsiTheme="minorEastAsia" w:hint="eastAsia"/>
                <w:sz w:val="24"/>
              </w:rPr>
              <w:t>8</w:t>
            </w:r>
            <w:r w:rsidRPr="00BD2E83">
              <w:rPr>
                <w:rFonts w:asciiTheme="minorEastAsia" w:eastAsiaTheme="minorEastAsia" w:hAnsiTheme="minorEastAsia" w:hint="eastAsia"/>
                <w:sz w:val="24"/>
              </w:rPr>
              <w:t>月</w:t>
            </w:r>
          </w:p>
        </w:tc>
      </w:tr>
      <w:tr w:rsidR="00C779CD" w:rsidRPr="00BD2E83" w:rsidTr="00A2452E">
        <w:trPr>
          <w:trHeight w:val="920"/>
          <w:jc w:val="center"/>
        </w:trPr>
        <w:tc>
          <w:tcPr>
            <w:tcW w:w="9235" w:type="dxa"/>
            <w:gridSpan w:val="9"/>
            <w:tcBorders>
              <w:top w:val="single" w:sz="12" w:space="0" w:color="auto"/>
              <w:bottom w:val="single" w:sz="12" w:space="0" w:color="auto"/>
            </w:tcBorders>
          </w:tcPr>
          <w:p w:rsidR="00C779CD" w:rsidRPr="00BD2E83" w:rsidRDefault="00C779CD" w:rsidP="00DC2531">
            <w:pPr>
              <w:autoSpaceDE w:val="0"/>
              <w:autoSpaceDN w:val="0"/>
              <w:adjustRightInd w:val="0"/>
              <w:spacing w:line="360" w:lineRule="auto"/>
              <w:jc w:val="left"/>
              <w:rPr>
                <w:b/>
                <w:bCs/>
                <w:kern w:val="0"/>
                <w:sz w:val="28"/>
                <w:szCs w:val="28"/>
              </w:rPr>
            </w:pPr>
            <w:r w:rsidRPr="00BD2E83">
              <w:rPr>
                <w:rFonts w:cs="SimSun" w:hint="eastAsia"/>
                <w:b/>
                <w:bCs/>
                <w:kern w:val="0"/>
                <w:sz w:val="28"/>
                <w:szCs w:val="28"/>
              </w:rPr>
              <w:t>工程内容及规模</w:t>
            </w:r>
          </w:p>
          <w:p w:rsidR="00C779CD" w:rsidRPr="00BD2E83" w:rsidRDefault="00C779CD" w:rsidP="00DC2531">
            <w:pPr>
              <w:adjustRightInd w:val="0"/>
              <w:snapToGrid w:val="0"/>
              <w:spacing w:line="360" w:lineRule="auto"/>
              <w:ind w:firstLineChars="200" w:firstLine="482"/>
              <w:rPr>
                <w:rFonts w:eastAsiaTheme="minorEastAsia"/>
                <w:b/>
                <w:bCs/>
                <w:sz w:val="24"/>
                <w:szCs w:val="24"/>
              </w:rPr>
            </w:pPr>
            <w:r w:rsidRPr="00BD2E83">
              <w:rPr>
                <w:rFonts w:cs="SimSun" w:hint="eastAsia"/>
                <w:b/>
                <w:bCs/>
                <w:sz w:val="24"/>
                <w:szCs w:val="24"/>
              </w:rPr>
              <w:t>一、</w:t>
            </w:r>
            <w:r w:rsidR="001072BD" w:rsidRPr="00BD2E83">
              <w:rPr>
                <w:rFonts w:eastAsiaTheme="minorEastAsia" w:cs="SimSun" w:hint="eastAsia"/>
                <w:b/>
                <w:bCs/>
                <w:sz w:val="24"/>
                <w:szCs w:val="24"/>
              </w:rPr>
              <w:t>项目背景</w:t>
            </w:r>
          </w:p>
          <w:p w:rsidR="004A3F81" w:rsidRPr="00BD2E83" w:rsidRDefault="004A3F81" w:rsidP="00DC2531">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1、项目由来</w:t>
            </w:r>
          </w:p>
          <w:p w:rsidR="004A3F81" w:rsidRPr="00BD2E83" w:rsidRDefault="004A3F81" w:rsidP="004A3F81">
            <w:pPr>
              <w:adjustRightInd w:val="0"/>
              <w:snapToGrid w:val="0"/>
              <w:spacing w:line="360" w:lineRule="auto"/>
              <w:ind w:firstLineChars="200" w:firstLine="480"/>
              <w:rPr>
                <w:rFonts w:hAnsi="宋体"/>
                <w:sz w:val="24"/>
              </w:rPr>
            </w:pPr>
            <w:r w:rsidRPr="00BD2E83">
              <w:rPr>
                <w:rFonts w:hAnsi="宋体" w:hint="eastAsia"/>
                <w:sz w:val="24"/>
              </w:rPr>
              <w:t>由于现代工业的高速发展和消费水平的提高，工业废弃物和城市废物大量产生，对生态环境造成严重破坏。保护资源、保护环境、节约能源更是全人类共同呼声。上世纪九十年代，联合国环境署在巴西里约热内卢召开了世界环境与发展大会，会上提出了“可持续发展”宣言，人类开始重视资源与环境的可持续发展问题。</w:t>
            </w:r>
          </w:p>
          <w:p w:rsidR="004A3F81" w:rsidRPr="00BD2E83" w:rsidRDefault="004A3F81" w:rsidP="004A3F81">
            <w:pPr>
              <w:adjustRightInd w:val="0"/>
              <w:snapToGrid w:val="0"/>
              <w:spacing w:line="360" w:lineRule="auto"/>
              <w:ind w:firstLineChars="200" w:firstLine="480"/>
              <w:rPr>
                <w:rFonts w:hAnsi="宋体"/>
                <w:sz w:val="24"/>
              </w:rPr>
            </w:pPr>
            <w:r w:rsidRPr="00BD2E83">
              <w:rPr>
                <w:rFonts w:hAnsi="宋体" w:hint="eastAsia"/>
                <w:sz w:val="24"/>
              </w:rPr>
              <w:t>解决资源环境的重要途径是正规和发展再生资源的回收利用产业，节约自然资源、保护生态环境，使资源与环境可持续发展。再生资源是人类社会发展到一定阶段的必然产物。</w:t>
            </w:r>
          </w:p>
          <w:p w:rsidR="004A3F81" w:rsidRPr="00BD2E83" w:rsidRDefault="004A3F81" w:rsidP="004A3F81">
            <w:pPr>
              <w:adjustRightInd w:val="0"/>
              <w:snapToGrid w:val="0"/>
              <w:spacing w:line="360" w:lineRule="auto"/>
              <w:ind w:firstLineChars="200" w:firstLine="480"/>
              <w:rPr>
                <w:rFonts w:asciiTheme="minorEastAsia" w:eastAsiaTheme="minorEastAsia" w:hAnsiTheme="minorEastAsia"/>
                <w:sz w:val="24"/>
              </w:rPr>
            </w:pPr>
            <w:r w:rsidRPr="00BD2E83">
              <w:rPr>
                <w:rFonts w:hAnsi="宋体" w:hint="eastAsia"/>
                <w:sz w:val="24"/>
              </w:rPr>
              <w:t>我国政府一直重视再生资源的综合利用。伴随经济的快速发展和消费水平的提高，资源短缺、环境污染和能源不足的问题已经非常严重，为此，国家先后提出了“可持续发展”和“循环经济”的发展战略。国家从“九五”开始颁布了一系列关于进一步开展资源综合利用的文件，并制定了一系列的优惠政策。《再生资源回收体系建设中长期规</w:t>
            </w:r>
            <w:r w:rsidRPr="00BD2E83">
              <w:rPr>
                <w:rFonts w:hAnsi="宋体" w:hint="eastAsia"/>
                <w:sz w:val="24"/>
              </w:rPr>
              <w:lastRenderedPageBreak/>
              <w:t>划（</w:t>
            </w:r>
            <w:r w:rsidRPr="00BD2E83">
              <w:rPr>
                <w:rFonts w:hAnsi="宋体" w:hint="eastAsia"/>
                <w:sz w:val="24"/>
              </w:rPr>
              <w:t>2015</w:t>
            </w:r>
            <w:r w:rsidRPr="00BD2E83">
              <w:rPr>
                <w:rFonts w:hAnsi="宋体" w:hint="eastAsia"/>
                <w:sz w:val="24"/>
              </w:rPr>
              <w:t>年</w:t>
            </w:r>
            <w:r w:rsidRPr="00BD2E83">
              <w:rPr>
                <w:rFonts w:hAnsi="宋体" w:hint="eastAsia"/>
                <w:sz w:val="24"/>
              </w:rPr>
              <w:t>-2020</w:t>
            </w:r>
            <w:r w:rsidRPr="00BD2E83">
              <w:rPr>
                <w:rFonts w:hAnsi="宋体" w:hint="eastAsia"/>
                <w:sz w:val="24"/>
              </w:rPr>
              <w:t>年）》中指出：鼓励国内外各类资本进入再生资源回收、分拣和加工环节，健全外国投资者并购安全审查管理；鼓励龙头企业以连锁经营、特许经营等现代组织方式整合中小企业和个体经营户。同时该《规划》明确要求，在充分考虑全国各区域再生资源主要品种产生量及增长趋势、再生产业及相关产业的发展规模、人口密集度、经济发展水平、城镇化进程、区域面积、区位交通条件等综合因素的基础上，到</w:t>
            </w:r>
            <w:r w:rsidRPr="00BD2E83">
              <w:rPr>
                <w:rFonts w:hAnsi="宋体" w:hint="eastAsia"/>
                <w:sz w:val="24"/>
              </w:rPr>
              <w:t>2020</w:t>
            </w:r>
            <w:r w:rsidRPr="00BD2E83">
              <w:rPr>
                <w:rFonts w:hAnsi="宋体" w:hint="eastAsia"/>
                <w:sz w:val="24"/>
              </w:rPr>
              <w:t>年，建设区域性回收分拣基地</w:t>
            </w:r>
            <w:r w:rsidRPr="00BD2E83">
              <w:rPr>
                <w:rFonts w:hAnsi="宋体" w:hint="eastAsia"/>
                <w:sz w:val="24"/>
              </w:rPr>
              <w:t>200</w:t>
            </w:r>
            <w:r w:rsidRPr="00BD2E83">
              <w:rPr>
                <w:rFonts w:hAnsi="宋体" w:hint="eastAsia"/>
                <w:sz w:val="24"/>
              </w:rPr>
              <w:t>个，专业分拣中心</w:t>
            </w:r>
            <w:r w:rsidRPr="00BD2E83">
              <w:rPr>
                <w:rFonts w:hAnsi="宋体" w:hint="eastAsia"/>
                <w:sz w:val="24"/>
              </w:rPr>
              <w:t>2000</w:t>
            </w:r>
            <w:r w:rsidRPr="00BD2E83">
              <w:rPr>
                <w:rFonts w:hAnsi="宋体" w:hint="eastAsia"/>
                <w:sz w:val="24"/>
              </w:rPr>
              <w:t>个，与遍布全国城乡、网络纵横的回收站</w:t>
            </w:r>
            <w:proofErr w:type="gramStart"/>
            <w:r w:rsidRPr="00BD2E83">
              <w:rPr>
                <w:rFonts w:hAnsi="宋体" w:hint="eastAsia"/>
                <w:sz w:val="24"/>
              </w:rPr>
              <w:t>点有效</w:t>
            </w:r>
            <w:proofErr w:type="gramEnd"/>
            <w:r w:rsidRPr="00BD2E83">
              <w:rPr>
                <w:rFonts w:hAnsi="宋体" w:hint="eastAsia"/>
                <w:sz w:val="24"/>
              </w:rPr>
              <w:t>衔接，想成完善的再生资源回收体系，与以再生资源加工利用为主的城市矿产基地形成有效对接。而且我国的废钢资源丰富，回收利用的前景十分广阔。据预测，“十三五”期间我国钢铁积蓄量将达</w:t>
            </w:r>
            <w:r w:rsidRPr="00BD2E83">
              <w:rPr>
                <w:rFonts w:hAnsi="宋体" w:hint="eastAsia"/>
                <w:sz w:val="24"/>
              </w:rPr>
              <w:t>110</w:t>
            </w:r>
            <w:r w:rsidRPr="00BD2E83">
              <w:rPr>
                <w:rFonts w:hAnsi="宋体" w:hint="eastAsia"/>
                <w:sz w:val="24"/>
              </w:rPr>
              <w:t>亿吨。</w:t>
            </w:r>
            <w:r w:rsidRPr="00BD2E83">
              <w:rPr>
                <w:rFonts w:hAnsi="宋体" w:hint="eastAsia"/>
                <w:sz w:val="24"/>
              </w:rPr>
              <w:t>2015-2020</w:t>
            </w:r>
            <w:r w:rsidRPr="00BD2E83">
              <w:rPr>
                <w:rFonts w:hAnsi="宋体" w:hint="eastAsia"/>
                <w:sz w:val="24"/>
              </w:rPr>
              <w:t>年，我国将迎来废旧汽车和船舶回收利用的高潮期，在</w:t>
            </w:r>
            <w:r w:rsidRPr="00BD2E83">
              <w:rPr>
                <w:rFonts w:hAnsi="宋体" w:hint="eastAsia"/>
                <w:sz w:val="24"/>
              </w:rPr>
              <w:t>2015</w:t>
            </w:r>
            <w:r w:rsidRPr="00BD2E83">
              <w:rPr>
                <w:rFonts w:hAnsi="宋体" w:hint="eastAsia"/>
                <w:sz w:val="24"/>
              </w:rPr>
              <w:t>年举办的报废汽车拆解产业链高峰论坛分析认为，</w:t>
            </w:r>
            <w:r w:rsidRPr="00BD2E83">
              <w:rPr>
                <w:rFonts w:hAnsi="宋体" w:hint="eastAsia"/>
                <w:sz w:val="24"/>
              </w:rPr>
              <w:t>2013</w:t>
            </w:r>
            <w:r w:rsidRPr="00BD2E83">
              <w:rPr>
                <w:rFonts w:hAnsi="宋体" w:hint="eastAsia"/>
                <w:sz w:val="24"/>
              </w:rPr>
              <w:t>年我国汽车保有量突破</w:t>
            </w:r>
            <w:r w:rsidRPr="00BD2E83">
              <w:rPr>
                <w:rFonts w:hAnsi="宋体" w:hint="eastAsia"/>
                <w:sz w:val="24"/>
              </w:rPr>
              <w:t>1.37</w:t>
            </w:r>
            <w:r w:rsidRPr="00BD2E83">
              <w:rPr>
                <w:rFonts w:hAnsi="宋体" w:hint="eastAsia"/>
                <w:sz w:val="24"/>
              </w:rPr>
              <w:t>亿辆，相比</w:t>
            </w:r>
            <w:r w:rsidRPr="00BD2E83">
              <w:rPr>
                <w:rFonts w:hAnsi="宋体" w:hint="eastAsia"/>
                <w:sz w:val="24"/>
              </w:rPr>
              <w:t>2007</w:t>
            </w:r>
            <w:r w:rsidRPr="00BD2E83">
              <w:rPr>
                <w:rFonts w:hAnsi="宋体" w:hint="eastAsia"/>
                <w:sz w:val="24"/>
              </w:rPr>
              <w:t>年的</w:t>
            </w:r>
            <w:r w:rsidRPr="00BD2E83">
              <w:rPr>
                <w:rFonts w:hAnsi="宋体" w:hint="eastAsia"/>
                <w:sz w:val="24"/>
              </w:rPr>
              <w:t>5697</w:t>
            </w:r>
            <w:r w:rsidRPr="00BD2E83">
              <w:rPr>
                <w:rFonts w:hAnsi="宋体" w:hint="eastAsia"/>
                <w:sz w:val="24"/>
              </w:rPr>
              <w:t>万辆，复合增长率高达</w:t>
            </w:r>
            <w:r w:rsidRPr="00BD2E83">
              <w:rPr>
                <w:rFonts w:hAnsi="宋体" w:hint="eastAsia"/>
                <w:sz w:val="24"/>
              </w:rPr>
              <w:t>15.81%</w:t>
            </w:r>
            <w:r w:rsidRPr="00BD2E83">
              <w:rPr>
                <w:rFonts w:hAnsi="宋体" w:hint="eastAsia"/>
                <w:sz w:val="24"/>
              </w:rPr>
              <w:t>。发达国家的汽车报废率（报废量</w:t>
            </w:r>
            <w:r w:rsidRPr="00BD2E83">
              <w:rPr>
                <w:rFonts w:hAnsi="宋体" w:hint="eastAsia"/>
                <w:sz w:val="24"/>
              </w:rPr>
              <w:t>/</w:t>
            </w:r>
            <w:r w:rsidRPr="00BD2E83">
              <w:rPr>
                <w:rFonts w:hAnsi="宋体" w:hint="eastAsia"/>
                <w:sz w:val="24"/>
              </w:rPr>
              <w:t>保有量）平均为</w:t>
            </w:r>
            <w:r w:rsidRPr="00BD2E83">
              <w:rPr>
                <w:rFonts w:hAnsi="宋体" w:hint="eastAsia"/>
                <w:sz w:val="24"/>
              </w:rPr>
              <w:t>6%</w:t>
            </w:r>
            <w:r w:rsidRPr="00BD2E83">
              <w:rPr>
                <w:rFonts w:hAnsi="宋体" w:hint="eastAsia"/>
                <w:sz w:val="24"/>
              </w:rPr>
              <w:t>，按照</w:t>
            </w:r>
            <w:r w:rsidRPr="00BD2E83">
              <w:rPr>
                <w:rFonts w:hAnsi="宋体" w:hint="eastAsia"/>
                <w:sz w:val="24"/>
              </w:rPr>
              <w:t>2013</w:t>
            </w:r>
            <w:r w:rsidRPr="00BD2E83">
              <w:rPr>
                <w:rFonts w:hAnsi="宋体" w:hint="eastAsia"/>
                <w:sz w:val="24"/>
              </w:rPr>
              <w:t>年最新《机动车强制报废标准规定》，</w:t>
            </w:r>
            <w:r w:rsidRPr="00BD2E83">
              <w:rPr>
                <w:rFonts w:hAnsi="宋体" w:hint="eastAsia"/>
                <w:sz w:val="24"/>
              </w:rPr>
              <w:t>2013</w:t>
            </w:r>
            <w:r w:rsidRPr="00BD2E83">
              <w:rPr>
                <w:rFonts w:hAnsi="宋体" w:hint="eastAsia"/>
                <w:sz w:val="24"/>
              </w:rPr>
              <w:t>年我国的汽车报废量应为</w:t>
            </w:r>
            <w:r w:rsidRPr="00BD2E83">
              <w:rPr>
                <w:rFonts w:hAnsi="宋体" w:hint="eastAsia"/>
                <w:sz w:val="24"/>
              </w:rPr>
              <w:t>200</w:t>
            </w:r>
            <w:r w:rsidRPr="00BD2E83">
              <w:rPr>
                <w:rFonts w:hAnsi="宋体" w:hint="eastAsia"/>
                <w:sz w:val="24"/>
              </w:rPr>
              <w:t>万辆左右。按照各省（直辖市、自治区）“黄标车”政治政策，</w:t>
            </w:r>
            <w:r w:rsidRPr="00BD2E83">
              <w:rPr>
                <w:rFonts w:hAnsi="宋体" w:hint="eastAsia"/>
                <w:sz w:val="24"/>
              </w:rPr>
              <w:t>2014</w:t>
            </w:r>
            <w:r w:rsidRPr="00BD2E83">
              <w:rPr>
                <w:rFonts w:hAnsi="宋体" w:hint="eastAsia"/>
                <w:sz w:val="24"/>
              </w:rPr>
              <w:t>年到</w:t>
            </w:r>
            <w:r w:rsidRPr="00BD2E83">
              <w:rPr>
                <w:rFonts w:hAnsi="宋体" w:hint="eastAsia"/>
                <w:sz w:val="24"/>
              </w:rPr>
              <w:t>2017</w:t>
            </w:r>
            <w:r w:rsidRPr="00BD2E83">
              <w:rPr>
                <w:rFonts w:hAnsi="宋体" w:hint="eastAsia"/>
                <w:sz w:val="24"/>
              </w:rPr>
              <w:t>年每年平均淘汰</w:t>
            </w:r>
            <w:r w:rsidRPr="00BD2E83">
              <w:rPr>
                <w:rFonts w:hAnsi="宋体" w:hint="eastAsia"/>
                <w:sz w:val="24"/>
              </w:rPr>
              <w:t>362.5</w:t>
            </w:r>
            <w:r w:rsidRPr="00BD2E83">
              <w:rPr>
                <w:rFonts w:hAnsi="宋体" w:hint="eastAsia"/>
                <w:sz w:val="24"/>
              </w:rPr>
              <w:t>万辆，仅“黄标车”带来的汽车拆解市场空间将是目前市场规模的</w:t>
            </w:r>
            <w:r w:rsidRPr="00BD2E83">
              <w:rPr>
                <w:rFonts w:hAnsi="宋体" w:hint="eastAsia"/>
                <w:sz w:val="24"/>
              </w:rPr>
              <w:t>3</w:t>
            </w:r>
            <w:r w:rsidRPr="00BD2E83">
              <w:rPr>
                <w:rFonts w:hAnsi="宋体" w:hint="eastAsia"/>
                <w:sz w:val="24"/>
              </w:rPr>
              <w:t>倍。</w:t>
            </w:r>
          </w:p>
          <w:p w:rsidR="00117FC7" w:rsidRPr="00BD2E83" w:rsidRDefault="00117FC7" w:rsidP="00DC2531">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在钢铁生产、钢铁制品生产和城乡居民的生活中会产生大量的废钢铁，废钢铁是现代钢铁工业不可缺少的重要炼钢原料。废钢铁的回收</w:t>
            </w:r>
            <w:proofErr w:type="gramStart"/>
            <w:r w:rsidRPr="00BD2E83">
              <w:rPr>
                <w:rFonts w:asciiTheme="minorEastAsia" w:eastAsiaTheme="minorEastAsia" w:hAnsiTheme="minorEastAsia" w:hint="eastAsia"/>
                <w:sz w:val="24"/>
              </w:rPr>
              <w:t>加工既</w:t>
            </w:r>
            <w:proofErr w:type="gramEnd"/>
            <w:r w:rsidRPr="00BD2E83">
              <w:rPr>
                <w:rFonts w:asciiTheme="minorEastAsia" w:eastAsiaTheme="minorEastAsia" w:hAnsiTheme="minorEastAsia" w:hint="eastAsia"/>
                <w:sz w:val="24"/>
              </w:rPr>
              <w:t>可以节约资源，环节炼钢原料的供需矛盾，又可以保护环境，对提高资源利用效率、建设节约型社会具有十分重要的意义。在此背景下，陕西镇贸物资再生利用有限公司拟在陕西省西咸</w:t>
            </w:r>
            <w:proofErr w:type="gramStart"/>
            <w:r w:rsidRPr="00BD2E83">
              <w:rPr>
                <w:rFonts w:asciiTheme="minorEastAsia" w:eastAsiaTheme="minorEastAsia" w:hAnsiTheme="minorEastAsia" w:hint="eastAsia"/>
                <w:sz w:val="24"/>
              </w:rPr>
              <w:t>新区双</w:t>
            </w:r>
            <w:proofErr w:type="gramEnd"/>
            <w:r w:rsidRPr="00BD2E83">
              <w:rPr>
                <w:rFonts w:asciiTheme="minorEastAsia" w:eastAsiaTheme="minorEastAsia" w:hAnsiTheme="minorEastAsia" w:hint="eastAsia"/>
                <w:sz w:val="24"/>
              </w:rPr>
              <w:t>照街道办陈村商业街投资建设年产20万吨废钢再生利用</w:t>
            </w:r>
            <w:r w:rsidRPr="00BD2E83">
              <w:rPr>
                <w:rFonts w:asciiTheme="minorEastAsia" w:eastAsiaTheme="minorEastAsia" w:hAnsiTheme="minorEastAsia"/>
                <w:sz w:val="24"/>
              </w:rPr>
              <w:t>项目</w:t>
            </w:r>
            <w:r w:rsidRPr="00BD2E83">
              <w:rPr>
                <w:rFonts w:asciiTheme="minorEastAsia" w:eastAsiaTheme="minorEastAsia" w:hAnsiTheme="minorEastAsia" w:hint="eastAsia"/>
                <w:sz w:val="24"/>
              </w:rPr>
              <w:t>。</w:t>
            </w:r>
            <w:r w:rsidR="00FD0974" w:rsidRPr="00BD2E83">
              <w:rPr>
                <w:rFonts w:hAnsi="宋体" w:hint="eastAsia"/>
                <w:sz w:val="24"/>
              </w:rPr>
              <w:t>本次建设项目主要回收拆解过的废旧车辆架以及轻薄民用铁皮，通过破碎工艺，磁选出钢材料，符合国家再生资源回收利用正政策，而且市场前景广阔。</w:t>
            </w:r>
          </w:p>
          <w:p w:rsidR="004A3F81" w:rsidRPr="00BD2E83" w:rsidRDefault="004A3F81" w:rsidP="00D94BC0">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2、项目环保分类管理</w:t>
            </w:r>
          </w:p>
          <w:p w:rsidR="00C779CD" w:rsidRPr="00BD2E83" w:rsidRDefault="00533A0E" w:rsidP="00D94BC0">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根据《中华人民共和国环境保护法》、《中华人民共和国环境影响评价法》</w:t>
            </w:r>
            <w:r w:rsidR="00D94BC0" w:rsidRPr="00BD2E83">
              <w:rPr>
                <w:rFonts w:asciiTheme="minorEastAsia" w:eastAsiaTheme="minorEastAsia" w:hAnsiTheme="minorEastAsia" w:hint="eastAsia"/>
                <w:sz w:val="24"/>
              </w:rPr>
              <w:t>、《建设项目环境影响评价分类管理名录》（</w:t>
            </w:r>
            <w:r w:rsidR="00D94BC0" w:rsidRPr="00BD2E83">
              <w:rPr>
                <w:rFonts w:asciiTheme="minorEastAsia" w:eastAsiaTheme="minorEastAsia" w:hAnsiTheme="minorEastAsia"/>
                <w:sz w:val="24"/>
              </w:rPr>
              <w:t>2017</w:t>
            </w:r>
            <w:r w:rsidR="00D94BC0" w:rsidRPr="00BD2E83">
              <w:rPr>
                <w:rFonts w:asciiTheme="minorEastAsia" w:eastAsiaTheme="minorEastAsia" w:hAnsiTheme="minorEastAsia" w:hint="eastAsia"/>
                <w:sz w:val="24"/>
              </w:rPr>
              <w:t>年修订）等有关规定</w:t>
            </w:r>
            <w:r w:rsidR="00FD0974" w:rsidRPr="00BD2E83">
              <w:rPr>
                <w:rFonts w:asciiTheme="minorEastAsia" w:eastAsiaTheme="minorEastAsia" w:hAnsiTheme="minorEastAsia" w:hint="eastAsia"/>
                <w:sz w:val="24"/>
              </w:rPr>
              <w:t>和环保主管部门的管理要求</w:t>
            </w:r>
            <w:r w:rsidR="00D94BC0" w:rsidRPr="00BD2E83">
              <w:rPr>
                <w:rFonts w:asciiTheme="minorEastAsia" w:eastAsiaTheme="minorEastAsia" w:hAnsiTheme="minorEastAsia" w:hint="eastAsia"/>
                <w:sz w:val="24"/>
              </w:rPr>
              <w:t>，本项目需执行环境影响评价制度，编制环境影响报告表。</w:t>
            </w:r>
            <w:r w:rsidR="00C779CD" w:rsidRPr="00BD2E83">
              <w:rPr>
                <w:rFonts w:asciiTheme="minorEastAsia" w:eastAsiaTheme="minorEastAsia" w:hAnsiTheme="minorEastAsia"/>
                <w:sz w:val="24"/>
              </w:rPr>
              <w:t>201</w:t>
            </w:r>
            <w:r w:rsidR="00D94BC0" w:rsidRPr="00BD2E83">
              <w:rPr>
                <w:rFonts w:asciiTheme="minorEastAsia" w:eastAsiaTheme="minorEastAsia" w:hAnsiTheme="minorEastAsia" w:hint="eastAsia"/>
                <w:sz w:val="24"/>
              </w:rPr>
              <w:t>7</w:t>
            </w:r>
            <w:r w:rsidR="00C779CD" w:rsidRPr="00BD2E83">
              <w:rPr>
                <w:rFonts w:asciiTheme="minorEastAsia" w:eastAsiaTheme="minorEastAsia" w:hAnsiTheme="minorEastAsia" w:hint="eastAsia"/>
                <w:sz w:val="24"/>
              </w:rPr>
              <w:t>年</w:t>
            </w:r>
            <w:r w:rsidR="00D94BC0" w:rsidRPr="00BD2E83">
              <w:rPr>
                <w:rFonts w:asciiTheme="minorEastAsia" w:eastAsiaTheme="minorEastAsia" w:hAnsiTheme="minorEastAsia" w:hint="eastAsia"/>
                <w:sz w:val="24"/>
              </w:rPr>
              <w:t>8</w:t>
            </w:r>
            <w:r w:rsidR="00C779CD" w:rsidRPr="00BD2E83">
              <w:rPr>
                <w:rFonts w:asciiTheme="minorEastAsia" w:eastAsiaTheme="minorEastAsia" w:hAnsiTheme="minorEastAsia" w:hint="eastAsia"/>
                <w:sz w:val="24"/>
              </w:rPr>
              <w:t>月</w:t>
            </w:r>
            <w:r w:rsidR="00D5758F" w:rsidRPr="00BD2E83">
              <w:rPr>
                <w:rFonts w:asciiTheme="minorEastAsia" w:eastAsiaTheme="minorEastAsia" w:hAnsiTheme="minorEastAsia" w:hint="eastAsia"/>
                <w:sz w:val="24"/>
              </w:rPr>
              <w:t>2</w:t>
            </w:r>
            <w:r w:rsidR="00D94BC0" w:rsidRPr="00BD2E83">
              <w:rPr>
                <w:rFonts w:asciiTheme="minorEastAsia" w:eastAsiaTheme="minorEastAsia" w:hAnsiTheme="minorEastAsia" w:hint="eastAsia"/>
                <w:sz w:val="24"/>
              </w:rPr>
              <w:t>4</w:t>
            </w:r>
            <w:r w:rsidR="00C779CD" w:rsidRPr="00BD2E83">
              <w:rPr>
                <w:rFonts w:asciiTheme="minorEastAsia" w:eastAsiaTheme="minorEastAsia" w:hAnsiTheme="minorEastAsia" w:hint="eastAsia"/>
                <w:sz w:val="24"/>
              </w:rPr>
              <w:t>日，</w:t>
            </w:r>
            <w:r w:rsidR="00D94BC0" w:rsidRPr="00BD2E83">
              <w:rPr>
                <w:rFonts w:asciiTheme="minorEastAsia" w:eastAsiaTheme="minorEastAsia" w:hAnsiTheme="minorEastAsia" w:hint="eastAsia"/>
                <w:sz w:val="24"/>
              </w:rPr>
              <w:t>陕西镇贸物资再生利用有限公司</w:t>
            </w:r>
            <w:r w:rsidR="00C779CD" w:rsidRPr="00BD2E83">
              <w:rPr>
                <w:rFonts w:asciiTheme="minorEastAsia" w:eastAsiaTheme="minorEastAsia" w:hAnsiTheme="minorEastAsia" w:hint="eastAsia"/>
                <w:sz w:val="24"/>
              </w:rPr>
              <w:t>正式委托（委托书见附件</w:t>
            </w:r>
            <w:r w:rsidR="00C779CD" w:rsidRPr="00BD2E83">
              <w:rPr>
                <w:rFonts w:asciiTheme="minorEastAsia" w:eastAsiaTheme="minorEastAsia" w:hAnsiTheme="minorEastAsia"/>
                <w:sz w:val="24"/>
              </w:rPr>
              <w:t>2</w:t>
            </w:r>
            <w:r w:rsidR="00C779CD" w:rsidRPr="00BD2E83">
              <w:rPr>
                <w:rFonts w:asciiTheme="minorEastAsia" w:eastAsiaTheme="minorEastAsia" w:hAnsiTheme="minorEastAsia" w:hint="eastAsia"/>
                <w:sz w:val="24"/>
              </w:rPr>
              <w:t>）我单位承担该项目的环境影响评价工作，编制《</w:t>
            </w:r>
            <w:r w:rsidR="00D94BC0" w:rsidRPr="00BD2E83">
              <w:rPr>
                <w:rFonts w:asciiTheme="minorEastAsia" w:eastAsiaTheme="minorEastAsia" w:hAnsiTheme="minorEastAsia" w:hint="eastAsia"/>
                <w:sz w:val="24"/>
              </w:rPr>
              <w:t>年产20万吨废钢再生利用</w:t>
            </w:r>
            <w:r w:rsidR="00D94BC0" w:rsidRPr="00BD2E83">
              <w:rPr>
                <w:rFonts w:asciiTheme="minorEastAsia" w:eastAsiaTheme="minorEastAsia" w:hAnsiTheme="minorEastAsia"/>
                <w:sz w:val="24"/>
              </w:rPr>
              <w:t>项目</w:t>
            </w:r>
            <w:r w:rsidR="00C779CD" w:rsidRPr="00BD2E83">
              <w:rPr>
                <w:rFonts w:asciiTheme="minorEastAsia" w:eastAsiaTheme="minorEastAsia" w:hAnsiTheme="minorEastAsia" w:hint="eastAsia"/>
                <w:sz w:val="24"/>
              </w:rPr>
              <w:t>环境影响报告表》。</w:t>
            </w:r>
          </w:p>
          <w:p w:rsidR="00C779CD" w:rsidRPr="00BD2E83" w:rsidRDefault="00C779CD" w:rsidP="00DC2531">
            <w:pPr>
              <w:adjustRightInd w:val="0"/>
              <w:snapToGrid w:val="0"/>
              <w:spacing w:line="360" w:lineRule="auto"/>
              <w:ind w:firstLineChars="200" w:firstLine="480"/>
              <w:rPr>
                <w:sz w:val="24"/>
                <w:szCs w:val="24"/>
              </w:rPr>
            </w:pPr>
            <w:r w:rsidRPr="00BD2E83">
              <w:rPr>
                <w:rFonts w:asciiTheme="minorEastAsia" w:eastAsiaTheme="minorEastAsia" w:hAnsiTheme="minorEastAsia" w:hint="eastAsia"/>
                <w:sz w:val="24"/>
              </w:rPr>
              <w:t>接受委托后，我单位组织有关技术人员进行现场踏勘，收集建设项目所在地区的自</w:t>
            </w:r>
            <w:r w:rsidRPr="00BD2E83">
              <w:rPr>
                <w:rFonts w:asciiTheme="minorEastAsia" w:eastAsiaTheme="minorEastAsia" w:hAnsiTheme="minorEastAsia" w:hint="eastAsia"/>
                <w:sz w:val="24"/>
              </w:rPr>
              <w:lastRenderedPageBreak/>
              <w:t>然环境资料，在认真分析建设项目和环境现状的基础上，按照</w:t>
            </w:r>
            <w:r w:rsidRPr="00BD2E83">
              <w:rPr>
                <w:rFonts w:asciiTheme="minorEastAsia" w:eastAsiaTheme="minorEastAsia" w:hAnsiTheme="minorEastAsia"/>
                <w:sz w:val="24"/>
              </w:rPr>
              <w:t>2017</w:t>
            </w:r>
            <w:r w:rsidRPr="00BD2E83">
              <w:rPr>
                <w:rFonts w:asciiTheme="minorEastAsia" w:eastAsiaTheme="minorEastAsia" w:hAnsiTheme="minorEastAsia" w:hint="eastAsia"/>
                <w:sz w:val="24"/>
              </w:rPr>
              <w:t>年</w:t>
            </w:r>
            <w:r w:rsidRPr="00BD2E83">
              <w:rPr>
                <w:rFonts w:asciiTheme="minorEastAsia" w:eastAsiaTheme="minorEastAsia" w:hAnsiTheme="minorEastAsia"/>
                <w:sz w:val="24"/>
              </w:rPr>
              <w:t>1</w:t>
            </w:r>
            <w:r w:rsidRPr="00BD2E83">
              <w:rPr>
                <w:rFonts w:asciiTheme="minorEastAsia" w:eastAsiaTheme="minorEastAsia" w:hAnsiTheme="minorEastAsia" w:hint="eastAsia"/>
                <w:sz w:val="24"/>
              </w:rPr>
              <w:t>月</w:t>
            </w:r>
            <w:r w:rsidRPr="00BD2E83">
              <w:rPr>
                <w:rFonts w:asciiTheme="minorEastAsia" w:eastAsiaTheme="minorEastAsia" w:hAnsiTheme="minorEastAsia"/>
                <w:sz w:val="24"/>
              </w:rPr>
              <w:t>1</w:t>
            </w:r>
            <w:r w:rsidRPr="00BD2E83">
              <w:rPr>
                <w:rFonts w:asciiTheme="minorEastAsia" w:eastAsiaTheme="minorEastAsia" w:hAnsiTheme="minorEastAsia" w:hint="eastAsia"/>
                <w:sz w:val="24"/>
              </w:rPr>
              <w:t>日颁布实施的建设项目环境影响评价技术导则的规定，编制本项目环境影响报告表。</w:t>
            </w:r>
          </w:p>
          <w:p w:rsidR="00C779CD" w:rsidRPr="00BD2E83" w:rsidRDefault="009F5336" w:rsidP="00DC2531">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cs="SimSun" w:hint="eastAsia"/>
                <w:b/>
                <w:bCs/>
                <w:sz w:val="24"/>
                <w:szCs w:val="24"/>
              </w:rPr>
              <w:t>二</w:t>
            </w:r>
            <w:r w:rsidR="00C779CD" w:rsidRPr="00BD2E83">
              <w:rPr>
                <w:rFonts w:asciiTheme="minorEastAsia" w:eastAsiaTheme="minorEastAsia" w:hAnsiTheme="minorEastAsia" w:cs="SimSun" w:hint="eastAsia"/>
                <w:b/>
                <w:bCs/>
                <w:sz w:val="24"/>
                <w:szCs w:val="24"/>
              </w:rPr>
              <w:t>、项目概况</w:t>
            </w:r>
          </w:p>
          <w:p w:rsidR="005A27D4" w:rsidRPr="00BD2E83" w:rsidRDefault="005A27D4" w:rsidP="005A27D4">
            <w:pPr>
              <w:autoSpaceDE w:val="0"/>
              <w:autoSpaceDN w:val="0"/>
              <w:adjustRightInd w:val="0"/>
              <w:snapToGrid w:val="0"/>
              <w:spacing w:line="384" w:lineRule="auto"/>
              <w:ind w:firstLineChars="200" w:firstLine="482"/>
              <w:jc w:val="left"/>
              <w:rPr>
                <w:rFonts w:asciiTheme="minorEastAsia" w:eastAsiaTheme="minorEastAsia" w:hAnsiTheme="minorEastAsia"/>
                <w:b/>
                <w:sz w:val="24"/>
                <w:szCs w:val="24"/>
              </w:rPr>
            </w:pPr>
            <w:r w:rsidRPr="00BD2E83">
              <w:rPr>
                <w:rFonts w:asciiTheme="minorEastAsia" w:eastAsiaTheme="minorEastAsia" w:hAnsiTheme="minorEastAsia" w:hint="eastAsia"/>
                <w:b/>
                <w:sz w:val="24"/>
                <w:szCs w:val="24"/>
              </w:rPr>
              <w:t>1、工程概况</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项目名称：年产20万吨废钢再生利用</w:t>
            </w:r>
            <w:r w:rsidRPr="00BD2E83">
              <w:rPr>
                <w:rFonts w:asciiTheme="minorEastAsia" w:eastAsiaTheme="minorEastAsia" w:hAnsiTheme="minorEastAsia"/>
                <w:sz w:val="24"/>
              </w:rPr>
              <w:t>项目</w:t>
            </w:r>
            <w:r w:rsidRPr="00BD2E83">
              <w:rPr>
                <w:rFonts w:asciiTheme="minorEastAsia" w:eastAsiaTheme="minorEastAsia" w:hAnsiTheme="minorEastAsia" w:hint="eastAsia"/>
                <w:bCs/>
                <w:sz w:val="24"/>
              </w:rPr>
              <w:t>。</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建设单位：陕西镇贸物资再生利用有限公司。</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建设地点：陕西省西咸</w:t>
            </w:r>
            <w:proofErr w:type="gramStart"/>
            <w:r w:rsidRPr="00BD2E83">
              <w:rPr>
                <w:rFonts w:asciiTheme="minorEastAsia" w:eastAsiaTheme="minorEastAsia" w:hAnsiTheme="minorEastAsia" w:hint="eastAsia"/>
                <w:sz w:val="24"/>
              </w:rPr>
              <w:t>新区双</w:t>
            </w:r>
            <w:proofErr w:type="gramEnd"/>
            <w:r w:rsidRPr="00BD2E83">
              <w:rPr>
                <w:rFonts w:asciiTheme="minorEastAsia" w:eastAsiaTheme="minorEastAsia" w:hAnsiTheme="minorEastAsia" w:hint="eastAsia"/>
                <w:sz w:val="24"/>
              </w:rPr>
              <w:t>照街道办陈村商业街</w:t>
            </w:r>
            <w:r w:rsidR="00B61C62" w:rsidRPr="00BD2E83">
              <w:rPr>
                <w:rFonts w:asciiTheme="minorEastAsia" w:eastAsiaTheme="minorEastAsia" w:hAnsiTheme="minorEastAsia" w:hint="eastAsia"/>
                <w:sz w:val="24"/>
              </w:rPr>
              <w:t>，具体地理位置详见附图1（建设项目地理位置图）</w:t>
            </w:r>
            <w:r w:rsidRPr="00BD2E83">
              <w:rPr>
                <w:rFonts w:asciiTheme="minorEastAsia" w:eastAsiaTheme="minorEastAsia" w:hAnsiTheme="minorEastAsia" w:hint="eastAsia"/>
                <w:bCs/>
                <w:sz w:val="24"/>
              </w:rPr>
              <w:t>。</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建设性质：新建。</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项目投资：总投资</w:t>
            </w:r>
            <w:r w:rsidR="00B61C62" w:rsidRPr="00BD2E83">
              <w:rPr>
                <w:rFonts w:asciiTheme="minorEastAsia" w:eastAsiaTheme="minorEastAsia" w:hAnsiTheme="minorEastAsia" w:hint="eastAsia"/>
                <w:sz w:val="24"/>
              </w:rPr>
              <w:t>5688.77</w:t>
            </w:r>
            <w:r w:rsidRPr="00BD2E83">
              <w:rPr>
                <w:rFonts w:asciiTheme="minorEastAsia" w:eastAsiaTheme="minorEastAsia" w:hAnsiTheme="minorEastAsia" w:hint="eastAsia"/>
                <w:sz w:val="24"/>
              </w:rPr>
              <w:t>万元。</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占地面积：总占地面积</w:t>
            </w:r>
            <w:r w:rsidR="00F34ED0" w:rsidRPr="00BD2E83">
              <w:rPr>
                <w:rFonts w:asciiTheme="minorEastAsia" w:eastAsiaTheme="minorEastAsia" w:hAnsiTheme="minorEastAsia" w:hint="eastAsia"/>
                <w:kern w:val="0"/>
                <w:sz w:val="24"/>
                <w:szCs w:val="24"/>
              </w:rPr>
              <w:t>11039</w:t>
            </w:r>
            <w:r w:rsidRPr="00BD2E83">
              <w:rPr>
                <w:rFonts w:asciiTheme="minorEastAsia" w:eastAsiaTheme="minorEastAsia" w:hAnsiTheme="minorEastAsia" w:hint="eastAsia"/>
                <w:sz w:val="24"/>
              </w:rPr>
              <w:t>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劳动定员：</w:t>
            </w:r>
            <w:r w:rsidR="00B61C62" w:rsidRPr="00BD2E83">
              <w:rPr>
                <w:rFonts w:asciiTheme="minorEastAsia" w:eastAsiaTheme="minorEastAsia" w:hAnsiTheme="minorEastAsia" w:hint="eastAsia"/>
                <w:sz w:val="24"/>
              </w:rPr>
              <w:t>52</w:t>
            </w:r>
            <w:r w:rsidRPr="00BD2E83">
              <w:rPr>
                <w:rFonts w:asciiTheme="minorEastAsia" w:eastAsiaTheme="minorEastAsia" w:hAnsiTheme="minorEastAsia" w:hint="eastAsia"/>
                <w:sz w:val="24"/>
              </w:rPr>
              <w:t>人。</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生产制度：</w:t>
            </w:r>
            <w:r w:rsidR="00B61C62" w:rsidRPr="00BD2E83">
              <w:rPr>
                <w:rFonts w:asciiTheme="minorEastAsia" w:eastAsiaTheme="minorEastAsia" w:hAnsiTheme="minorEastAsia"/>
                <w:sz w:val="24"/>
                <w:lang w:val="zh-CN"/>
              </w:rPr>
              <w:t>每天</w:t>
            </w:r>
            <w:r w:rsidR="00B61C62" w:rsidRPr="00BD2E83">
              <w:rPr>
                <w:rFonts w:asciiTheme="minorEastAsia" w:eastAsiaTheme="minorEastAsia" w:hAnsiTheme="minorEastAsia" w:hint="eastAsia"/>
                <w:sz w:val="24"/>
                <w:lang w:val="zh-CN"/>
              </w:rPr>
              <w:t>1</w:t>
            </w:r>
            <w:r w:rsidR="00B61C62" w:rsidRPr="00BD2E83">
              <w:rPr>
                <w:rFonts w:asciiTheme="minorEastAsia" w:eastAsiaTheme="minorEastAsia" w:hAnsiTheme="minorEastAsia"/>
                <w:sz w:val="24"/>
                <w:lang w:val="zh-CN"/>
              </w:rPr>
              <w:t>班，</w:t>
            </w:r>
            <w:r w:rsidR="00B61C62" w:rsidRPr="00BD2E83">
              <w:rPr>
                <w:rFonts w:asciiTheme="minorEastAsia" w:eastAsiaTheme="minorEastAsia" w:hAnsiTheme="minorEastAsia"/>
                <w:sz w:val="24"/>
              </w:rPr>
              <w:t>每班8小时工作制，全年工作时间为2</w:t>
            </w:r>
            <w:r w:rsidR="00B61C62" w:rsidRPr="00BD2E83">
              <w:rPr>
                <w:rFonts w:asciiTheme="minorEastAsia" w:eastAsiaTheme="minorEastAsia" w:hAnsiTheme="minorEastAsia" w:hint="eastAsia"/>
                <w:sz w:val="24"/>
              </w:rPr>
              <w:t>5</w:t>
            </w:r>
            <w:r w:rsidR="00B61C62" w:rsidRPr="00BD2E83">
              <w:rPr>
                <w:rFonts w:asciiTheme="minorEastAsia" w:eastAsiaTheme="minorEastAsia" w:hAnsiTheme="minorEastAsia"/>
                <w:sz w:val="24"/>
              </w:rPr>
              <w:t>0天</w:t>
            </w:r>
            <w:r w:rsidRPr="00BD2E83">
              <w:rPr>
                <w:rFonts w:asciiTheme="minorEastAsia" w:eastAsiaTheme="minorEastAsia" w:hAnsiTheme="minorEastAsia" w:hint="eastAsia"/>
                <w:sz w:val="24"/>
              </w:rPr>
              <w:t>。</w:t>
            </w:r>
          </w:p>
          <w:p w:rsidR="006D2075" w:rsidRPr="00BD2E83" w:rsidRDefault="006D2075" w:rsidP="006D2075">
            <w:pPr>
              <w:autoSpaceDE w:val="0"/>
              <w:autoSpaceDN w:val="0"/>
              <w:adjustRightInd w:val="0"/>
              <w:snapToGrid w:val="0"/>
              <w:spacing w:line="372"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建设规模：新建1条年产</w:t>
            </w:r>
            <w:r w:rsidR="00B61C62" w:rsidRPr="00BD2E83">
              <w:rPr>
                <w:rFonts w:asciiTheme="minorEastAsia" w:eastAsiaTheme="minorEastAsia" w:hAnsiTheme="minorEastAsia" w:hint="eastAsia"/>
                <w:sz w:val="24"/>
              </w:rPr>
              <w:t>20万吨废钢再生利用生产线</w:t>
            </w:r>
            <w:r w:rsidRPr="00BD2E83">
              <w:rPr>
                <w:rFonts w:asciiTheme="minorEastAsia" w:eastAsiaTheme="minorEastAsia" w:hAnsiTheme="minorEastAsia" w:hint="eastAsia"/>
                <w:sz w:val="24"/>
              </w:rPr>
              <w:t>。</w:t>
            </w:r>
          </w:p>
          <w:p w:rsidR="005A27D4" w:rsidRPr="00BD2E83" w:rsidRDefault="005A27D4" w:rsidP="005A27D4">
            <w:pPr>
              <w:autoSpaceDE w:val="0"/>
              <w:autoSpaceDN w:val="0"/>
              <w:adjustRightInd w:val="0"/>
              <w:snapToGrid w:val="0"/>
              <w:spacing w:line="384" w:lineRule="auto"/>
              <w:ind w:firstLineChars="200" w:firstLine="482"/>
              <w:jc w:val="left"/>
              <w:rPr>
                <w:rFonts w:asciiTheme="minorEastAsia" w:eastAsiaTheme="minorEastAsia" w:hAnsiTheme="minorEastAsia" w:cs="SimSun"/>
                <w:b/>
                <w:bCs/>
                <w:kern w:val="0"/>
                <w:sz w:val="24"/>
                <w:szCs w:val="24"/>
              </w:rPr>
            </w:pPr>
            <w:r w:rsidRPr="00BD2E83">
              <w:rPr>
                <w:rFonts w:asciiTheme="minorEastAsia" w:eastAsiaTheme="minorEastAsia" w:hAnsiTheme="minorEastAsia"/>
                <w:b/>
                <w:sz w:val="24"/>
                <w:szCs w:val="24"/>
              </w:rPr>
              <w:t>2、</w:t>
            </w:r>
            <w:r w:rsidRPr="00BD2E83">
              <w:rPr>
                <w:rFonts w:asciiTheme="minorEastAsia" w:eastAsiaTheme="minorEastAsia" w:hAnsiTheme="minorEastAsia" w:cs="SimSun" w:hint="eastAsia"/>
                <w:b/>
                <w:bCs/>
                <w:kern w:val="0"/>
                <w:sz w:val="24"/>
                <w:szCs w:val="24"/>
              </w:rPr>
              <w:t>建设规模</w:t>
            </w:r>
          </w:p>
          <w:p w:rsidR="0017519C" w:rsidRPr="00BD2E83" w:rsidRDefault="009F5336" w:rsidP="0017519C">
            <w:pPr>
              <w:autoSpaceDE w:val="0"/>
              <w:autoSpaceDN w:val="0"/>
              <w:adjustRightInd w:val="0"/>
              <w:snapToGrid w:val="0"/>
              <w:spacing w:line="384" w:lineRule="auto"/>
              <w:ind w:firstLineChars="200" w:firstLine="480"/>
              <w:jc w:val="left"/>
              <w:rPr>
                <w:rFonts w:asciiTheme="minorEastAsia" w:eastAsiaTheme="minorEastAsia" w:hAnsiTheme="minorEastAsia"/>
                <w:kern w:val="0"/>
                <w:sz w:val="24"/>
              </w:rPr>
            </w:pPr>
            <w:r w:rsidRPr="00BD2E83">
              <w:rPr>
                <w:rFonts w:asciiTheme="minorEastAsia" w:eastAsiaTheme="minorEastAsia" w:hAnsiTheme="minorEastAsia" w:cs="SimSun" w:hint="eastAsia"/>
                <w:sz w:val="24"/>
                <w:szCs w:val="24"/>
              </w:rPr>
              <w:t>本项目占地面积</w:t>
            </w:r>
            <w:r w:rsidR="00633E80" w:rsidRPr="00BD2E83">
              <w:rPr>
                <w:rFonts w:asciiTheme="minorEastAsia" w:eastAsiaTheme="minorEastAsia" w:hAnsiTheme="minorEastAsia" w:hint="eastAsia"/>
                <w:kern w:val="0"/>
                <w:sz w:val="24"/>
                <w:szCs w:val="24"/>
              </w:rPr>
              <w:t>11039</w:t>
            </w:r>
            <w:r w:rsidRPr="00BD2E83">
              <w:rPr>
                <w:rFonts w:asciiTheme="minorEastAsia" w:eastAsiaTheme="minorEastAsia" w:hAnsiTheme="minorEastAsia" w:hint="eastAsia"/>
                <w:kern w:val="0"/>
                <w:sz w:val="24"/>
                <w:szCs w:val="24"/>
              </w:rPr>
              <w:t>m</w:t>
            </w:r>
            <w:r w:rsidRPr="00BD2E83">
              <w:rPr>
                <w:rFonts w:asciiTheme="minorEastAsia" w:eastAsiaTheme="minorEastAsia" w:hAnsiTheme="minorEastAsia" w:hint="eastAsia"/>
                <w:kern w:val="0"/>
                <w:sz w:val="24"/>
                <w:szCs w:val="24"/>
                <w:vertAlign w:val="superscript"/>
              </w:rPr>
              <w:t>2</w:t>
            </w:r>
            <w:r w:rsidRPr="00BD2E83">
              <w:rPr>
                <w:rFonts w:asciiTheme="minorEastAsia" w:eastAsiaTheme="minorEastAsia" w:hAnsiTheme="minorEastAsia" w:hint="eastAsia"/>
                <w:kern w:val="0"/>
                <w:sz w:val="24"/>
                <w:szCs w:val="24"/>
              </w:rPr>
              <w:t>，建筑面积</w:t>
            </w:r>
            <w:r w:rsidRPr="00BD2E83">
              <w:rPr>
                <w:rFonts w:asciiTheme="minorEastAsia" w:eastAsiaTheme="minorEastAsia" w:hAnsiTheme="minorEastAsia" w:hint="eastAsia"/>
                <w:sz w:val="24"/>
              </w:rPr>
              <w:t>8860.04</w:t>
            </w:r>
            <w:r w:rsidRPr="00BD2E83">
              <w:rPr>
                <w:rFonts w:asciiTheme="minorEastAsia" w:eastAsiaTheme="minorEastAsia" w:hAnsiTheme="minorEastAsia"/>
                <w:sz w:val="24"/>
              </w:rPr>
              <w:t>m</w:t>
            </w:r>
            <w:r w:rsidRPr="00BD2E83">
              <w:rPr>
                <w:rFonts w:asciiTheme="minorEastAsia" w:eastAsiaTheme="minorEastAsia" w:hAnsiTheme="minorEastAsia"/>
                <w:sz w:val="24"/>
                <w:vertAlign w:val="superscript"/>
              </w:rPr>
              <w:t>2</w:t>
            </w:r>
            <w:r w:rsidRPr="00BD2E83">
              <w:rPr>
                <w:rFonts w:asciiTheme="minorEastAsia" w:eastAsiaTheme="minorEastAsia" w:hAnsiTheme="minorEastAsia" w:hint="eastAsia"/>
                <w:sz w:val="24"/>
              </w:rPr>
              <w:t>，</w:t>
            </w:r>
            <w:r w:rsidR="0017519C" w:rsidRPr="00BD2E83">
              <w:rPr>
                <w:rFonts w:asciiTheme="minorEastAsia" w:eastAsiaTheme="minorEastAsia" w:hAnsiTheme="minorEastAsia" w:hint="eastAsia"/>
                <w:sz w:val="24"/>
              </w:rPr>
              <w:t>总投资5688.77万元</w:t>
            </w:r>
            <w:r w:rsidR="00C03F2E" w:rsidRPr="00BD2E83">
              <w:rPr>
                <w:rFonts w:asciiTheme="minorEastAsia" w:eastAsiaTheme="minorEastAsia" w:hAnsiTheme="minorEastAsia" w:hint="eastAsia"/>
                <w:sz w:val="24"/>
              </w:rPr>
              <w:t>。本项目计划</w:t>
            </w:r>
            <w:r w:rsidR="00C03F2E" w:rsidRPr="00BD2E83">
              <w:rPr>
                <w:rFonts w:asciiTheme="minorEastAsia" w:eastAsiaTheme="minorEastAsia" w:hAnsiTheme="minorEastAsia" w:cs="宋体" w:hint="eastAsia"/>
                <w:kern w:val="0"/>
                <w:sz w:val="24"/>
              </w:rPr>
              <w:t>建设</w:t>
            </w:r>
            <w:r w:rsidR="00C03F2E" w:rsidRPr="00BD2E83">
              <w:rPr>
                <w:rFonts w:asciiTheme="minorEastAsia" w:eastAsiaTheme="minorEastAsia" w:hAnsiTheme="minorEastAsia" w:hint="eastAsia"/>
                <w:sz w:val="24"/>
              </w:rPr>
              <w:t>20</w:t>
            </w:r>
            <w:r w:rsidR="00C03F2E" w:rsidRPr="00BD2E83">
              <w:rPr>
                <w:rFonts w:asciiTheme="minorEastAsia" w:eastAsiaTheme="minorEastAsia" w:hAnsiTheme="minorEastAsia" w:cs="宋体" w:hint="eastAsia"/>
                <w:sz w:val="24"/>
              </w:rPr>
              <w:t>万吨废钢再生利用</w:t>
            </w:r>
            <w:r w:rsidR="00C03F2E" w:rsidRPr="00BD2E83">
              <w:rPr>
                <w:rFonts w:asciiTheme="minorEastAsia" w:eastAsiaTheme="minorEastAsia" w:hAnsiTheme="minorEastAsia" w:cs="宋体" w:hint="eastAsia"/>
                <w:kern w:val="0"/>
                <w:sz w:val="24"/>
              </w:rPr>
              <w:t>生产线</w:t>
            </w:r>
            <w:r w:rsidR="00C03F2E" w:rsidRPr="00BD2E83">
              <w:rPr>
                <w:rFonts w:asciiTheme="minorEastAsia" w:eastAsiaTheme="minorEastAsia" w:hAnsiTheme="minorEastAsia" w:hint="eastAsia"/>
                <w:kern w:val="0"/>
                <w:sz w:val="24"/>
              </w:rPr>
              <w:t>1</w:t>
            </w:r>
            <w:r w:rsidR="00C03F2E" w:rsidRPr="00BD2E83">
              <w:rPr>
                <w:rFonts w:asciiTheme="minorEastAsia" w:eastAsiaTheme="minorEastAsia" w:hAnsiTheme="minorEastAsia" w:cs="宋体" w:hint="eastAsia"/>
                <w:kern w:val="0"/>
                <w:sz w:val="24"/>
              </w:rPr>
              <w:t>条，</w:t>
            </w:r>
            <w:r w:rsidR="0017519C" w:rsidRPr="00BD2E83">
              <w:rPr>
                <w:rFonts w:asciiTheme="minorEastAsia" w:eastAsiaTheme="minorEastAsia" w:hAnsiTheme="minorEastAsia"/>
                <w:kern w:val="0"/>
                <w:sz w:val="24"/>
              </w:rPr>
              <w:t>主要建设原料</w:t>
            </w:r>
            <w:r w:rsidR="0017519C" w:rsidRPr="00BD2E83">
              <w:rPr>
                <w:rFonts w:asciiTheme="minorEastAsia" w:eastAsiaTheme="minorEastAsia" w:hAnsiTheme="minorEastAsia" w:hint="eastAsia"/>
                <w:kern w:val="0"/>
                <w:sz w:val="24"/>
              </w:rPr>
              <w:t>库房</w:t>
            </w:r>
            <w:r w:rsidR="0017519C" w:rsidRPr="00BD2E83">
              <w:rPr>
                <w:rFonts w:asciiTheme="minorEastAsia" w:eastAsiaTheme="minorEastAsia" w:hAnsiTheme="minorEastAsia"/>
                <w:kern w:val="0"/>
                <w:sz w:val="24"/>
              </w:rPr>
              <w:t>、生产车间及</w:t>
            </w:r>
            <w:r w:rsidR="0017519C" w:rsidRPr="00BD2E83">
              <w:rPr>
                <w:rFonts w:asciiTheme="minorEastAsia" w:eastAsiaTheme="minorEastAsia" w:hAnsiTheme="minorEastAsia" w:hint="eastAsia"/>
                <w:kern w:val="0"/>
                <w:sz w:val="24"/>
              </w:rPr>
              <w:t>办公区域</w:t>
            </w:r>
            <w:r w:rsidR="0017519C" w:rsidRPr="00BD2E83">
              <w:rPr>
                <w:rFonts w:asciiTheme="minorEastAsia" w:eastAsiaTheme="minorEastAsia" w:hAnsiTheme="minorEastAsia"/>
                <w:kern w:val="0"/>
                <w:sz w:val="24"/>
              </w:rPr>
              <w:t>等。</w:t>
            </w:r>
          </w:p>
          <w:p w:rsidR="002A5CE9" w:rsidRPr="00BD2E83" w:rsidRDefault="00C779CD" w:rsidP="00201FBC">
            <w:pPr>
              <w:adjustRightInd w:val="0"/>
              <w:snapToGrid w:val="0"/>
              <w:spacing w:line="336"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项目</w:t>
            </w:r>
            <w:r w:rsidR="006B209D" w:rsidRPr="00BD2E83">
              <w:rPr>
                <w:rFonts w:asciiTheme="minorEastAsia" w:eastAsiaTheme="minorEastAsia" w:hAnsiTheme="minorEastAsia" w:cs="SimSun" w:hint="eastAsia"/>
                <w:sz w:val="24"/>
                <w:szCs w:val="24"/>
              </w:rPr>
              <w:t>主要组成</w:t>
            </w:r>
            <w:r w:rsidRPr="00BD2E83">
              <w:rPr>
                <w:rFonts w:asciiTheme="minorEastAsia" w:eastAsiaTheme="minorEastAsia" w:hAnsiTheme="minorEastAsia" w:cs="SimSun" w:hint="eastAsia"/>
                <w:sz w:val="24"/>
                <w:szCs w:val="24"/>
              </w:rPr>
              <w:t>内容及经济技术指标详见表</w:t>
            </w:r>
            <w:r w:rsidRPr="00BD2E83">
              <w:rPr>
                <w:rFonts w:asciiTheme="minorEastAsia" w:eastAsiaTheme="minorEastAsia" w:hAnsiTheme="minorEastAsia"/>
                <w:sz w:val="24"/>
                <w:szCs w:val="24"/>
              </w:rPr>
              <w:t>1</w:t>
            </w:r>
            <w:r w:rsidRPr="00BD2E83">
              <w:rPr>
                <w:rFonts w:asciiTheme="minorEastAsia" w:eastAsiaTheme="minorEastAsia" w:hAnsiTheme="minorEastAsia" w:cs="SimSun" w:hint="eastAsia"/>
                <w:sz w:val="24"/>
                <w:szCs w:val="24"/>
              </w:rPr>
              <w:t>、表</w:t>
            </w:r>
            <w:r w:rsidRPr="00BD2E83">
              <w:rPr>
                <w:rFonts w:asciiTheme="minorEastAsia" w:eastAsiaTheme="minorEastAsia" w:hAnsiTheme="minorEastAsia"/>
                <w:sz w:val="24"/>
                <w:szCs w:val="24"/>
              </w:rPr>
              <w:t>2</w:t>
            </w:r>
            <w:r w:rsidRPr="00BD2E83">
              <w:rPr>
                <w:rFonts w:asciiTheme="minorEastAsia" w:eastAsiaTheme="minorEastAsia" w:hAnsiTheme="minorEastAsia" w:cs="SimSun" w:hint="eastAsia"/>
                <w:sz w:val="24"/>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555"/>
              <w:gridCol w:w="1853"/>
              <w:gridCol w:w="6611"/>
            </w:tblGrid>
            <w:tr w:rsidR="006B209D" w:rsidRPr="00BD2E83" w:rsidTr="008F573C">
              <w:trPr>
                <w:trHeight w:val="151"/>
                <w:jc w:val="center"/>
              </w:trPr>
              <w:tc>
                <w:tcPr>
                  <w:tcW w:w="5000" w:type="pct"/>
                  <w:gridSpan w:val="3"/>
                  <w:tcBorders>
                    <w:top w:val="nil"/>
                    <w:left w:val="nil"/>
                    <w:bottom w:val="single" w:sz="12" w:space="0" w:color="auto"/>
                    <w:right w:val="nil"/>
                  </w:tcBorders>
                  <w:vAlign w:val="bottom"/>
                </w:tcPr>
                <w:p w:rsidR="006B209D" w:rsidRPr="00BD2E83" w:rsidRDefault="006B209D" w:rsidP="006B209D">
                  <w:pPr>
                    <w:adjustRightInd w:val="0"/>
                    <w:snapToGrid w:val="0"/>
                    <w:jc w:val="center"/>
                    <w:rPr>
                      <w:rFonts w:asciiTheme="minorEastAsia" w:eastAsiaTheme="minorEastAsia" w:hAnsiTheme="minorEastAsia"/>
                      <w:b/>
                      <w:sz w:val="24"/>
                    </w:rPr>
                  </w:pPr>
                  <w:r w:rsidRPr="00BD2E83">
                    <w:rPr>
                      <w:rFonts w:asciiTheme="minorEastAsia" w:eastAsiaTheme="minorEastAsia" w:hAnsiTheme="minorEastAsia"/>
                      <w:b/>
                      <w:sz w:val="24"/>
                    </w:rPr>
                    <w:t>表1  项目主要组成内容</w:t>
                  </w:r>
                </w:p>
              </w:tc>
            </w:tr>
            <w:tr w:rsidR="006B209D" w:rsidRPr="00BD2E83" w:rsidTr="008F573C">
              <w:trPr>
                <w:trHeight w:val="397"/>
                <w:jc w:val="center"/>
              </w:trPr>
              <w:tc>
                <w:tcPr>
                  <w:tcW w:w="308" w:type="pct"/>
                  <w:tcBorders>
                    <w:top w:val="single" w:sz="12"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类别</w:t>
                  </w:r>
                </w:p>
              </w:tc>
              <w:tc>
                <w:tcPr>
                  <w:tcW w:w="1027" w:type="pct"/>
                  <w:tcBorders>
                    <w:top w:val="single" w:sz="12"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建设名称</w:t>
                  </w:r>
                </w:p>
              </w:tc>
              <w:tc>
                <w:tcPr>
                  <w:tcW w:w="3665" w:type="pct"/>
                  <w:tcBorders>
                    <w:top w:val="single" w:sz="12"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工程内容和规模</w:t>
                  </w:r>
                </w:p>
              </w:tc>
            </w:tr>
            <w:tr w:rsidR="006B209D" w:rsidRPr="00BD2E83" w:rsidTr="00006A0F">
              <w:trPr>
                <w:trHeight w:val="1205"/>
                <w:jc w:val="center"/>
              </w:trPr>
              <w:tc>
                <w:tcPr>
                  <w:tcW w:w="308"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主体工程</w:t>
                  </w:r>
                </w:p>
              </w:tc>
              <w:tc>
                <w:tcPr>
                  <w:tcW w:w="1027" w:type="pct"/>
                  <w:tcBorders>
                    <w:top w:val="single" w:sz="6" w:space="0" w:color="auto"/>
                    <w:bottom w:val="single" w:sz="6" w:space="0" w:color="auto"/>
                  </w:tcBorders>
                  <w:vAlign w:val="center"/>
                </w:tcPr>
                <w:p w:rsidR="006B209D" w:rsidRPr="00BD2E83" w:rsidRDefault="006F23F4"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生产车间</w:t>
                  </w:r>
                </w:p>
              </w:tc>
              <w:tc>
                <w:tcPr>
                  <w:tcW w:w="3665" w:type="pct"/>
                  <w:tcBorders>
                    <w:top w:val="single" w:sz="6" w:space="0" w:color="auto"/>
                    <w:bottom w:val="single" w:sz="6" w:space="0" w:color="auto"/>
                  </w:tcBorders>
                  <w:vAlign w:val="center"/>
                </w:tcPr>
                <w:p w:rsidR="006B209D" w:rsidRPr="00BD2E83" w:rsidRDefault="006B209D" w:rsidP="009A4087">
                  <w:pPr>
                    <w:adjustRightInd w:val="0"/>
                    <w:snapToGrid w:val="0"/>
                    <w:rPr>
                      <w:rFonts w:asciiTheme="minorEastAsia" w:eastAsiaTheme="minorEastAsia" w:hAnsiTheme="minorEastAsia"/>
                    </w:rPr>
                  </w:pPr>
                  <w:r w:rsidRPr="00BD2E83">
                    <w:rPr>
                      <w:rFonts w:asciiTheme="minorEastAsia" w:eastAsiaTheme="minorEastAsia" w:hAnsiTheme="minorEastAsia"/>
                    </w:rPr>
                    <w:t>建设</w:t>
                  </w:r>
                  <w:r w:rsidRPr="00BD2E83">
                    <w:rPr>
                      <w:rFonts w:asciiTheme="minorEastAsia" w:eastAsiaTheme="minorEastAsia" w:hAnsiTheme="minorEastAsia" w:hint="eastAsia"/>
                    </w:rPr>
                    <w:t>年产</w:t>
                  </w:r>
                  <w:r w:rsidRPr="00BD2E83">
                    <w:rPr>
                      <w:rFonts w:asciiTheme="minorEastAsia" w:eastAsiaTheme="minorEastAsia" w:hAnsiTheme="minorEastAsia"/>
                    </w:rPr>
                    <w:t>20万吨废钢再生利用</w:t>
                  </w:r>
                  <w:r w:rsidRPr="00BD2E83">
                    <w:rPr>
                      <w:rFonts w:asciiTheme="minorEastAsia" w:eastAsiaTheme="minorEastAsia" w:hAnsiTheme="minorEastAsia"/>
                      <w:kern w:val="0"/>
                    </w:rPr>
                    <w:t>生产线1条</w:t>
                  </w:r>
                  <w:r w:rsidRPr="00BD2E83">
                    <w:rPr>
                      <w:rFonts w:asciiTheme="minorEastAsia" w:eastAsiaTheme="minorEastAsia" w:hAnsiTheme="minorEastAsia" w:hint="eastAsia"/>
                    </w:rPr>
                    <w:t>，</w:t>
                  </w:r>
                  <w:r w:rsidRPr="00BD2E83">
                    <w:rPr>
                      <w:rFonts w:asciiTheme="minorEastAsia" w:eastAsiaTheme="minorEastAsia" w:hAnsiTheme="minorEastAsia"/>
                    </w:rPr>
                    <w:t>车间建筑面积约为</w:t>
                  </w:r>
                  <w:r w:rsidRPr="00BD2E83">
                    <w:rPr>
                      <w:rFonts w:asciiTheme="minorEastAsia" w:eastAsiaTheme="minorEastAsia" w:hAnsiTheme="minorEastAsia" w:hint="eastAsia"/>
                    </w:rPr>
                    <w:t>2640</w:t>
                  </w: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r w:rsidRPr="00BD2E83">
                    <w:rPr>
                      <w:rFonts w:asciiTheme="minorEastAsia" w:eastAsiaTheme="minorEastAsia" w:hAnsiTheme="minorEastAsia"/>
                    </w:rPr>
                    <w:t>，1</w:t>
                  </w:r>
                  <w:r w:rsidRPr="00BD2E83">
                    <w:rPr>
                      <w:rFonts w:asciiTheme="minorEastAsia" w:eastAsiaTheme="minorEastAsia" w:hAnsiTheme="minorEastAsia" w:hint="eastAsia"/>
                    </w:rPr>
                    <w:t>层</w:t>
                  </w:r>
                  <w:r w:rsidRPr="00BD2E83">
                    <w:rPr>
                      <w:rFonts w:asciiTheme="minorEastAsia" w:eastAsiaTheme="minorEastAsia" w:hAnsiTheme="minorEastAsia"/>
                    </w:rPr>
                    <w:t>，</w:t>
                  </w:r>
                  <w:r w:rsidRPr="00BD2E83">
                    <w:rPr>
                      <w:rFonts w:asciiTheme="minorEastAsia" w:eastAsiaTheme="minorEastAsia" w:hAnsiTheme="minorEastAsia" w:hint="eastAsia"/>
                    </w:rPr>
                    <w:t>钢</w:t>
                  </w:r>
                  <w:r w:rsidRPr="00BD2E83">
                    <w:rPr>
                      <w:rFonts w:asciiTheme="minorEastAsia" w:eastAsiaTheme="minorEastAsia" w:hAnsiTheme="minorEastAsia"/>
                    </w:rPr>
                    <w:t>结构，建筑高度约为1</w:t>
                  </w:r>
                  <w:r w:rsidRPr="00BD2E83">
                    <w:rPr>
                      <w:rFonts w:asciiTheme="minorEastAsia" w:eastAsiaTheme="minorEastAsia" w:hAnsiTheme="minorEastAsia" w:hint="eastAsia"/>
                    </w:rPr>
                    <w:t>3.2</w:t>
                  </w:r>
                  <w:r w:rsidRPr="00BD2E83">
                    <w:rPr>
                      <w:rFonts w:asciiTheme="minorEastAsia" w:eastAsiaTheme="minorEastAsia" w:hAnsiTheme="minorEastAsia"/>
                    </w:rPr>
                    <w:t>m，主要生产设备设有</w:t>
                  </w:r>
                  <w:r w:rsidRPr="00BD2E83">
                    <w:rPr>
                      <w:rFonts w:asciiTheme="minorEastAsia" w:eastAsiaTheme="minorEastAsia" w:hAnsiTheme="minorEastAsia" w:hint="eastAsia"/>
                    </w:rPr>
                    <w:t>破碎生产线</w:t>
                  </w:r>
                  <w:r w:rsidRPr="00BD2E83">
                    <w:rPr>
                      <w:rFonts w:asciiTheme="minorEastAsia" w:eastAsiaTheme="minorEastAsia" w:hAnsiTheme="minorEastAsia"/>
                    </w:rPr>
                    <w:t>1</w:t>
                  </w:r>
                  <w:r w:rsidRPr="00BD2E83">
                    <w:rPr>
                      <w:rFonts w:asciiTheme="minorEastAsia" w:eastAsiaTheme="minorEastAsia" w:hAnsiTheme="minorEastAsia" w:hint="eastAsia"/>
                    </w:rPr>
                    <w:t>套</w:t>
                  </w:r>
                  <w:r w:rsidRPr="00BD2E83">
                    <w:rPr>
                      <w:rFonts w:asciiTheme="minorEastAsia" w:eastAsiaTheme="minorEastAsia" w:hAnsiTheme="minorEastAsia"/>
                    </w:rPr>
                    <w:t>、</w:t>
                  </w:r>
                  <w:proofErr w:type="gramStart"/>
                  <w:r w:rsidRPr="00BD2E83">
                    <w:rPr>
                      <w:rFonts w:asciiTheme="minorEastAsia" w:eastAsiaTheme="minorEastAsia" w:hAnsiTheme="minorEastAsia" w:hint="eastAsia"/>
                    </w:rPr>
                    <w:t>抓钢机</w:t>
                  </w:r>
                  <w:proofErr w:type="gramEnd"/>
                  <w:r w:rsidRPr="00BD2E83">
                    <w:rPr>
                      <w:rFonts w:asciiTheme="minorEastAsia" w:eastAsiaTheme="minorEastAsia" w:hAnsiTheme="minorEastAsia" w:hint="eastAsia"/>
                    </w:rPr>
                    <w:t>3</w:t>
                  </w:r>
                  <w:r w:rsidRPr="00BD2E83">
                    <w:rPr>
                      <w:rFonts w:asciiTheme="minorEastAsia" w:eastAsiaTheme="minorEastAsia" w:hAnsiTheme="minorEastAsia"/>
                    </w:rPr>
                    <w:t>台、</w:t>
                  </w:r>
                  <w:proofErr w:type="gramStart"/>
                  <w:r w:rsidRPr="00BD2E83">
                    <w:rPr>
                      <w:rFonts w:asciiTheme="minorEastAsia" w:eastAsiaTheme="minorEastAsia" w:hAnsiTheme="minorEastAsia" w:hint="eastAsia"/>
                    </w:rPr>
                    <w:t>行吊1套</w:t>
                  </w:r>
                  <w:proofErr w:type="gramEnd"/>
                  <w:r w:rsidRPr="00BD2E83">
                    <w:rPr>
                      <w:rFonts w:asciiTheme="minorEastAsia" w:eastAsiaTheme="minorEastAsia" w:hAnsiTheme="minorEastAsia"/>
                    </w:rPr>
                    <w:t>等</w:t>
                  </w:r>
                  <w:r w:rsidR="009A4087" w:rsidRPr="00BD2E83">
                    <w:rPr>
                      <w:rFonts w:asciiTheme="minorEastAsia" w:eastAsiaTheme="minorEastAsia" w:hAnsiTheme="minorEastAsia" w:hint="eastAsia"/>
                    </w:rPr>
                    <w:t>。</w:t>
                  </w:r>
                </w:p>
              </w:tc>
            </w:tr>
            <w:tr w:rsidR="006B209D" w:rsidRPr="00BD2E83" w:rsidTr="00006A0F">
              <w:trPr>
                <w:trHeight w:val="510"/>
                <w:jc w:val="center"/>
              </w:trPr>
              <w:tc>
                <w:tcPr>
                  <w:tcW w:w="308" w:type="pct"/>
                  <w:vMerge w:val="restart"/>
                  <w:tcBorders>
                    <w:top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辅助工程</w:t>
                  </w: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办公楼</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snapToGrid w:val="0"/>
                    </w:rPr>
                  </w:pPr>
                  <w:r w:rsidRPr="00BD2E83">
                    <w:rPr>
                      <w:rFonts w:asciiTheme="minorEastAsia" w:eastAsiaTheme="minorEastAsia" w:hAnsiTheme="minorEastAsia" w:hint="eastAsia"/>
                      <w:snapToGrid w:val="0"/>
                    </w:rPr>
                    <w:t>1</w:t>
                  </w:r>
                  <w:r w:rsidRPr="00BD2E83">
                    <w:rPr>
                      <w:rFonts w:asciiTheme="minorEastAsia" w:eastAsiaTheme="minorEastAsia" w:hAnsiTheme="minorEastAsia"/>
                      <w:snapToGrid w:val="0"/>
                    </w:rPr>
                    <w:t>层，砖混结构，总建筑面积</w:t>
                  </w:r>
                  <w:r w:rsidRPr="00BD2E83">
                    <w:rPr>
                      <w:rFonts w:asciiTheme="minorEastAsia" w:eastAsiaTheme="minorEastAsia" w:hAnsiTheme="minorEastAsia" w:hint="eastAsia"/>
                      <w:snapToGrid w:val="0"/>
                    </w:rPr>
                    <w:t>172.5</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hint="eastAsia"/>
                      <w:snapToGrid w:val="0"/>
                    </w:rPr>
                    <w:t>，用于职工办公。</w:t>
                  </w:r>
                </w:p>
              </w:tc>
            </w:tr>
            <w:tr w:rsidR="006B209D" w:rsidRPr="00BD2E83" w:rsidTr="00006A0F">
              <w:trPr>
                <w:trHeight w:val="510"/>
                <w:jc w:val="center"/>
              </w:trPr>
              <w:tc>
                <w:tcPr>
                  <w:tcW w:w="308" w:type="pct"/>
                  <w:vMerge/>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成品车间</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snapToGrid w:val="0"/>
                    </w:rPr>
                  </w:pPr>
                  <w:r w:rsidRPr="00BD2E83">
                    <w:rPr>
                      <w:rFonts w:asciiTheme="minorEastAsia" w:eastAsiaTheme="minorEastAsia" w:hAnsiTheme="minorEastAsia" w:hint="eastAsia"/>
                      <w:snapToGrid w:val="0"/>
                    </w:rPr>
                    <w:t>1层，钢结构</w:t>
                  </w:r>
                  <w:r w:rsidRPr="00BD2E83">
                    <w:rPr>
                      <w:rFonts w:asciiTheme="minorEastAsia" w:eastAsiaTheme="minorEastAsia" w:hAnsiTheme="minorEastAsia"/>
                      <w:snapToGrid w:val="0"/>
                    </w:rPr>
                    <w:t>，总建筑面积</w:t>
                  </w:r>
                  <w:r w:rsidRPr="00BD2E83">
                    <w:rPr>
                      <w:rFonts w:asciiTheme="minorEastAsia" w:eastAsiaTheme="minorEastAsia" w:hAnsiTheme="minorEastAsia" w:hint="eastAsia"/>
                      <w:snapToGrid w:val="0"/>
                    </w:rPr>
                    <w:t>1482</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hint="eastAsia"/>
                      <w:snapToGrid w:val="0"/>
                    </w:rPr>
                    <w:t>，用于成品暂时堆放。</w:t>
                  </w:r>
                </w:p>
              </w:tc>
            </w:tr>
            <w:tr w:rsidR="006B209D" w:rsidRPr="00BD2E83" w:rsidTr="00006A0F">
              <w:trPr>
                <w:trHeight w:val="510"/>
                <w:jc w:val="center"/>
              </w:trPr>
              <w:tc>
                <w:tcPr>
                  <w:tcW w:w="308" w:type="pct"/>
                  <w:vMerge/>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原料库房</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hint="eastAsia"/>
                      <w:snapToGrid w:val="0"/>
                    </w:rPr>
                    <w:t>1层，钢结构</w:t>
                  </w:r>
                  <w:r w:rsidRPr="00BD2E83">
                    <w:rPr>
                      <w:rFonts w:asciiTheme="minorEastAsia" w:eastAsiaTheme="minorEastAsia" w:hAnsiTheme="minorEastAsia"/>
                      <w:snapToGrid w:val="0"/>
                    </w:rPr>
                    <w:t>，总建筑面积</w:t>
                  </w:r>
                  <w:r w:rsidRPr="00BD2E83">
                    <w:rPr>
                      <w:rFonts w:asciiTheme="minorEastAsia" w:eastAsiaTheme="minorEastAsia" w:hAnsiTheme="minorEastAsia" w:hint="eastAsia"/>
                      <w:snapToGrid w:val="0"/>
                    </w:rPr>
                    <w:t>4522.79</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hint="eastAsia"/>
                      <w:snapToGrid w:val="0"/>
                    </w:rPr>
                    <w:t>，生产前原材料的准备场所。</w:t>
                  </w:r>
                </w:p>
              </w:tc>
            </w:tr>
            <w:tr w:rsidR="006B209D" w:rsidRPr="00BD2E83" w:rsidTr="00006A0F">
              <w:trPr>
                <w:trHeight w:val="510"/>
                <w:jc w:val="center"/>
              </w:trPr>
              <w:tc>
                <w:tcPr>
                  <w:tcW w:w="308" w:type="pct"/>
                  <w:vMerge/>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磅房</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snapToGrid w:val="0"/>
                    </w:rPr>
                  </w:pPr>
                  <w:r w:rsidRPr="00BD2E83">
                    <w:rPr>
                      <w:rFonts w:asciiTheme="minorEastAsia" w:eastAsiaTheme="minorEastAsia" w:hAnsiTheme="minorEastAsia" w:hint="eastAsia"/>
                      <w:snapToGrid w:val="0"/>
                    </w:rPr>
                    <w:t>1</w:t>
                  </w:r>
                  <w:r w:rsidRPr="00BD2E83">
                    <w:rPr>
                      <w:rFonts w:asciiTheme="minorEastAsia" w:eastAsiaTheme="minorEastAsia" w:hAnsiTheme="minorEastAsia"/>
                      <w:snapToGrid w:val="0"/>
                    </w:rPr>
                    <w:t>层，砖混结构，总建筑面积</w:t>
                  </w:r>
                  <w:r w:rsidRPr="00BD2E83">
                    <w:rPr>
                      <w:rFonts w:asciiTheme="minorEastAsia" w:eastAsiaTheme="minorEastAsia" w:hAnsiTheme="minorEastAsia" w:hint="eastAsia"/>
                      <w:snapToGrid w:val="0"/>
                    </w:rPr>
                    <w:t>20.25</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snapToGrid w:val="0"/>
                    </w:rPr>
                    <w:t>。</w:t>
                  </w:r>
                </w:p>
              </w:tc>
            </w:tr>
            <w:tr w:rsidR="006B209D" w:rsidRPr="00BD2E83" w:rsidTr="00006A0F">
              <w:trPr>
                <w:trHeight w:val="510"/>
                <w:jc w:val="center"/>
              </w:trPr>
              <w:tc>
                <w:tcPr>
                  <w:tcW w:w="308" w:type="pct"/>
                  <w:vMerge/>
                  <w:tcBorders>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门卫</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snapToGrid w:val="0"/>
                    </w:rPr>
                  </w:pPr>
                  <w:r w:rsidRPr="00BD2E83">
                    <w:rPr>
                      <w:rFonts w:asciiTheme="minorEastAsia" w:eastAsiaTheme="minorEastAsia" w:hAnsiTheme="minorEastAsia" w:hint="eastAsia"/>
                      <w:snapToGrid w:val="0"/>
                    </w:rPr>
                    <w:t>1</w:t>
                  </w:r>
                  <w:r w:rsidRPr="00BD2E83">
                    <w:rPr>
                      <w:rFonts w:asciiTheme="minorEastAsia" w:eastAsiaTheme="minorEastAsia" w:hAnsiTheme="minorEastAsia"/>
                      <w:snapToGrid w:val="0"/>
                    </w:rPr>
                    <w:t>层，砖混结构，总建筑面积</w:t>
                  </w:r>
                  <w:r w:rsidRPr="00BD2E83">
                    <w:rPr>
                      <w:rFonts w:asciiTheme="minorEastAsia" w:eastAsiaTheme="minorEastAsia" w:hAnsiTheme="minorEastAsia" w:hint="eastAsia"/>
                      <w:snapToGrid w:val="0"/>
                    </w:rPr>
                    <w:t>22.5</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snapToGrid w:val="0"/>
                    </w:rPr>
                    <w:t>。</w:t>
                  </w:r>
                </w:p>
              </w:tc>
            </w:tr>
            <w:tr w:rsidR="006B209D" w:rsidRPr="00BD2E83" w:rsidTr="00006A0F">
              <w:trPr>
                <w:trHeight w:val="510"/>
                <w:jc w:val="center"/>
              </w:trPr>
              <w:tc>
                <w:tcPr>
                  <w:tcW w:w="308" w:type="pct"/>
                  <w:vMerge w:val="restar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公用</w:t>
                  </w:r>
                  <w:r w:rsidRPr="00BD2E83">
                    <w:rPr>
                      <w:rFonts w:asciiTheme="minorEastAsia" w:eastAsiaTheme="minorEastAsia" w:hAnsiTheme="minorEastAsia"/>
                    </w:rPr>
                    <w:lastRenderedPageBreak/>
                    <w:t>工程</w:t>
                  </w: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lastRenderedPageBreak/>
                    <w:t>给水</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hint="eastAsia"/>
                      <w:snapToGrid w:val="0"/>
                    </w:rPr>
                    <w:t>由周围厂区自建井供给</w:t>
                  </w:r>
                  <w:r w:rsidRPr="00BD2E83">
                    <w:rPr>
                      <w:rFonts w:asciiTheme="minorEastAsia" w:eastAsiaTheme="minorEastAsia" w:hAnsiTheme="minorEastAsia"/>
                      <w:snapToGrid w:val="0"/>
                    </w:rPr>
                    <w:t>。</w:t>
                  </w:r>
                </w:p>
              </w:tc>
            </w:tr>
            <w:tr w:rsidR="006B209D" w:rsidRPr="00BD2E83" w:rsidTr="008F573C">
              <w:trPr>
                <w:trHeight w:val="397"/>
                <w:jc w:val="center"/>
              </w:trPr>
              <w:tc>
                <w:tcPr>
                  <w:tcW w:w="308" w:type="pct"/>
                  <w:vMerge/>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排水</w:t>
                  </w:r>
                </w:p>
              </w:tc>
              <w:tc>
                <w:tcPr>
                  <w:tcW w:w="3665" w:type="pct"/>
                  <w:tcBorders>
                    <w:top w:val="single" w:sz="6" w:space="0" w:color="auto"/>
                    <w:bottom w:val="single" w:sz="6" w:space="0" w:color="auto"/>
                  </w:tcBorders>
                  <w:vAlign w:val="center"/>
                </w:tcPr>
                <w:p w:rsidR="006B209D" w:rsidRPr="00BD2E83" w:rsidRDefault="006B209D" w:rsidP="00784584">
                  <w:pPr>
                    <w:adjustRightInd w:val="0"/>
                    <w:snapToGrid w:val="0"/>
                    <w:rPr>
                      <w:rFonts w:asciiTheme="minorEastAsia" w:eastAsiaTheme="minorEastAsia" w:hAnsiTheme="minorEastAsia"/>
                    </w:rPr>
                  </w:pPr>
                  <w:r w:rsidRPr="00BD2E83">
                    <w:rPr>
                      <w:rFonts w:asciiTheme="minorEastAsia" w:eastAsiaTheme="minorEastAsia" w:hAnsiTheme="minorEastAsia" w:hint="eastAsia"/>
                    </w:rPr>
                    <w:t>污水管网铺设之前职工</w:t>
                  </w:r>
                  <w:r w:rsidRPr="00BD2E83">
                    <w:rPr>
                      <w:rFonts w:asciiTheme="minorEastAsia" w:eastAsiaTheme="minorEastAsia" w:hAnsiTheme="minorEastAsia"/>
                    </w:rPr>
                    <w:t>生活</w:t>
                  </w:r>
                  <w:r w:rsidRPr="00BD2E83">
                    <w:rPr>
                      <w:rFonts w:asciiTheme="minorEastAsia" w:eastAsiaTheme="minorEastAsia" w:hAnsiTheme="minorEastAsia" w:hint="eastAsia"/>
                    </w:rPr>
                    <w:t>设旱厕1座；管网铺设之后生活污水经化粪池处理后排入市政污水管网。项目地位于陈村商业</w:t>
                  </w:r>
                  <w:r w:rsidR="00784584" w:rsidRPr="00BD2E83">
                    <w:rPr>
                      <w:rFonts w:asciiTheme="minorEastAsia" w:eastAsiaTheme="minorEastAsia" w:hAnsiTheme="minorEastAsia" w:hint="eastAsia"/>
                    </w:rPr>
                    <w:t>街</w:t>
                  </w:r>
                  <w:r w:rsidRPr="00BD2E83">
                    <w:rPr>
                      <w:rFonts w:asciiTheme="minorEastAsia" w:eastAsiaTheme="minorEastAsia" w:hAnsiTheme="minorEastAsia" w:hint="eastAsia"/>
                    </w:rPr>
                    <w:t>，雨水管网未建设，项目采用罐桶收集，用于村民浇地及道路抑尘；待雨水管网建设后，项目雨水管网收集回用。</w:t>
                  </w:r>
                </w:p>
              </w:tc>
            </w:tr>
            <w:tr w:rsidR="006B209D" w:rsidRPr="00BD2E83" w:rsidTr="008F573C">
              <w:trPr>
                <w:trHeight w:val="397"/>
                <w:jc w:val="center"/>
              </w:trPr>
              <w:tc>
                <w:tcPr>
                  <w:tcW w:w="308" w:type="pct"/>
                  <w:vMerge/>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供电</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hint="eastAsia"/>
                      <w:snapToGrid w:val="0"/>
                    </w:rPr>
                    <w:t>由咸阳市</w:t>
                  </w:r>
                  <w:r w:rsidRPr="00BD2E83">
                    <w:rPr>
                      <w:rFonts w:asciiTheme="minorEastAsia" w:eastAsiaTheme="minorEastAsia" w:hAnsiTheme="minorEastAsia"/>
                      <w:snapToGrid w:val="0"/>
                    </w:rPr>
                    <w:t>市政电网</w:t>
                  </w:r>
                  <w:r w:rsidRPr="00BD2E83">
                    <w:rPr>
                      <w:rFonts w:asciiTheme="minorEastAsia" w:eastAsiaTheme="minorEastAsia" w:hAnsiTheme="minorEastAsia" w:hint="eastAsia"/>
                      <w:snapToGrid w:val="0"/>
                    </w:rPr>
                    <w:t>供给</w:t>
                  </w:r>
                  <w:r w:rsidRPr="00BD2E83">
                    <w:rPr>
                      <w:rFonts w:asciiTheme="minorEastAsia" w:eastAsiaTheme="minorEastAsia" w:hAnsiTheme="minorEastAsia"/>
                      <w:snapToGrid w:val="0"/>
                    </w:rPr>
                    <w:t>。</w:t>
                  </w:r>
                </w:p>
              </w:tc>
            </w:tr>
            <w:tr w:rsidR="006B209D" w:rsidRPr="00BD2E83" w:rsidTr="008F573C">
              <w:trPr>
                <w:trHeight w:val="397"/>
                <w:jc w:val="center"/>
              </w:trPr>
              <w:tc>
                <w:tcPr>
                  <w:tcW w:w="308" w:type="pct"/>
                  <w:vMerge/>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供热</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snapToGrid w:val="0"/>
                    </w:rPr>
                    <w:t>冬季取暖采用分体空调。</w:t>
                  </w:r>
                </w:p>
              </w:tc>
            </w:tr>
            <w:tr w:rsidR="006B209D" w:rsidRPr="00BD2E83" w:rsidTr="008F573C">
              <w:trPr>
                <w:trHeight w:val="397"/>
                <w:jc w:val="center"/>
              </w:trPr>
              <w:tc>
                <w:tcPr>
                  <w:tcW w:w="308" w:type="pct"/>
                  <w:vMerge/>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highlight w:val="yellow"/>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制冷</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snapToGrid w:val="0"/>
                    </w:rPr>
                  </w:pPr>
                  <w:r w:rsidRPr="00BD2E83">
                    <w:rPr>
                      <w:rFonts w:asciiTheme="minorEastAsia" w:eastAsiaTheme="minorEastAsia" w:hAnsiTheme="minorEastAsia"/>
                      <w:snapToGrid w:val="0"/>
                    </w:rPr>
                    <w:t>夏天制冷采用分体空调。</w:t>
                  </w:r>
                </w:p>
              </w:tc>
            </w:tr>
            <w:tr w:rsidR="006B209D" w:rsidRPr="00BD2E83" w:rsidTr="001E737F">
              <w:trPr>
                <w:trHeight w:val="720"/>
                <w:jc w:val="center"/>
              </w:trPr>
              <w:tc>
                <w:tcPr>
                  <w:tcW w:w="308" w:type="pct"/>
                  <w:vMerge w:val="restar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环保工程</w:t>
                  </w: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废气工程</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bCs/>
                      <w:snapToGrid w:val="0"/>
                    </w:rPr>
                  </w:pPr>
                  <w:r w:rsidRPr="00BD2E83">
                    <w:rPr>
                      <w:rFonts w:asciiTheme="minorEastAsia" w:eastAsiaTheme="minorEastAsia" w:hAnsiTheme="minorEastAsia"/>
                      <w:snapToGrid w:val="0"/>
                    </w:rPr>
                    <w:t>粉尘治理措施：</w:t>
                  </w:r>
                  <w:r w:rsidRPr="00BD2E83">
                    <w:rPr>
                      <w:rFonts w:asciiTheme="minorEastAsia" w:eastAsiaTheme="minorEastAsia" w:hAnsiTheme="minorEastAsia" w:hint="eastAsia"/>
                      <w:snapToGrid w:val="0"/>
                    </w:rPr>
                    <w:t>1套</w:t>
                  </w:r>
                  <w:r w:rsidRPr="00BD2E83">
                    <w:rPr>
                      <w:rFonts w:asciiTheme="minorEastAsia" w:eastAsiaTheme="minorEastAsia" w:hAnsiTheme="minorEastAsia"/>
                    </w:rPr>
                    <w:t>布袋除尘器处理，</w:t>
                  </w:r>
                  <w:r w:rsidRPr="00BD2E83">
                    <w:rPr>
                      <w:rFonts w:asciiTheme="minorEastAsia" w:eastAsiaTheme="minorEastAsia" w:hAnsiTheme="minorEastAsia"/>
                      <w:snapToGrid w:val="0"/>
                    </w:rPr>
                    <w:t>处理效率为99%，排气筒高度为15m</w:t>
                  </w:r>
                  <w:r w:rsidRPr="00BD2E83">
                    <w:rPr>
                      <w:rFonts w:asciiTheme="minorEastAsia" w:eastAsiaTheme="minorEastAsia" w:hAnsiTheme="minorEastAsia"/>
                      <w:bCs/>
                      <w:snapToGrid w:val="0"/>
                    </w:rPr>
                    <w:t>。</w:t>
                  </w:r>
                </w:p>
              </w:tc>
            </w:tr>
            <w:tr w:rsidR="006B209D" w:rsidRPr="00BD2E83" w:rsidTr="001E737F">
              <w:trPr>
                <w:trHeight w:val="687"/>
                <w:jc w:val="center"/>
              </w:trPr>
              <w:tc>
                <w:tcPr>
                  <w:tcW w:w="308" w:type="pct"/>
                  <w:vMerge/>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废水工程</w:t>
                  </w: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hint="eastAsia"/>
                    </w:rPr>
                    <w:t>污水管网铺设之前职工</w:t>
                  </w:r>
                  <w:r w:rsidRPr="00BD2E83">
                    <w:rPr>
                      <w:rFonts w:asciiTheme="minorEastAsia" w:eastAsiaTheme="minorEastAsia" w:hAnsiTheme="minorEastAsia"/>
                    </w:rPr>
                    <w:t>生活</w:t>
                  </w:r>
                  <w:r w:rsidRPr="00BD2E83">
                    <w:rPr>
                      <w:rFonts w:asciiTheme="minorEastAsia" w:eastAsiaTheme="minorEastAsia" w:hAnsiTheme="minorEastAsia" w:hint="eastAsia"/>
                    </w:rPr>
                    <w:t>设旱厕1座；管网铺设之后生活污水经化粪池处理后排入市政污水管网。</w:t>
                  </w:r>
                </w:p>
              </w:tc>
            </w:tr>
            <w:tr w:rsidR="006B209D" w:rsidRPr="00BD2E83" w:rsidTr="008F573C">
              <w:trPr>
                <w:trHeight w:val="397"/>
                <w:jc w:val="center"/>
              </w:trPr>
              <w:tc>
                <w:tcPr>
                  <w:tcW w:w="308" w:type="pct"/>
                  <w:vMerge/>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噪声</w:t>
                  </w: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rPr>
                    <w:t>选用低噪声设备、基础减振、隔声等降噪措施。</w:t>
                  </w:r>
                </w:p>
              </w:tc>
            </w:tr>
            <w:tr w:rsidR="006B209D" w:rsidRPr="00BD2E83" w:rsidTr="008F573C">
              <w:trPr>
                <w:trHeight w:val="397"/>
                <w:jc w:val="center"/>
              </w:trPr>
              <w:tc>
                <w:tcPr>
                  <w:tcW w:w="308" w:type="pct"/>
                  <w:vMerge/>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highlight w:val="yellow"/>
                    </w:rPr>
                  </w:pPr>
                </w:p>
              </w:tc>
              <w:tc>
                <w:tcPr>
                  <w:tcW w:w="1027" w:type="pct"/>
                  <w:vMerge w:val="restart"/>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固体废弃物</w:t>
                  </w: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rPr>
                    <w:t>一般</w:t>
                  </w:r>
                  <w:r w:rsidRPr="00BD2E83">
                    <w:rPr>
                      <w:rFonts w:asciiTheme="minorEastAsia" w:eastAsiaTheme="minorEastAsia" w:hAnsiTheme="minorEastAsia" w:hint="eastAsia"/>
                    </w:rPr>
                    <w:t>工业固废</w:t>
                  </w:r>
                  <w:r w:rsidRPr="00BD2E83">
                    <w:rPr>
                      <w:rFonts w:asciiTheme="minorEastAsia" w:eastAsiaTheme="minorEastAsia" w:hAnsiTheme="minorEastAsia"/>
                    </w:rPr>
                    <w:t>：</w:t>
                  </w:r>
                  <w:r w:rsidRPr="00BD2E83">
                    <w:rPr>
                      <w:rFonts w:asciiTheme="minorEastAsia" w:eastAsiaTheme="minorEastAsia" w:hAnsiTheme="minorEastAsia" w:hint="eastAsia"/>
                      <w:snapToGrid w:val="0"/>
                    </w:rPr>
                    <w:t>暂存于生产车间内南侧</w:t>
                  </w:r>
                  <w:r w:rsidRPr="00BD2E83">
                    <w:rPr>
                      <w:rFonts w:asciiTheme="minorEastAsia" w:eastAsiaTheme="minorEastAsia" w:hAnsiTheme="minorEastAsia"/>
                      <w:snapToGrid w:val="0"/>
                    </w:rPr>
                    <w:t>，面积约</w:t>
                  </w:r>
                  <w:r w:rsidRPr="00BD2E83">
                    <w:rPr>
                      <w:rFonts w:asciiTheme="minorEastAsia" w:eastAsiaTheme="minorEastAsia" w:hAnsiTheme="minorEastAsia" w:hint="eastAsia"/>
                      <w:snapToGrid w:val="0"/>
                    </w:rPr>
                    <w:t>30</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snapToGrid w:val="0"/>
                    </w:rPr>
                    <w:t>。</w:t>
                  </w:r>
                </w:p>
              </w:tc>
            </w:tr>
            <w:tr w:rsidR="006B209D" w:rsidRPr="00BD2E83" w:rsidTr="008F573C">
              <w:trPr>
                <w:trHeight w:val="397"/>
                <w:jc w:val="center"/>
              </w:trPr>
              <w:tc>
                <w:tcPr>
                  <w:tcW w:w="308" w:type="pct"/>
                  <w:vMerge/>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highlight w:val="yellow"/>
                    </w:rPr>
                  </w:pPr>
                </w:p>
              </w:tc>
              <w:tc>
                <w:tcPr>
                  <w:tcW w:w="1027" w:type="pct"/>
                  <w:vMerge/>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hint="eastAsia"/>
                    </w:rPr>
                    <w:t>危险废物：专用容器分类储存，由有资质单位回收利用。</w:t>
                  </w:r>
                </w:p>
              </w:tc>
            </w:tr>
            <w:tr w:rsidR="006B209D" w:rsidRPr="00BD2E83" w:rsidTr="008F573C">
              <w:trPr>
                <w:trHeight w:val="397"/>
                <w:jc w:val="center"/>
              </w:trPr>
              <w:tc>
                <w:tcPr>
                  <w:tcW w:w="308" w:type="pct"/>
                  <w:vMerge/>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highlight w:val="yellow"/>
                    </w:rPr>
                  </w:pPr>
                </w:p>
              </w:tc>
              <w:tc>
                <w:tcPr>
                  <w:tcW w:w="1027" w:type="pct"/>
                  <w:vMerge/>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rPr>
                    <w:t>生活垃圾：垃圾桶若干。</w:t>
                  </w:r>
                </w:p>
              </w:tc>
            </w:tr>
            <w:tr w:rsidR="006B209D" w:rsidRPr="00BD2E83" w:rsidTr="001E737F">
              <w:trPr>
                <w:trHeight w:val="736"/>
                <w:jc w:val="center"/>
              </w:trPr>
              <w:tc>
                <w:tcPr>
                  <w:tcW w:w="308" w:type="pct"/>
                  <w:vMerge w:val="restart"/>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储运工程</w:t>
                  </w:r>
                </w:p>
              </w:tc>
              <w:tc>
                <w:tcPr>
                  <w:tcW w:w="1027" w:type="pct"/>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snapToGrid w:val="0"/>
                    </w:rPr>
                    <w:t>原料库房</w:t>
                  </w: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hint="eastAsia"/>
                      <w:snapToGrid w:val="0"/>
                    </w:rPr>
                    <w:t>1层，钢结构</w:t>
                  </w:r>
                  <w:r w:rsidRPr="00BD2E83">
                    <w:rPr>
                      <w:rFonts w:asciiTheme="minorEastAsia" w:eastAsiaTheme="minorEastAsia" w:hAnsiTheme="minorEastAsia"/>
                      <w:snapToGrid w:val="0"/>
                    </w:rPr>
                    <w:t>，总建筑面积</w:t>
                  </w:r>
                  <w:r w:rsidRPr="00BD2E83">
                    <w:rPr>
                      <w:rFonts w:asciiTheme="minorEastAsia" w:eastAsiaTheme="minorEastAsia" w:hAnsiTheme="minorEastAsia" w:hint="eastAsia"/>
                      <w:snapToGrid w:val="0"/>
                    </w:rPr>
                    <w:t>4522.79</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hint="eastAsia"/>
                      <w:snapToGrid w:val="0"/>
                    </w:rPr>
                    <w:t>，建筑物总高度约13.2m，生产前原材料的准备场所</w:t>
                  </w:r>
                  <w:r w:rsidRPr="00BD2E83">
                    <w:rPr>
                      <w:rFonts w:asciiTheme="minorEastAsia" w:eastAsiaTheme="minorEastAsia" w:hAnsiTheme="minorEastAsia"/>
                      <w:snapToGrid w:val="0"/>
                    </w:rPr>
                    <w:t>。</w:t>
                  </w:r>
                </w:p>
              </w:tc>
            </w:tr>
            <w:tr w:rsidR="006B209D" w:rsidRPr="00BD2E83" w:rsidTr="008F573C">
              <w:trPr>
                <w:trHeight w:val="397"/>
                <w:jc w:val="center"/>
              </w:trPr>
              <w:tc>
                <w:tcPr>
                  <w:tcW w:w="308" w:type="pct"/>
                  <w:vMerge/>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成品车间</w:t>
                  </w: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snapToGrid w:val="0"/>
                    </w:rPr>
                  </w:pPr>
                  <w:r w:rsidRPr="00BD2E83">
                    <w:rPr>
                      <w:rFonts w:asciiTheme="minorEastAsia" w:eastAsiaTheme="minorEastAsia" w:hAnsiTheme="minorEastAsia" w:hint="eastAsia"/>
                      <w:snapToGrid w:val="0"/>
                    </w:rPr>
                    <w:t>1层，钢结构</w:t>
                  </w:r>
                  <w:r w:rsidRPr="00BD2E83">
                    <w:rPr>
                      <w:rFonts w:asciiTheme="minorEastAsia" w:eastAsiaTheme="minorEastAsia" w:hAnsiTheme="minorEastAsia"/>
                      <w:snapToGrid w:val="0"/>
                    </w:rPr>
                    <w:t>，总建筑面积</w:t>
                  </w:r>
                  <w:r w:rsidRPr="00BD2E83">
                    <w:rPr>
                      <w:rFonts w:asciiTheme="minorEastAsia" w:eastAsiaTheme="minorEastAsia" w:hAnsiTheme="minorEastAsia" w:hint="eastAsia"/>
                      <w:snapToGrid w:val="0"/>
                    </w:rPr>
                    <w:t>1482</w:t>
                  </w:r>
                  <w:r w:rsidRPr="00BD2E83">
                    <w:rPr>
                      <w:rFonts w:asciiTheme="minorEastAsia" w:eastAsiaTheme="minorEastAsia" w:hAnsiTheme="minorEastAsia"/>
                      <w:snapToGrid w:val="0"/>
                    </w:rPr>
                    <w:t>m</w:t>
                  </w:r>
                  <w:r w:rsidRPr="00BD2E83">
                    <w:rPr>
                      <w:rFonts w:asciiTheme="minorEastAsia" w:eastAsiaTheme="minorEastAsia" w:hAnsiTheme="minorEastAsia"/>
                      <w:snapToGrid w:val="0"/>
                      <w:vertAlign w:val="superscript"/>
                    </w:rPr>
                    <w:t>2</w:t>
                  </w:r>
                  <w:r w:rsidRPr="00BD2E83">
                    <w:rPr>
                      <w:rFonts w:asciiTheme="minorEastAsia" w:eastAsiaTheme="minorEastAsia" w:hAnsiTheme="minorEastAsia" w:hint="eastAsia"/>
                      <w:snapToGrid w:val="0"/>
                    </w:rPr>
                    <w:t>，用于成品暂时堆放</w:t>
                  </w:r>
                  <w:r w:rsidRPr="00BD2E83">
                    <w:rPr>
                      <w:rFonts w:asciiTheme="minorEastAsia" w:eastAsiaTheme="minorEastAsia" w:hAnsiTheme="minorEastAsia"/>
                      <w:snapToGrid w:val="0"/>
                    </w:rPr>
                    <w:t>。</w:t>
                  </w:r>
                </w:p>
              </w:tc>
            </w:tr>
            <w:tr w:rsidR="006B209D" w:rsidRPr="00BD2E83" w:rsidTr="008F573C">
              <w:trPr>
                <w:trHeight w:val="397"/>
                <w:jc w:val="center"/>
              </w:trPr>
              <w:tc>
                <w:tcPr>
                  <w:tcW w:w="308" w:type="pct"/>
                  <w:vMerge/>
                  <w:tcBorders>
                    <w:top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p>
              </w:tc>
              <w:tc>
                <w:tcPr>
                  <w:tcW w:w="1027" w:type="pct"/>
                  <w:tcBorders>
                    <w:top w:val="single" w:sz="6" w:space="0" w:color="auto"/>
                    <w:left w:val="single" w:sz="6" w:space="0" w:color="auto"/>
                    <w:bottom w:val="single" w:sz="6" w:space="0" w:color="auto"/>
                    <w:right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运输</w:t>
                  </w:r>
                </w:p>
              </w:tc>
              <w:tc>
                <w:tcPr>
                  <w:tcW w:w="3665" w:type="pct"/>
                  <w:tcBorders>
                    <w:top w:val="single" w:sz="6" w:space="0" w:color="auto"/>
                    <w:left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rPr>
                    <w:t>社会物流、汽车运输。</w:t>
                  </w:r>
                </w:p>
              </w:tc>
            </w:tr>
            <w:tr w:rsidR="006B209D" w:rsidRPr="00BD2E83" w:rsidTr="008F573C">
              <w:trPr>
                <w:trHeight w:val="397"/>
                <w:jc w:val="center"/>
              </w:trPr>
              <w:tc>
                <w:tcPr>
                  <w:tcW w:w="308" w:type="pct"/>
                  <w:vMerge w:val="restar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依托工程</w:t>
                  </w: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给水</w:t>
                  </w:r>
                </w:p>
              </w:tc>
              <w:tc>
                <w:tcPr>
                  <w:tcW w:w="3665" w:type="pct"/>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hint="eastAsia"/>
                    </w:rPr>
                    <w:t>外购水源</w:t>
                  </w:r>
                  <w:r w:rsidRPr="00BD2E83">
                    <w:rPr>
                      <w:rFonts w:asciiTheme="minorEastAsia" w:eastAsiaTheme="minorEastAsia" w:hAnsiTheme="minorEastAsia"/>
                    </w:rPr>
                    <w:t>。</w:t>
                  </w:r>
                </w:p>
              </w:tc>
            </w:tr>
            <w:tr w:rsidR="006B209D" w:rsidRPr="00BD2E83" w:rsidTr="008F573C">
              <w:trPr>
                <w:trHeight w:val="397"/>
                <w:jc w:val="center"/>
              </w:trPr>
              <w:tc>
                <w:tcPr>
                  <w:tcW w:w="308" w:type="pct"/>
                  <w:vMerge/>
                  <w:tcBorders>
                    <w:top w:val="single" w:sz="6" w:space="0" w:color="auto"/>
                    <w:bottom w:val="single" w:sz="6" w:space="0" w:color="auto"/>
                  </w:tcBorders>
                  <w:vAlign w:val="center"/>
                </w:tcPr>
                <w:p w:rsidR="006B209D" w:rsidRPr="00BD2E83" w:rsidRDefault="006B209D" w:rsidP="008F573C">
                  <w:pPr>
                    <w:adjustRightInd w:val="0"/>
                    <w:snapToGrid w:val="0"/>
                    <w:rPr>
                      <w:rFonts w:asciiTheme="minorEastAsia" w:eastAsiaTheme="minorEastAsia" w:hAnsiTheme="minorEastAsia"/>
                    </w:rPr>
                  </w:pPr>
                </w:p>
              </w:tc>
              <w:tc>
                <w:tcPr>
                  <w:tcW w:w="1027" w:type="pct"/>
                  <w:tcBorders>
                    <w:top w:val="single" w:sz="6" w:space="0" w:color="auto"/>
                    <w:bottom w:val="single" w:sz="6"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snapToGrid w:val="0"/>
                    </w:rPr>
                  </w:pPr>
                  <w:r w:rsidRPr="00BD2E83">
                    <w:rPr>
                      <w:rFonts w:asciiTheme="minorEastAsia" w:eastAsiaTheme="minorEastAsia" w:hAnsiTheme="minorEastAsia"/>
                    </w:rPr>
                    <w:t>排水</w:t>
                  </w:r>
                </w:p>
              </w:tc>
              <w:tc>
                <w:tcPr>
                  <w:tcW w:w="3665" w:type="pct"/>
                  <w:tcBorders>
                    <w:top w:val="single" w:sz="6" w:space="0" w:color="auto"/>
                    <w:bottom w:val="single" w:sz="6" w:space="0" w:color="auto"/>
                  </w:tcBorders>
                  <w:vAlign w:val="center"/>
                </w:tcPr>
                <w:p w:rsidR="006B209D" w:rsidRPr="00BD2E83" w:rsidRDefault="006B209D" w:rsidP="00006A0F">
                  <w:pPr>
                    <w:adjustRightInd w:val="0"/>
                    <w:snapToGrid w:val="0"/>
                    <w:rPr>
                      <w:rFonts w:asciiTheme="minorEastAsia" w:eastAsiaTheme="minorEastAsia" w:hAnsiTheme="minorEastAsia"/>
                    </w:rPr>
                  </w:pPr>
                  <w:r w:rsidRPr="00BD2E83">
                    <w:rPr>
                      <w:rFonts w:asciiTheme="minorEastAsia" w:eastAsiaTheme="minorEastAsia" w:hAnsiTheme="minorEastAsia" w:hint="eastAsia"/>
                    </w:rPr>
                    <w:t>职工生活设旱厕1座，由周边村民定期清掏</w:t>
                  </w:r>
                  <w:r w:rsidR="00006A0F" w:rsidRPr="00BD2E83">
                    <w:rPr>
                      <w:rFonts w:asciiTheme="minorEastAsia" w:eastAsiaTheme="minorEastAsia" w:hAnsiTheme="minorEastAsia" w:hint="eastAsia"/>
                    </w:rPr>
                    <w:t>外运</w:t>
                  </w:r>
                  <w:r w:rsidRPr="00BD2E83">
                    <w:rPr>
                      <w:rFonts w:asciiTheme="minorEastAsia" w:eastAsiaTheme="minorEastAsia" w:hAnsiTheme="minorEastAsia" w:hint="eastAsia"/>
                    </w:rPr>
                    <w:t>。</w:t>
                  </w:r>
                </w:p>
              </w:tc>
            </w:tr>
            <w:tr w:rsidR="006B209D" w:rsidRPr="00BD2E83" w:rsidTr="008F573C">
              <w:trPr>
                <w:trHeight w:val="397"/>
                <w:jc w:val="center"/>
              </w:trPr>
              <w:tc>
                <w:tcPr>
                  <w:tcW w:w="308" w:type="pct"/>
                  <w:vMerge/>
                  <w:tcBorders>
                    <w:top w:val="single" w:sz="6" w:space="0" w:color="auto"/>
                    <w:bottom w:val="single" w:sz="12" w:space="0" w:color="auto"/>
                  </w:tcBorders>
                  <w:vAlign w:val="center"/>
                </w:tcPr>
                <w:p w:rsidR="006B209D" w:rsidRPr="00BD2E83" w:rsidRDefault="006B209D" w:rsidP="008F573C">
                  <w:pPr>
                    <w:adjustRightInd w:val="0"/>
                    <w:snapToGrid w:val="0"/>
                    <w:rPr>
                      <w:rFonts w:asciiTheme="minorEastAsia" w:eastAsiaTheme="minorEastAsia" w:hAnsiTheme="minorEastAsia"/>
                    </w:rPr>
                  </w:pPr>
                </w:p>
              </w:tc>
              <w:tc>
                <w:tcPr>
                  <w:tcW w:w="1027" w:type="pct"/>
                  <w:tcBorders>
                    <w:top w:val="single" w:sz="6" w:space="0" w:color="auto"/>
                    <w:bottom w:val="single" w:sz="12" w:space="0" w:color="auto"/>
                  </w:tcBorders>
                  <w:vAlign w:val="center"/>
                </w:tcPr>
                <w:p w:rsidR="006B209D" w:rsidRPr="00BD2E83" w:rsidRDefault="006B209D" w:rsidP="008F573C">
                  <w:pPr>
                    <w:adjustRightInd w:val="0"/>
                    <w:snapToGrid w:val="0"/>
                    <w:jc w:val="center"/>
                    <w:rPr>
                      <w:rFonts w:asciiTheme="minorEastAsia" w:eastAsiaTheme="minorEastAsia" w:hAnsiTheme="minorEastAsia"/>
                      <w:snapToGrid w:val="0"/>
                    </w:rPr>
                  </w:pPr>
                  <w:r w:rsidRPr="00BD2E83">
                    <w:rPr>
                      <w:rFonts w:asciiTheme="minorEastAsia" w:eastAsiaTheme="minorEastAsia" w:hAnsiTheme="minorEastAsia"/>
                    </w:rPr>
                    <w:t>供电</w:t>
                  </w:r>
                </w:p>
              </w:tc>
              <w:tc>
                <w:tcPr>
                  <w:tcW w:w="3665" w:type="pct"/>
                  <w:tcBorders>
                    <w:top w:val="single" w:sz="6" w:space="0" w:color="auto"/>
                    <w:bottom w:val="single" w:sz="12" w:space="0" w:color="auto"/>
                  </w:tcBorders>
                  <w:vAlign w:val="center"/>
                </w:tcPr>
                <w:p w:rsidR="006B209D" w:rsidRPr="00BD2E83" w:rsidRDefault="006B209D" w:rsidP="008F573C">
                  <w:pPr>
                    <w:adjustRightInd w:val="0"/>
                    <w:snapToGrid w:val="0"/>
                    <w:rPr>
                      <w:rFonts w:asciiTheme="minorEastAsia" w:eastAsiaTheme="minorEastAsia" w:hAnsiTheme="minorEastAsia"/>
                    </w:rPr>
                  </w:pPr>
                  <w:r w:rsidRPr="00BD2E83">
                    <w:rPr>
                      <w:rFonts w:asciiTheme="minorEastAsia" w:eastAsiaTheme="minorEastAsia" w:hAnsiTheme="minorEastAsia"/>
                    </w:rPr>
                    <w:t>依托市政电网，可以满足本项目要求。</w:t>
                  </w:r>
                </w:p>
              </w:tc>
            </w:tr>
          </w:tbl>
          <w:p w:rsidR="00006A0F" w:rsidRPr="00BD2E83" w:rsidRDefault="00006A0F" w:rsidP="00BD2E83">
            <w:pPr>
              <w:adjustRightInd w:val="0"/>
              <w:snapToGrid w:val="0"/>
              <w:spacing w:beforeLines="50"/>
              <w:jc w:val="center"/>
              <w:rPr>
                <w:rFonts w:asciiTheme="minorEastAsia" w:eastAsiaTheme="minorEastAsia" w:hAnsiTheme="minorEastAsia" w:cs="SimSun"/>
                <w:b/>
                <w:bCs/>
                <w:sz w:val="24"/>
                <w:szCs w:val="24"/>
              </w:rPr>
            </w:pPr>
          </w:p>
          <w:p w:rsidR="00201FBC" w:rsidRPr="00BD2E83" w:rsidRDefault="006F2EEF" w:rsidP="00BD2E83">
            <w:pPr>
              <w:adjustRightInd w:val="0"/>
              <w:snapToGrid w:val="0"/>
              <w:spacing w:beforeLines="50"/>
              <w:jc w:val="center"/>
              <w:rPr>
                <w:rFonts w:asciiTheme="minorEastAsia" w:eastAsiaTheme="minorEastAsia" w:hAnsiTheme="minorEastAsia" w:cs="SimSun"/>
                <w:sz w:val="24"/>
                <w:szCs w:val="24"/>
              </w:rPr>
            </w:pPr>
            <w:r w:rsidRPr="00BD2E83">
              <w:rPr>
                <w:rFonts w:asciiTheme="minorEastAsia" w:eastAsiaTheme="minorEastAsia" w:hAnsiTheme="minorEastAsia" w:cs="SimSun" w:hint="eastAsia"/>
                <w:b/>
                <w:bCs/>
                <w:sz w:val="24"/>
                <w:szCs w:val="24"/>
              </w:rPr>
              <w:t>表</w:t>
            </w:r>
            <w:r w:rsidRPr="00BD2E83">
              <w:rPr>
                <w:rFonts w:asciiTheme="minorEastAsia" w:eastAsiaTheme="minorEastAsia" w:hAnsiTheme="minorEastAsia"/>
                <w:b/>
                <w:bCs/>
                <w:sz w:val="24"/>
                <w:szCs w:val="24"/>
              </w:rPr>
              <w:t xml:space="preserve">2    </w:t>
            </w:r>
            <w:r w:rsidRPr="00BD2E83">
              <w:rPr>
                <w:rFonts w:asciiTheme="minorEastAsia" w:eastAsiaTheme="minorEastAsia" w:hAnsiTheme="minorEastAsia" w:cs="SimSun" w:hint="eastAsia"/>
                <w:b/>
                <w:bCs/>
                <w:sz w:val="24"/>
                <w:szCs w:val="24"/>
              </w:rPr>
              <w:t>厂区主要经济技术指标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55"/>
              <w:gridCol w:w="793"/>
              <w:gridCol w:w="2806"/>
              <w:gridCol w:w="992"/>
              <w:gridCol w:w="1559"/>
              <w:gridCol w:w="2084"/>
            </w:tblGrid>
            <w:tr w:rsidR="006F2EEF" w:rsidRPr="00BD2E83" w:rsidTr="001B6B2A">
              <w:trPr>
                <w:trHeight w:val="284"/>
                <w:jc w:val="center"/>
              </w:trPr>
              <w:tc>
                <w:tcPr>
                  <w:tcW w:w="4354" w:type="dxa"/>
                  <w:gridSpan w:val="3"/>
                  <w:tcBorders>
                    <w:top w:val="single" w:sz="12" w:space="0" w:color="auto"/>
                    <w:bottom w:val="single" w:sz="6" w:space="0" w:color="auto"/>
                    <w:right w:val="single" w:sz="6" w:space="0" w:color="auto"/>
                    <w:tl2br w:val="single" w:sz="4" w:space="0" w:color="auto"/>
                  </w:tcBorders>
                  <w:vAlign w:val="center"/>
                </w:tcPr>
                <w:p w:rsidR="006F2EEF" w:rsidRPr="00BD2E83" w:rsidRDefault="006F2EEF" w:rsidP="008F573C">
                  <w:pPr>
                    <w:adjustRightInd w:val="0"/>
                    <w:snapToGrid w:val="0"/>
                    <w:jc w:val="right"/>
                    <w:rPr>
                      <w:rFonts w:asciiTheme="minorEastAsia" w:eastAsiaTheme="minorEastAsia" w:hAnsiTheme="minorEastAsia"/>
                    </w:rPr>
                  </w:pPr>
                  <w:r w:rsidRPr="00BD2E83">
                    <w:rPr>
                      <w:rFonts w:asciiTheme="minorEastAsia" w:eastAsiaTheme="minorEastAsia" w:hAnsiTheme="minorEastAsia"/>
                    </w:rPr>
                    <w:t>方案</w:t>
                  </w:r>
                </w:p>
                <w:p w:rsidR="006F2EEF" w:rsidRPr="00BD2E83" w:rsidRDefault="006F2EEF" w:rsidP="008F573C">
                  <w:pPr>
                    <w:pStyle w:val="xl43"/>
                    <w:widowControl w:val="0"/>
                    <w:pBdr>
                      <w:right w:val="none" w:sz="0" w:space="0" w:color="auto"/>
                    </w:pBdr>
                    <w:adjustRightInd w:val="0"/>
                    <w:snapToGrid w:val="0"/>
                    <w:spacing w:before="0" w:beforeAutospacing="0" w:after="0" w:afterAutospacing="0"/>
                    <w:jc w:val="left"/>
                    <w:textAlignment w:val="auto"/>
                    <w:rPr>
                      <w:rFonts w:asciiTheme="minorEastAsia" w:eastAsiaTheme="minorEastAsia" w:hAnsiTheme="minorEastAsia" w:cs="Times New Roman" w:hint="default"/>
                      <w:kern w:val="2"/>
                      <w:sz w:val="21"/>
                      <w:szCs w:val="21"/>
                    </w:rPr>
                  </w:pPr>
                  <w:r w:rsidRPr="00BD2E83">
                    <w:rPr>
                      <w:rFonts w:asciiTheme="minorEastAsia" w:eastAsiaTheme="minorEastAsia" w:hAnsiTheme="minorEastAsia" w:cs="Times New Roman" w:hint="default"/>
                      <w:kern w:val="2"/>
                      <w:sz w:val="21"/>
                      <w:szCs w:val="21"/>
                    </w:rPr>
                    <w:t>项</w:t>
                  </w:r>
                  <w:r w:rsidRPr="00BD2E83">
                    <w:rPr>
                      <w:rFonts w:asciiTheme="minorEastAsia" w:eastAsiaTheme="minorEastAsia" w:hAnsiTheme="minorEastAsia" w:cs="Times New Roman"/>
                      <w:kern w:val="2"/>
                      <w:sz w:val="21"/>
                      <w:szCs w:val="21"/>
                    </w:rPr>
                    <w:t>目</w:t>
                  </w:r>
                  <w:r w:rsidRPr="00BD2E83">
                    <w:rPr>
                      <w:rFonts w:asciiTheme="minorEastAsia" w:eastAsiaTheme="minorEastAsia" w:hAnsiTheme="minorEastAsia" w:cs="Times New Roman" w:hint="default"/>
                      <w:kern w:val="2"/>
                      <w:sz w:val="21"/>
                      <w:szCs w:val="21"/>
                    </w:rPr>
                    <w:t>类别</w:t>
                  </w:r>
                </w:p>
              </w:tc>
              <w:tc>
                <w:tcPr>
                  <w:tcW w:w="992" w:type="dxa"/>
                  <w:tcBorders>
                    <w:top w:val="single" w:sz="12"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单位</w:t>
                  </w:r>
                </w:p>
              </w:tc>
              <w:tc>
                <w:tcPr>
                  <w:tcW w:w="1559" w:type="dxa"/>
                  <w:tcBorders>
                    <w:top w:val="single" w:sz="12"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数值</w:t>
                  </w:r>
                </w:p>
              </w:tc>
              <w:tc>
                <w:tcPr>
                  <w:tcW w:w="2084" w:type="dxa"/>
                  <w:tcBorders>
                    <w:top w:val="single" w:sz="12" w:space="0" w:color="auto"/>
                    <w:left w:val="single" w:sz="6" w:space="0" w:color="auto"/>
                    <w:bottom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备注</w:t>
                  </w:r>
                </w:p>
              </w:tc>
            </w:tr>
            <w:tr w:rsidR="006F2EEF" w:rsidRPr="00BD2E83" w:rsidTr="001B6B2A">
              <w:trPr>
                <w:trHeight w:val="284"/>
                <w:jc w:val="center"/>
              </w:trPr>
              <w:tc>
                <w:tcPr>
                  <w:tcW w:w="755" w:type="dxa"/>
                  <w:vMerge w:val="restart"/>
                  <w:tcBorders>
                    <w:top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综合</w:t>
                  </w:r>
                </w:p>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技术</w:t>
                  </w:r>
                </w:p>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经济</w:t>
                  </w:r>
                </w:p>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指标</w:t>
                  </w:r>
                </w:p>
              </w:tc>
              <w:tc>
                <w:tcPr>
                  <w:tcW w:w="3599" w:type="dxa"/>
                  <w:gridSpan w:val="2"/>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占</w:t>
                  </w:r>
                  <w:r w:rsidRPr="00BD2E83">
                    <w:rPr>
                      <w:rFonts w:asciiTheme="minorEastAsia" w:eastAsiaTheme="minorEastAsia" w:hAnsiTheme="minorEastAsia"/>
                    </w:rPr>
                    <w:t>地面积</w:t>
                  </w:r>
                </w:p>
              </w:tc>
              <w:tc>
                <w:tcPr>
                  <w:tcW w:w="992" w:type="dxa"/>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p>
              </w:tc>
              <w:tc>
                <w:tcPr>
                  <w:tcW w:w="1559" w:type="dxa"/>
                  <w:tcBorders>
                    <w:top w:val="single" w:sz="6" w:space="0" w:color="auto"/>
                    <w:left w:val="single" w:sz="6" w:space="0" w:color="auto"/>
                    <w:bottom w:val="single" w:sz="6" w:space="0" w:color="auto"/>
                    <w:right w:val="single" w:sz="6" w:space="0" w:color="auto"/>
                  </w:tcBorders>
                  <w:vAlign w:val="center"/>
                </w:tcPr>
                <w:p w:rsidR="006F2EEF" w:rsidRPr="00BD2E83" w:rsidRDefault="00247D6B"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11039</w:t>
                  </w:r>
                </w:p>
              </w:tc>
              <w:tc>
                <w:tcPr>
                  <w:tcW w:w="2084" w:type="dxa"/>
                  <w:tcBorders>
                    <w:top w:val="single" w:sz="6" w:space="0" w:color="auto"/>
                    <w:left w:val="single" w:sz="6" w:space="0" w:color="auto"/>
                    <w:bottom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w:t>
                  </w:r>
                </w:p>
              </w:tc>
            </w:tr>
            <w:tr w:rsidR="006F2EEF" w:rsidRPr="00BD2E83" w:rsidTr="001B6B2A">
              <w:trPr>
                <w:trHeight w:val="284"/>
                <w:jc w:val="center"/>
              </w:trPr>
              <w:tc>
                <w:tcPr>
                  <w:tcW w:w="755" w:type="dxa"/>
                  <w:vMerge/>
                  <w:tcBorders>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p>
              </w:tc>
              <w:tc>
                <w:tcPr>
                  <w:tcW w:w="3599" w:type="dxa"/>
                  <w:gridSpan w:val="2"/>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总建筑面积</w:t>
                  </w:r>
                </w:p>
              </w:tc>
              <w:tc>
                <w:tcPr>
                  <w:tcW w:w="992" w:type="dxa"/>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p>
              </w:tc>
              <w:tc>
                <w:tcPr>
                  <w:tcW w:w="1559" w:type="dxa"/>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8860.04</w:t>
                  </w:r>
                </w:p>
              </w:tc>
              <w:tc>
                <w:tcPr>
                  <w:tcW w:w="2084" w:type="dxa"/>
                  <w:tcBorders>
                    <w:top w:val="single" w:sz="6" w:space="0" w:color="auto"/>
                    <w:left w:val="single" w:sz="6" w:space="0" w:color="auto"/>
                    <w:bottom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w:t>
                  </w:r>
                </w:p>
              </w:tc>
            </w:tr>
            <w:tr w:rsidR="006F2EEF" w:rsidRPr="00BD2E83" w:rsidTr="001B6B2A">
              <w:trPr>
                <w:trHeight w:val="284"/>
                <w:jc w:val="center"/>
              </w:trPr>
              <w:tc>
                <w:tcPr>
                  <w:tcW w:w="755" w:type="dxa"/>
                  <w:vMerge/>
                  <w:tcBorders>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p>
              </w:tc>
              <w:tc>
                <w:tcPr>
                  <w:tcW w:w="793" w:type="dxa"/>
                  <w:vMerge w:val="restart"/>
                  <w:tcBorders>
                    <w:top w:val="single" w:sz="6" w:space="0" w:color="auto"/>
                    <w:left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其中</w:t>
                  </w:r>
                </w:p>
              </w:tc>
              <w:tc>
                <w:tcPr>
                  <w:tcW w:w="2806" w:type="dxa"/>
                  <w:tcBorders>
                    <w:top w:val="single" w:sz="6" w:space="0" w:color="auto"/>
                    <w:left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生产车间建筑面积</w:t>
                  </w:r>
                </w:p>
              </w:tc>
              <w:tc>
                <w:tcPr>
                  <w:tcW w:w="992" w:type="dxa"/>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p>
              </w:tc>
              <w:tc>
                <w:tcPr>
                  <w:tcW w:w="1559" w:type="dxa"/>
                  <w:tcBorders>
                    <w:top w:val="single" w:sz="6" w:space="0" w:color="auto"/>
                    <w:left w:val="single" w:sz="6" w:space="0" w:color="auto"/>
                    <w:bottom w:val="single" w:sz="6" w:space="0" w:color="auto"/>
                    <w:right w:val="single" w:sz="6" w:space="0" w:color="auto"/>
                  </w:tcBorders>
                  <w:vAlign w:val="center"/>
                </w:tcPr>
                <w:p w:rsidR="006F2EEF" w:rsidRPr="00BD2E83" w:rsidRDefault="00490463"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2640</w:t>
                  </w:r>
                </w:p>
              </w:tc>
              <w:tc>
                <w:tcPr>
                  <w:tcW w:w="2084" w:type="dxa"/>
                  <w:tcBorders>
                    <w:top w:val="single" w:sz="6" w:space="0" w:color="auto"/>
                    <w:left w:val="single" w:sz="6" w:space="0" w:color="auto"/>
                    <w:bottom w:val="single" w:sz="6" w:space="0" w:color="auto"/>
                  </w:tcBorders>
                </w:tcPr>
                <w:p w:rsidR="006F2EEF" w:rsidRPr="00BD2E83" w:rsidRDefault="006F2EEF" w:rsidP="006F2EEF">
                  <w:pPr>
                    <w:jc w:val="center"/>
                    <w:rPr>
                      <w:rFonts w:asciiTheme="minorEastAsia" w:eastAsiaTheme="minorEastAsia" w:hAnsiTheme="minorEastAsia"/>
                    </w:rPr>
                  </w:pPr>
                  <w:r w:rsidRPr="00BD2E83">
                    <w:rPr>
                      <w:rFonts w:asciiTheme="minorEastAsia" w:eastAsiaTheme="minorEastAsia" w:hAnsiTheme="minorEastAsia" w:hint="eastAsia"/>
                    </w:rPr>
                    <w:t>/</w:t>
                  </w:r>
                </w:p>
              </w:tc>
            </w:tr>
            <w:tr w:rsidR="006F2EEF" w:rsidRPr="00BD2E83" w:rsidTr="001B6B2A">
              <w:trPr>
                <w:trHeight w:val="284"/>
                <w:jc w:val="center"/>
              </w:trPr>
              <w:tc>
                <w:tcPr>
                  <w:tcW w:w="755" w:type="dxa"/>
                  <w:vMerge/>
                  <w:tcBorders>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bookmarkStart w:id="3" w:name="OLE_LINK1" w:colFirst="5" w:colLast="5"/>
                  <w:bookmarkStart w:id="4" w:name="OLE_LINK2" w:colFirst="5" w:colLast="5"/>
                  <w:bookmarkStart w:id="5" w:name="_Hlk404244761"/>
                </w:p>
              </w:tc>
              <w:tc>
                <w:tcPr>
                  <w:tcW w:w="793" w:type="dxa"/>
                  <w:vMerge/>
                  <w:tcBorders>
                    <w:left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p>
              </w:tc>
              <w:tc>
                <w:tcPr>
                  <w:tcW w:w="2806" w:type="dxa"/>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成品车间建筑面积</w:t>
                  </w:r>
                </w:p>
              </w:tc>
              <w:tc>
                <w:tcPr>
                  <w:tcW w:w="992" w:type="dxa"/>
                  <w:tcBorders>
                    <w:top w:val="single" w:sz="6" w:space="0" w:color="auto"/>
                    <w:left w:val="single" w:sz="6" w:space="0" w:color="auto"/>
                    <w:bottom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p>
              </w:tc>
              <w:tc>
                <w:tcPr>
                  <w:tcW w:w="1559" w:type="dxa"/>
                  <w:tcBorders>
                    <w:top w:val="single" w:sz="6" w:space="0" w:color="auto"/>
                    <w:left w:val="single" w:sz="6" w:space="0" w:color="auto"/>
                    <w:bottom w:val="single" w:sz="6" w:space="0" w:color="auto"/>
                    <w:right w:val="single" w:sz="6" w:space="0" w:color="auto"/>
                  </w:tcBorders>
                  <w:vAlign w:val="center"/>
                </w:tcPr>
                <w:p w:rsidR="006F2EEF" w:rsidRPr="00BD2E83" w:rsidRDefault="00490463"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1482</w:t>
                  </w:r>
                </w:p>
              </w:tc>
              <w:tc>
                <w:tcPr>
                  <w:tcW w:w="2084" w:type="dxa"/>
                  <w:tcBorders>
                    <w:top w:val="single" w:sz="6" w:space="0" w:color="auto"/>
                    <w:left w:val="single" w:sz="6" w:space="0" w:color="auto"/>
                    <w:bottom w:val="single" w:sz="6" w:space="0" w:color="auto"/>
                  </w:tcBorders>
                </w:tcPr>
                <w:p w:rsidR="006F2EEF" w:rsidRPr="00BD2E83" w:rsidRDefault="006F2EEF" w:rsidP="006F2EEF">
                  <w:pPr>
                    <w:jc w:val="center"/>
                    <w:rPr>
                      <w:rFonts w:asciiTheme="minorEastAsia" w:eastAsiaTheme="minorEastAsia" w:hAnsiTheme="minorEastAsia"/>
                    </w:rPr>
                  </w:pPr>
                  <w:r w:rsidRPr="00BD2E83">
                    <w:rPr>
                      <w:rFonts w:asciiTheme="minorEastAsia" w:eastAsiaTheme="minorEastAsia" w:hAnsiTheme="minorEastAsia" w:hint="eastAsia"/>
                    </w:rPr>
                    <w:t>/</w:t>
                  </w:r>
                </w:p>
              </w:tc>
            </w:tr>
            <w:tr w:rsidR="006F2EEF" w:rsidRPr="00BD2E83" w:rsidTr="001B6B2A">
              <w:trPr>
                <w:trHeight w:val="284"/>
                <w:jc w:val="center"/>
              </w:trPr>
              <w:tc>
                <w:tcPr>
                  <w:tcW w:w="755" w:type="dxa"/>
                  <w:vMerge/>
                  <w:tcBorders>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p>
              </w:tc>
              <w:tc>
                <w:tcPr>
                  <w:tcW w:w="793" w:type="dxa"/>
                  <w:vMerge/>
                  <w:tcBorders>
                    <w:left w:val="single" w:sz="6"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p>
              </w:tc>
              <w:tc>
                <w:tcPr>
                  <w:tcW w:w="2806" w:type="dxa"/>
                  <w:tcBorders>
                    <w:top w:val="single" w:sz="6" w:space="0" w:color="auto"/>
                    <w:left w:val="single" w:sz="6" w:space="0" w:color="auto"/>
                    <w:bottom w:val="single" w:sz="6" w:space="0" w:color="auto"/>
                    <w:right w:val="single" w:sz="6" w:space="0" w:color="auto"/>
                  </w:tcBorders>
                  <w:vAlign w:val="center"/>
                </w:tcPr>
                <w:p w:rsidR="006F2EEF" w:rsidRPr="00BD2E83" w:rsidRDefault="0048409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原料库房建筑面积</w:t>
                  </w:r>
                </w:p>
              </w:tc>
              <w:tc>
                <w:tcPr>
                  <w:tcW w:w="992" w:type="dxa"/>
                  <w:tcBorders>
                    <w:top w:val="single" w:sz="6" w:space="0" w:color="auto"/>
                    <w:left w:val="single" w:sz="6" w:space="0" w:color="auto"/>
                    <w:bottom w:val="single" w:sz="6" w:space="0" w:color="auto"/>
                    <w:right w:val="single" w:sz="6" w:space="0" w:color="auto"/>
                  </w:tcBorders>
                </w:tcPr>
                <w:p w:rsidR="006F2EEF" w:rsidRPr="00BD2E83" w:rsidRDefault="006F2EEF" w:rsidP="008F573C">
                  <w:pPr>
                    <w:jc w:val="center"/>
                    <w:rPr>
                      <w:rFonts w:asciiTheme="minorEastAsia" w:eastAsiaTheme="minorEastAsia" w:hAnsiTheme="minorEastAsia"/>
                    </w:rPr>
                  </w:pP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p>
              </w:tc>
              <w:tc>
                <w:tcPr>
                  <w:tcW w:w="1559" w:type="dxa"/>
                  <w:tcBorders>
                    <w:top w:val="single" w:sz="6" w:space="0" w:color="auto"/>
                    <w:left w:val="single" w:sz="6" w:space="0" w:color="auto"/>
                    <w:bottom w:val="single" w:sz="6" w:space="0" w:color="auto"/>
                    <w:right w:val="single" w:sz="6" w:space="0" w:color="auto"/>
                  </w:tcBorders>
                  <w:vAlign w:val="center"/>
                </w:tcPr>
                <w:p w:rsidR="006F2EEF" w:rsidRPr="00BD2E83" w:rsidRDefault="00490463"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4522.79</w:t>
                  </w:r>
                </w:p>
              </w:tc>
              <w:tc>
                <w:tcPr>
                  <w:tcW w:w="2084" w:type="dxa"/>
                  <w:tcBorders>
                    <w:top w:val="single" w:sz="6" w:space="0" w:color="auto"/>
                    <w:left w:val="single" w:sz="6" w:space="0" w:color="auto"/>
                    <w:bottom w:val="single" w:sz="6" w:space="0" w:color="auto"/>
                  </w:tcBorders>
                </w:tcPr>
                <w:p w:rsidR="006F2EEF" w:rsidRPr="00BD2E83" w:rsidRDefault="006F2EEF" w:rsidP="006F2EEF">
                  <w:pPr>
                    <w:jc w:val="center"/>
                    <w:rPr>
                      <w:rFonts w:asciiTheme="minorEastAsia" w:eastAsiaTheme="minorEastAsia" w:hAnsiTheme="minorEastAsia"/>
                    </w:rPr>
                  </w:pPr>
                  <w:r w:rsidRPr="00BD2E83">
                    <w:rPr>
                      <w:rFonts w:asciiTheme="minorEastAsia" w:eastAsiaTheme="minorEastAsia" w:hAnsiTheme="minorEastAsia" w:hint="eastAsia"/>
                    </w:rPr>
                    <w:t>/</w:t>
                  </w:r>
                </w:p>
              </w:tc>
            </w:tr>
            <w:tr w:rsidR="00484098" w:rsidRPr="00BD2E83" w:rsidTr="001B6B2A">
              <w:trPr>
                <w:trHeight w:val="284"/>
                <w:jc w:val="center"/>
              </w:trPr>
              <w:tc>
                <w:tcPr>
                  <w:tcW w:w="755" w:type="dxa"/>
                  <w:vMerge/>
                  <w:tcBorders>
                    <w:right w:val="single" w:sz="6" w:space="0" w:color="auto"/>
                  </w:tcBorders>
                  <w:vAlign w:val="center"/>
                </w:tcPr>
                <w:p w:rsidR="00484098" w:rsidRPr="00BD2E83" w:rsidRDefault="00484098" w:rsidP="008F573C">
                  <w:pPr>
                    <w:adjustRightInd w:val="0"/>
                    <w:snapToGrid w:val="0"/>
                    <w:jc w:val="center"/>
                    <w:rPr>
                      <w:rFonts w:asciiTheme="minorEastAsia" w:eastAsiaTheme="minorEastAsia" w:hAnsiTheme="minorEastAsia"/>
                    </w:rPr>
                  </w:pPr>
                </w:p>
              </w:tc>
              <w:tc>
                <w:tcPr>
                  <w:tcW w:w="793" w:type="dxa"/>
                  <w:vMerge/>
                  <w:tcBorders>
                    <w:left w:val="single" w:sz="6" w:space="0" w:color="auto"/>
                    <w:right w:val="single" w:sz="6" w:space="0" w:color="auto"/>
                  </w:tcBorders>
                  <w:vAlign w:val="center"/>
                </w:tcPr>
                <w:p w:rsidR="00484098" w:rsidRPr="00BD2E83" w:rsidRDefault="00484098" w:rsidP="008F573C">
                  <w:pPr>
                    <w:adjustRightInd w:val="0"/>
                    <w:snapToGrid w:val="0"/>
                    <w:jc w:val="center"/>
                    <w:rPr>
                      <w:rFonts w:asciiTheme="minorEastAsia" w:eastAsiaTheme="minorEastAsia" w:hAnsiTheme="minorEastAsia"/>
                    </w:rPr>
                  </w:pPr>
                </w:p>
              </w:tc>
              <w:tc>
                <w:tcPr>
                  <w:tcW w:w="2806" w:type="dxa"/>
                  <w:tcBorders>
                    <w:top w:val="single" w:sz="6" w:space="0" w:color="auto"/>
                    <w:left w:val="single" w:sz="6" w:space="0" w:color="auto"/>
                    <w:bottom w:val="single" w:sz="6" w:space="0" w:color="auto"/>
                    <w:right w:val="single" w:sz="6" w:space="0" w:color="auto"/>
                  </w:tcBorders>
                  <w:vAlign w:val="center"/>
                </w:tcPr>
                <w:p w:rsidR="00484098" w:rsidRPr="00BD2E83" w:rsidRDefault="0048409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cs="宋体" w:hint="eastAsia"/>
                    </w:rPr>
                    <w:t>办公区域</w:t>
                  </w:r>
                </w:p>
              </w:tc>
              <w:tc>
                <w:tcPr>
                  <w:tcW w:w="992" w:type="dxa"/>
                  <w:tcBorders>
                    <w:top w:val="single" w:sz="6" w:space="0" w:color="auto"/>
                    <w:left w:val="single" w:sz="6" w:space="0" w:color="auto"/>
                    <w:bottom w:val="single" w:sz="6" w:space="0" w:color="auto"/>
                    <w:right w:val="single" w:sz="6" w:space="0" w:color="auto"/>
                  </w:tcBorders>
                </w:tcPr>
                <w:p w:rsidR="00484098" w:rsidRPr="00BD2E83" w:rsidRDefault="00484098" w:rsidP="00484098">
                  <w:pPr>
                    <w:jc w:val="center"/>
                    <w:rPr>
                      <w:rFonts w:asciiTheme="minorEastAsia" w:eastAsiaTheme="minorEastAsia" w:hAnsiTheme="minorEastAsia"/>
                    </w:rPr>
                  </w:pP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p>
              </w:tc>
              <w:tc>
                <w:tcPr>
                  <w:tcW w:w="1559" w:type="dxa"/>
                  <w:tcBorders>
                    <w:top w:val="single" w:sz="6" w:space="0" w:color="auto"/>
                    <w:left w:val="single" w:sz="6" w:space="0" w:color="auto"/>
                    <w:bottom w:val="single" w:sz="6" w:space="0" w:color="auto"/>
                    <w:right w:val="single" w:sz="6" w:space="0" w:color="auto"/>
                  </w:tcBorders>
                  <w:vAlign w:val="center"/>
                </w:tcPr>
                <w:p w:rsidR="00484098" w:rsidRPr="00BD2E83" w:rsidRDefault="00490463"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172.5</w:t>
                  </w:r>
                </w:p>
              </w:tc>
              <w:tc>
                <w:tcPr>
                  <w:tcW w:w="2084" w:type="dxa"/>
                  <w:tcBorders>
                    <w:top w:val="single" w:sz="6" w:space="0" w:color="auto"/>
                    <w:left w:val="single" w:sz="6" w:space="0" w:color="auto"/>
                    <w:bottom w:val="single" w:sz="6" w:space="0" w:color="auto"/>
                  </w:tcBorders>
                </w:tcPr>
                <w:p w:rsidR="00484098" w:rsidRPr="00BD2E83" w:rsidRDefault="00484098" w:rsidP="006F2EEF">
                  <w:pPr>
                    <w:jc w:val="center"/>
                    <w:rPr>
                      <w:rFonts w:asciiTheme="minorEastAsia" w:eastAsiaTheme="minorEastAsia" w:hAnsiTheme="minorEastAsia"/>
                    </w:rPr>
                  </w:pPr>
                  <w:r w:rsidRPr="00BD2E83">
                    <w:rPr>
                      <w:rFonts w:asciiTheme="minorEastAsia" w:eastAsiaTheme="minorEastAsia" w:hAnsiTheme="minorEastAsia" w:hint="eastAsia"/>
                    </w:rPr>
                    <w:t>/</w:t>
                  </w:r>
                </w:p>
              </w:tc>
            </w:tr>
            <w:tr w:rsidR="006F2EEF" w:rsidRPr="00BD2E83" w:rsidTr="001B6B2A">
              <w:trPr>
                <w:trHeight w:val="284"/>
                <w:jc w:val="center"/>
              </w:trPr>
              <w:tc>
                <w:tcPr>
                  <w:tcW w:w="755" w:type="dxa"/>
                  <w:vMerge/>
                  <w:tcBorders>
                    <w:bottom w:val="single" w:sz="12"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p>
              </w:tc>
              <w:tc>
                <w:tcPr>
                  <w:tcW w:w="793" w:type="dxa"/>
                  <w:vMerge/>
                  <w:tcBorders>
                    <w:left w:val="single" w:sz="6" w:space="0" w:color="auto"/>
                    <w:bottom w:val="single" w:sz="12"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p>
              </w:tc>
              <w:tc>
                <w:tcPr>
                  <w:tcW w:w="2806" w:type="dxa"/>
                  <w:tcBorders>
                    <w:top w:val="single" w:sz="6" w:space="0" w:color="auto"/>
                    <w:left w:val="single" w:sz="6" w:space="0" w:color="auto"/>
                    <w:bottom w:val="single" w:sz="12" w:space="0" w:color="auto"/>
                    <w:right w:val="single" w:sz="6" w:space="0" w:color="auto"/>
                  </w:tcBorders>
                  <w:vAlign w:val="center"/>
                </w:tcPr>
                <w:p w:rsidR="006F2EEF" w:rsidRPr="00BD2E83" w:rsidRDefault="006F2EE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其它</w:t>
                  </w:r>
                </w:p>
              </w:tc>
              <w:tc>
                <w:tcPr>
                  <w:tcW w:w="992" w:type="dxa"/>
                  <w:tcBorders>
                    <w:top w:val="single" w:sz="6" w:space="0" w:color="auto"/>
                    <w:left w:val="single" w:sz="6" w:space="0" w:color="auto"/>
                    <w:bottom w:val="single" w:sz="12" w:space="0" w:color="auto"/>
                    <w:right w:val="single" w:sz="6" w:space="0" w:color="auto"/>
                  </w:tcBorders>
                </w:tcPr>
                <w:p w:rsidR="006F2EEF" w:rsidRPr="00BD2E83" w:rsidRDefault="006F2EEF" w:rsidP="008F573C">
                  <w:pPr>
                    <w:jc w:val="center"/>
                    <w:rPr>
                      <w:rFonts w:asciiTheme="minorEastAsia" w:eastAsiaTheme="minorEastAsia" w:hAnsiTheme="minorEastAsia"/>
                    </w:rPr>
                  </w:pPr>
                  <w:r w:rsidRPr="00BD2E83">
                    <w:rPr>
                      <w:rFonts w:asciiTheme="minorEastAsia" w:eastAsiaTheme="minorEastAsia" w:hAnsiTheme="minorEastAsia"/>
                    </w:rPr>
                    <w:t>m</w:t>
                  </w:r>
                  <w:r w:rsidRPr="00BD2E83">
                    <w:rPr>
                      <w:rFonts w:asciiTheme="minorEastAsia" w:eastAsiaTheme="minorEastAsia" w:hAnsiTheme="minorEastAsia"/>
                      <w:vertAlign w:val="superscript"/>
                    </w:rPr>
                    <w:t>2</w:t>
                  </w:r>
                </w:p>
              </w:tc>
              <w:tc>
                <w:tcPr>
                  <w:tcW w:w="1559" w:type="dxa"/>
                  <w:tcBorders>
                    <w:top w:val="single" w:sz="6" w:space="0" w:color="auto"/>
                    <w:left w:val="single" w:sz="6" w:space="0" w:color="auto"/>
                    <w:bottom w:val="single" w:sz="12" w:space="0" w:color="auto"/>
                    <w:right w:val="single" w:sz="6" w:space="0" w:color="auto"/>
                  </w:tcBorders>
                  <w:vAlign w:val="center"/>
                </w:tcPr>
                <w:p w:rsidR="006F2EEF" w:rsidRPr="00BD2E83" w:rsidRDefault="007D658A"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42.75</w:t>
                  </w:r>
                </w:p>
              </w:tc>
              <w:tc>
                <w:tcPr>
                  <w:tcW w:w="2084" w:type="dxa"/>
                  <w:tcBorders>
                    <w:top w:val="single" w:sz="6" w:space="0" w:color="auto"/>
                    <w:left w:val="single" w:sz="6" w:space="0" w:color="auto"/>
                    <w:bottom w:val="single" w:sz="12" w:space="0" w:color="auto"/>
                  </w:tcBorders>
                </w:tcPr>
                <w:p w:rsidR="006F2EEF" w:rsidRPr="00BD2E83" w:rsidRDefault="001B6B2A" w:rsidP="006F2EEF">
                  <w:pPr>
                    <w:jc w:val="center"/>
                    <w:rPr>
                      <w:rFonts w:asciiTheme="minorEastAsia" w:eastAsiaTheme="minorEastAsia" w:hAnsiTheme="minorEastAsia"/>
                    </w:rPr>
                  </w:pPr>
                  <w:r w:rsidRPr="00BD2E83">
                    <w:rPr>
                      <w:rFonts w:asciiTheme="minorEastAsia" w:eastAsiaTheme="minorEastAsia" w:hAnsiTheme="minorEastAsia" w:hint="eastAsia"/>
                    </w:rPr>
                    <w:t>包括磅房、门卫等</w:t>
                  </w:r>
                </w:p>
              </w:tc>
            </w:tr>
            <w:bookmarkEnd w:id="3"/>
            <w:bookmarkEnd w:id="4"/>
            <w:bookmarkEnd w:id="5"/>
          </w:tbl>
          <w:p w:rsidR="00006A0F" w:rsidRPr="00BD2E83" w:rsidRDefault="00006A0F" w:rsidP="00BD2E83">
            <w:pPr>
              <w:autoSpaceDE w:val="0"/>
              <w:autoSpaceDN w:val="0"/>
              <w:adjustRightInd w:val="0"/>
              <w:snapToGrid w:val="0"/>
              <w:spacing w:beforeLines="50" w:line="360" w:lineRule="auto"/>
              <w:ind w:firstLineChars="200" w:firstLine="482"/>
              <w:jc w:val="left"/>
              <w:rPr>
                <w:rFonts w:asciiTheme="minorEastAsia" w:eastAsiaTheme="minorEastAsia" w:hAnsiTheme="minorEastAsia"/>
                <w:b/>
                <w:bCs/>
                <w:kern w:val="0"/>
                <w:sz w:val="24"/>
                <w:szCs w:val="24"/>
              </w:rPr>
            </w:pPr>
          </w:p>
          <w:p w:rsidR="00186512" w:rsidRPr="00BD2E83" w:rsidRDefault="00A36BFA" w:rsidP="00BD2E83">
            <w:pPr>
              <w:autoSpaceDE w:val="0"/>
              <w:autoSpaceDN w:val="0"/>
              <w:adjustRightInd w:val="0"/>
              <w:snapToGrid w:val="0"/>
              <w:spacing w:beforeLines="50" w:line="360" w:lineRule="auto"/>
              <w:ind w:firstLineChars="200" w:firstLine="482"/>
              <w:jc w:val="left"/>
              <w:rPr>
                <w:rFonts w:asciiTheme="minorEastAsia" w:eastAsiaTheme="minorEastAsia" w:hAnsiTheme="minorEastAsia" w:cs="SimSun"/>
                <w:b/>
                <w:bCs/>
                <w:kern w:val="0"/>
                <w:sz w:val="24"/>
                <w:szCs w:val="24"/>
              </w:rPr>
            </w:pPr>
            <w:r w:rsidRPr="00BD2E83">
              <w:rPr>
                <w:rFonts w:asciiTheme="minorEastAsia" w:eastAsiaTheme="minorEastAsia" w:hAnsiTheme="minorEastAsia" w:hint="eastAsia"/>
                <w:b/>
                <w:bCs/>
                <w:kern w:val="0"/>
                <w:sz w:val="24"/>
                <w:szCs w:val="24"/>
              </w:rPr>
              <w:t>3</w:t>
            </w:r>
            <w:r w:rsidR="00C779CD" w:rsidRPr="00BD2E83">
              <w:rPr>
                <w:rFonts w:asciiTheme="minorEastAsia" w:eastAsiaTheme="minorEastAsia" w:hAnsiTheme="minorEastAsia" w:cs="SimSun" w:hint="eastAsia"/>
                <w:b/>
                <w:bCs/>
                <w:kern w:val="0"/>
                <w:sz w:val="24"/>
                <w:szCs w:val="24"/>
              </w:rPr>
              <w:t>、</w:t>
            </w:r>
            <w:r w:rsidR="00186512" w:rsidRPr="00BD2E83">
              <w:rPr>
                <w:rFonts w:asciiTheme="minorEastAsia" w:eastAsiaTheme="minorEastAsia" w:hAnsiTheme="minorEastAsia" w:cs="SimSun" w:hint="eastAsia"/>
                <w:b/>
                <w:bCs/>
                <w:kern w:val="0"/>
                <w:sz w:val="24"/>
                <w:szCs w:val="24"/>
              </w:rPr>
              <w:t>主要产品及产量</w:t>
            </w:r>
          </w:p>
          <w:p w:rsidR="00186512" w:rsidRPr="00BD2E83" w:rsidRDefault="00186512" w:rsidP="0018651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本项目建设完成后年产20万吨废钢，具体方案见表3。</w:t>
            </w:r>
          </w:p>
          <w:p w:rsidR="00006A0F" w:rsidRPr="00BD2E83" w:rsidRDefault="00006A0F" w:rsidP="00186512">
            <w:pPr>
              <w:autoSpaceDE w:val="0"/>
              <w:autoSpaceDN w:val="0"/>
              <w:adjustRightInd w:val="0"/>
              <w:snapToGrid w:val="0"/>
              <w:ind w:firstLineChars="200" w:firstLine="482"/>
              <w:jc w:val="center"/>
              <w:rPr>
                <w:rFonts w:asciiTheme="minorEastAsia" w:eastAsiaTheme="minorEastAsia" w:hAnsiTheme="minorEastAsia"/>
                <w:b/>
                <w:sz w:val="24"/>
                <w:szCs w:val="24"/>
              </w:rPr>
            </w:pPr>
          </w:p>
          <w:p w:rsidR="00186512" w:rsidRPr="00BD2E83" w:rsidRDefault="00186512" w:rsidP="00186512">
            <w:pPr>
              <w:autoSpaceDE w:val="0"/>
              <w:autoSpaceDN w:val="0"/>
              <w:adjustRightInd w:val="0"/>
              <w:snapToGrid w:val="0"/>
              <w:ind w:firstLineChars="200" w:firstLine="482"/>
              <w:jc w:val="center"/>
              <w:rPr>
                <w:rFonts w:asciiTheme="minorEastAsia" w:eastAsiaTheme="minorEastAsia" w:hAnsiTheme="minorEastAsia"/>
                <w:b/>
                <w:sz w:val="24"/>
                <w:szCs w:val="24"/>
              </w:rPr>
            </w:pPr>
            <w:r w:rsidRPr="00BD2E83">
              <w:rPr>
                <w:rFonts w:asciiTheme="minorEastAsia" w:eastAsiaTheme="minorEastAsia" w:hAnsiTheme="minorEastAsia"/>
                <w:b/>
                <w:sz w:val="24"/>
                <w:szCs w:val="24"/>
              </w:rPr>
              <w:t>表</w:t>
            </w:r>
            <w:r w:rsidRPr="00BD2E83">
              <w:rPr>
                <w:rFonts w:asciiTheme="minorEastAsia" w:eastAsiaTheme="minorEastAsia" w:hAnsiTheme="minorEastAsia" w:hint="eastAsia"/>
                <w:b/>
                <w:sz w:val="24"/>
                <w:szCs w:val="24"/>
              </w:rPr>
              <w:t>3</w:t>
            </w:r>
            <w:r w:rsidRPr="00BD2E83">
              <w:rPr>
                <w:rFonts w:asciiTheme="minorEastAsia" w:eastAsiaTheme="minorEastAsia" w:hAnsiTheme="minorEastAsia"/>
                <w:b/>
                <w:sz w:val="24"/>
                <w:szCs w:val="24"/>
              </w:rPr>
              <w:t xml:space="preserve">  项目产品方案</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954"/>
              <w:gridCol w:w="1795"/>
              <w:gridCol w:w="2841"/>
              <w:gridCol w:w="2399"/>
            </w:tblGrid>
            <w:tr w:rsidR="00186512" w:rsidRPr="00BD2E83" w:rsidTr="00160E61">
              <w:trPr>
                <w:trHeight w:val="340"/>
                <w:jc w:val="center"/>
              </w:trPr>
              <w:tc>
                <w:tcPr>
                  <w:tcW w:w="1852" w:type="dxa"/>
                  <w:vAlign w:val="center"/>
                </w:tcPr>
                <w:p w:rsidR="00186512" w:rsidRPr="00BD2E83" w:rsidRDefault="00186512" w:rsidP="00160E6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序号</w:t>
                  </w:r>
                </w:p>
              </w:tc>
              <w:tc>
                <w:tcPr>
                  <w:tcW w:w="1701" w:type="dxa"/>
                  <w:vAlign w:val="center"/>
                </w:tcPr>
                <w:p w:rsidR="00186512" w:rsidRPr="00BD2E83" w:rsidRDefault="00186512" w:rsidP="00160E6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产品种类</w:t>
                  </w:r>
                </w:p>
              </w:tc>
              <w:tc>
                <w:tcPr>
                  <w:tcW w:w="2693" w:type="dxa"/>
                  <w:vAlign w:val="center"/>
                </w:tcPr>
                <w:p w:rsidR="00186512" w:rsidRPr="00BD2E83" w:rsidRDefault="00186512" w:rsidP="00160E61">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规格</w:t>
                  </w:r>
                </w:p>
              </w:tc>
              <w:tc>
                <w:tcPr>
                  <w:tcW w:w="2274" w:type="dxa"/>
                  <w:vAlign w:val="center"/>
                </w:tcPr>
                <w:p w:rsidR="00186512" w:rsidRPr="00BD2E83" w:rsidRDefault="00186512" w:rsidP="00160E6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年</w:t>
                  </w:r>
                  <w:r w:rsidRPr="00BD2E83">
                    <w:rPr>
                      <w:rFonts w:asciiTheme="minorEastAsia" w:eastAsiaTheme="minorEastAsia" w:hAnsiTheme="minorEastAsia"/>
                    </w:rPr>
                    <w:t>产量</w:t>
                  </w:r>
                </w:p>
              </w:tc>
            </w:tr>
            <w:tr w:rsidR="00186512" w:rsidRPr="00BD2E83" w:rsidTr="00160E61">
              <w:trPr>
                <w:trHeight w:val="340"/>
                <w:jc w:val="center"/>
              </w:trPr>
              <w:tc>
                <w:tcPr>
                  <w:tcW w:w="1852" w:type="dxa"/>
                  <w:vAlign w:val="center"/>
                </w:tcPr>
                <w:p w:rsidR="00186512" w:rsidRPr="00BD2E83" w:rsidRDefault="00186512" w:rsidP="00160E6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w:t>
                  </w:r>
                </w:p>
              </w:tc>
              <w:tc>
                <w:tcPr>
                  <w:tcW w:w="1701" w:type="dxa"/>
                  <w:vAlign w:val="center"/>
                </w:tcPr>
                <w:p w:rsidR="00186512" w:rsidRPr="00BD2E83" w:rsidRDefault="00186512" w:rsidP="00160E61">
                  <w:pPr>
                    <w:adjustRightInd w:val="0"/>
                    <w:snapToGrid w:val="0"/>
                    <w:jc w:val="center"/>
                    <w:rPr>
                      <w:rFonts w:asciiTheme="minorEastAsia" w:eastAsiaTheme="minorEastAsia" w:hAnsiTheme="minorEastAsia"/>
                    </w:rPr>
                  </w:pPr>
                  <w:proofErr w:type="gramStart"/>
                  <w:r w:rsidRPr="00BD2E83">
                    <w:rPr>
                      <w:rFonts w:asciiTheme="minorEastAsia" w:eastAsiaTheme="minorEastAsia" w:hAnsiTheme="minorEastAsia" w:hint="eastAsia"/>
                    </w:rPr>
                    <w:t>碎钢</w:t>
                  </w:r>
                  <w:proofErr w:type="gramEnd"/>
                </w:p>
              </w:tc>
              <w:tc>
                <w:tcPr>
                  <w:tcW w:w="2693" w:type="dxa"/>
                  <w:vAlign w:val="center"/>
                </w:tcPr>
                <w:p w:rsidR="00186512" w:rsidRPr="00BD2E83" w:rsidRDefault="00186512" w:rsidP="00160E61">
                  <w:pPr>
                    <w:wordWrap w:val="0"/>
                    <w:jc w:val="center"/>
                    <w:rPr>
                      <w:rFonts w:asciiTheme="minorEastAsia" w:eastAsiaTheme="minorEastAsia" w:hAnsiTheme="minorEastAsia"/>
                    </w:rPr>
                  </w:pPr>
                  <w:r w:rsidRPr="00BD2E83">
                    <w:rPr>
                      <w:rFonts w:asciiTheme="minorEastAsia" w:eastAsiaTheme="minorEastAsia" w:hAnsiTheme="minorEastAsia"/>
                      <w:shd w:val="clear" w:color="auto" w:fill="FFFFFF"/>
                    </w:rPr>
                    <w:t>Φ≤12cm</w:t>
                  </w:r>
                </w:p>
              </w:tc>
              <w:tc>
                <w:tcPr>
                  <w:tcW w:w="2274" w:type="dxa"/>
                  <w:vAlign w:val="center"/>
                </w:tcPr>
                <w:p w:rsidR="00186512" w:rsidRPr="00BD2E83" w:rsidRDefault="00186512" w:rsidP="00160E6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20万吨</w:t>
                  </w:r>
                </w:p>
              </w:tc>
            </w:tr>
          </w:tbl>
          <w:p w:rsidR="00186512" w:rsidRPr="00BD2E83" w:rsidRDefault="00186512" w:rsidP="00BD2E83">
            <w:pPr>
              <w:autoSpaceDE w:val="0"/>
              <w:autoSpaceDN w:val="0"/>
              <w:adjustRightInd w:val="0"/>
              <w:snapToGrid w:val="0"/>
              <w:spacing w:beforeLines="50" w:line="360" w:lineRule="auto"/>
              <w:ind w:firstLineChars="200" w:firstLine="480"/>
              <w:jc w:val="left"/>
              <w:rPr>
                <w:rFonts w:asciiTheme="minorEastAsia" w:eastAsiaTheme="minorEastAsia" w:hAnsiTheme="minorEastAsia"/>
                <w:sz w:val="24"/>
              </w:rPr>
            </w:pPr>
            <w:r w:rsidRPr="00BD2E83">
              <w:rPr>
                <w:rFonts w:asciiTheme="minorEastAsia" w:eastAsiaTheme="minorEastAsia" w:hAnsiTheme="minorEastAsia" w:hint="eastAsia"/>
                <w:sz w:val="24"/>
              </w:rPr>
              <w:t>本项目废钢铁加工产品达到废钢铁国家标准和行业标准。同时依据《废钢铁加工行业准入条件》“不得销售给生产建筑用钢的工频炉、中频炉企业，以及使用30吨及以下电炉（高合金电炉除外）等落后生产设备的企业。”本项目生产的废钢100%出售给陕西龙门钢铁有限公司</w:t>
            </w:r>
            <w:r w:rsidR="00BD2E83">
              <w:rPr>
                <w:rFonts w:asciiTheme="minorEastAsia" w:eastAsiaTheme="minorEastAsia" w:hAnsiTheme="minorEastAsia" w:hint="eastAsia"/>
                <w:sz w:val="24"/>
              </w:rPr>
              <w:t>及其下属子公司</w:t>
            </w:r>
            <w:r w:rsidRPr="00BD2E83">
              <w:rPr>
                <w:rFonts w:asciiTheme="minorEastAsia" w:eastAsiaTheme="minorEastAsia" w:hAnsiTheme="minorEastAsia" w:hint="eastAsia"/>
                <w:sz w:val="24"/>
              </w:rPr>
              <w:t>。</w:t>
            </w:r>
          </w:p>
          <w:p w:rsidR="00186512" w:rsidRPr="00BD2E83" w:rsidRDefault="00E708A4" w:rsidP="00BD2E83">
            <w:pPr>
              <w:autoSpaceDE w:val="0"/>
              <w:autoSpaceDN w:val="0"/>
              <w:adjustRightInd w:val="0"/>
              <w:snapToGrid w:val="0"/>
              <w:spacing w:beforeLines="50" w:line="360" w:lineRule="auto"/>
              <w:ind w:firstLineChars="200" w:firstLine="482"/>
              <w:jc w:val="left"/>
              <w:rPr>
                <w:rFonts w:asciiTheme="minorEastAsia" w:eastAsiaTheme="minorEastAsia" w:hAnsiTheme="minorEastAsia" w:cs="SimSun"/>
                <w:b/>
                <w:bCs/>
                <w:kern w:val="0"/>
                <w:sz w:val="24"/>
                <w:szCs w:val="24"/>
              </w:rPr>
            </w:pPr>
            <w:r w:rsidRPr="00BD2E83">
              <w:rPr>
                <w:rFonts w:asciiTheme="minorEastAsia" w:eastAsiaTheme="minorEastAsia" w:hAnsiTheme="minorEastAsia" w:cs="SimSun" w:hint="eastAsia"/>
                <w:b/>
                <w:bCs/>
                <w:kern w:val="0"/>
                <w:sz w:val="24"/>
                <w:szCs w:val="24"/>
              </w:rPr>
              <w:t>4、</w:t>
            </w:r>
            <w:r w:rsidR="00186512" w:rsidRPr="00BD2E83">
              <w:rPr>
                <w:rFonts w:asciiTheme="minorEastAsia" w:eastAsiaTheme="minorEastAsia" w:hAnsiTheme="minorEastAsia" w:cs="SimSun" w:hint="eastAsia"/>
                <w:b/>
                <w:bCs/>
                <w:kern w:val="0"/>
                <w:sz w:val="24"/>
                <w:szCs w:val="24"/>
              </w:rPr>
              <w:t>主要设备清单</w:t>
            </w:r>
          </w:p>
          <w:p w:rsidR="00186512" w:rsidRPr="00BD2E83" w:rsidRDefault="00186512" w:rsidP="00186512">
            <w:pPr>
              <w:autoSpaceDE w:val="0"/>
              <w:autoSpaceDN w:val="0"/>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本项目</w:t>
            </w:r>
            <w:r w:rsidRPr="00BD2E83">
              <w:rPr>
                <w:rFonts w:asciiTheme="minorEastAsia" w:eastAsiaTheme="minorEastAsia" w:hAnsiTheme="minorEastAsia"/>
                <w:sz w:val="24"/>
              </w:rPr>
              <w:t>主要设备</w:t>
            </w:r>
            <w:r w:rsidRPr="00BD2E83">
              <w:rPr>
                <w:rFonts w:asciiTheme="minorEastAsia" w:eastAsiaTheme="minorEastAsia" w:hAnsiTheme="minorEastAsia" w:hint="eastAsia"/>
                <w:sz w:val="24"/>
              </w:rPr>
              <w:t>清单</w:t>
            </w:r>
            <w:r w:rsidRPr="00BD2E83">
              <w:rPr>
                <w:rFonts w:asciiTheme="minorEastAsia" w:eastAsiaTheme="minorEastAsia" w:hAnsiTheme="minorEastAsia"/>
                <w:sz w:val="24"/>
              </w:rPr>
              <w:t>见表</w:t>
            </w:r>
            <w:r w:rsidRPr="00BD2E83">
              <w:rPr>
                <w:rFonts w:asciiTheme="minorEastAsia" w:eastAsiaTheme="minorEastAsia" w:hAnsiTheme="minorEastAsia" w:hint="eastAsia"/>
                <w:sz w:val="24"/>
              </w:rPr>
              <w:t>4。</w:t>
            </w:r>
          </w:p>
          <w:p w:rsidR="00186512" w:rsidRPr="00BD2E83" w:rsidRDefault="00186512" w:rsidP="00186512">
            <w:pPr>
              <w:autoSpaceDE w:val="0"/>
              <w:autoSpaceDN w:val="0"/>
              <w:ind w:firstLineChars="200" w:firstLine="482"/>
              <w:jc w:val="center"/>
              <w:rPr>
                <w:rFonts w:asciiTheme="minorEastAsia" w:eastAsiaTheme="minorEastAsia" w:hAnsiTheme="minorEastAsia"/>
                <w:bCs/>
                <w:sz w:val="24"/>
              </w:rPr>
            </w:pPr>
            <w:r w:rsidRPr="00BD2E83">
              <w:rPr>
                <w:rFonts w:asciiTheme="minorEastAsia" w:eastAsiaTheme="minorEastAsia" w:hAnsiTheme="minorEastAsia"/>
                <w:b/>
                <w:bCs/>
                <w:snapToGrid w:val="0"/>
                <w:sz w:val="24"/>
              </w:rPr>
              <w:t>表</w:t>
            </w:r>
            <w:r w:rsidRPr="00BD2E83">
              <w:rPr>
                <w:rFonts w:asciiTheme="minorEastAsia" w:eastAsiaTheme="minorEastAsia" w:hAnsiTheme="minorEastAsia" w:hint="eastAsia"/>
                <w:b/>
                <w:bCs/>
                <w:snapToGrid w:val="0"/>
                <w:sz w:val="24"/>
              </w:rPr>
              <w:t>4</w:t>
            </w:r>
            <w:r w:rsidRPr="00BD2E83">
              <w:rPr>
                <w:rFonts w:asciiTheme="minorEastAsia" w:eastAsiaTheme="minorEastAsia" w:hAnsiTheme="minorEastAsia"/>
                <w:b/>
                <w:bCs/>
                <w:snapToGrid w:val="0"/>
                <w:sz w:val="24"/>
              </w:rPr>
              <w:t xml:space="preserve">   </w:t>
            </w:r>
            <w:r w:rsidRPr="00BD2E83">
              <w:rPr>
                <w:rFonts w:asciiTheme="minorEastAsia" w:eastAsiaTheme="minorEastAsia" w:hAnsiTheme="minorEastAsia" w:hint="eastAsia"/>
                <w:b/>
                <w:bCs/>
                <w:snapToGrid w:val="0"/>
                <w:sz w:val="24"/>
              </w:rPr>
              <w:t xml:space="preserve"> </w:t>
            </w:r>
            <w:r w:rsidRPr="00BD2E83">
              <w:rPr>
                <w:rFonts w:asciiTheme="minorEastAsia" w:eastAsiaTheme="minorEastAsia" w:hAnsiTheme="minorEastAsia"/>
                <w:b/>
                <w:sz w:val="24"/>
              </w:rPr>
              <w:t>主要设备</w:t>
            </w:r>
            <w:r w:rsidRPr="00BD2E83">
              <w:rPr>
                <w:rFonts w:asciiTheme="minorEastAsia" w:eastAsiaTheme="minorEastAsia" w:hAnsiTheme="minorEastAsia" w:hint="eastAsia"/>
                <w:b/>
                <w:sz w:val="24"/>
              </w:rPr>
              <w:t>清单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91"/>
              <w:gridCol w:w="1510"/>
              <w:gridCol w:w="1510"/>
              <w:gridCol w:w="1372"/>
              <w:gridCol w:w="1372"/>
              <w:gridCol w:w="2434"/>
            </w:tblGrid>
            <w:tr w:rsidR="00186512" w:rsidRPr="00BD2E83" w:rsidTr="00160E61">
              <w:trPr>
                <w:trHeight w:val="397"/>
                <w:jc w:val="center"/>
              </w:trPr>
              <w:tc>
                <w:tcPr>
                  <w:tcW w:w="440" w:type="pct"/>
                  <w:tcBorders>
                    <w:top w:val="single" w:sz="12" w:space="0" w:color="auto"/>
                    <w:bottom w:val="single" w:sz="2" w:space="0" w:color="auto"/>
                  </w:tcBorders>
                  <w:shd w:val="clear" w:color="auto" w:fill="auto"/>
                  <w:noWrap/>
                  <w:vAlign w:val="center"/>
                </w:tcPr>
                <w:p w:rsidR="00186512" w:rsidRPr="00BD2E83" w:rsidRDefault="00186512" w:rsidP="00160E61">
                  <w:pPr>
                    <w:pStyle w:val="aff4"/>
                    <w:adjustRightInd w:val="0"/>
                    <w:snapToGrid w:val="0"/>
                    <w:spacing w:line="240" w:lineRule="auto"/>
                    <w:rPr>
                      <w:rFonts w:asciiTheme="minorEastAsia" w:eastAsiaTheme="minorEastAsia" w:hAnsiTheme="minorEastAsia"/>
                      <w:b w:val="0"/>
                    </w:rPr>
                  </w:pPr>
                  <w:r w:rsidRPr="00BD2E83">
                    <w:rPr>
                      <w:rFonts w:asciiTheme="minorEastAsia" w:eastAsiaTheme="minorEastAsia" w:hAnsiTheme="minorEastAsia"/>
                      <w:b w:val="0"/>
                    </w:rPr>
                    <w:t>序号</w:t>
                  </w:r>
                </w:p>
              </w:tc>
              <w:tc>
                <w:tcPr>
                  <w:tcW w:w="840" w:type="pct"/>
                  <w:tcBorders>
                    <w:top w:val="single" w:sz="12" w:space="0" w:color="auto"/>
                    <w:bottom w:val="single" w:sz="2" w:space="0" w:color="auto"/>
                  </w:tcBorders>
                  <w:shd w:val="clear" w:color="auto" w:fill="auto"/>
                  <w:vAlign w:val="center"/>
                </w:tcPr>
                <w:p w:rsidR="00186512" w:rsidRPr="00BD2E83" w:rsidRDefault="00186512" w:rsidP="00160E61">
                  <w:pPr>
                    <w:pStyle w:val="aff4"/>
                    <w:adjustRightInd w:val="0"/>
                    <w:snapToGrid w:val="0"/>
                    <w:spacing w:line="240" w:lineRule="auto"/>
                    <w:rPr>
                      <w:rFonts w:asciiTheme="minorEastAsia" w:eastAsiaTheme="minorEastAsia" w:hAnsiTheme="minorEastAsia"/>
                      <w:b w:val="0"/>
                    </w:rPr>
                  </w:pPr>
                  <w:r w:rsidRPr="00BD2E83">
                    <w:rPr>
                      <w:rFonts w:asciiTheme="minorEastAsia" w:eastAsiaTheme="minorEastAsia" w:hAnsiTheme="minorEastAsia"/>
                      <w:b w:val="0"/>
                    </w:rPr>
                    <w:t>设备名称</w:t>
                  </w:r>
                </w:p>
              </w:tc>
              <w:tc>
                <w:tcPr>
                  <w:tcW w:w="840" w:type="pct"/>
                  <w:tcBorders>
                    <w:top w:val="single" w:sz="12" w:space="0" w:color="auto"/>
                    <w:bottom w:val="single" w:sz="2" w:space="0" w:color="auto"/>
                  </w:tcBorders>
                  <w:shd w:val="clear" w:color="auto" w:fill="auto"/>
                  <w:vAlign w:val="center"/>
                </w:tcPr>
                <w:p w:rsidR="00186512" w:rsidRPr="00BD2E83" w:rsidRDefault="00186512" w:rsidP="00160E61">
                  <w:pPr>
                    <w:pStyle w:val="aff4"/>
                    <w:adjustRightInd w:val="0"/>
                    <w:snapToGrid w:val="0"/>
                    <w:spacing w:line="240" w:lineRule="auto"/>
                    <w:rPr>
                      <w:rFonts w:asciiTheme="minorEastAsia" w:eastAsiaTheme="minorEastAsia" w:hAnsiTheme="minorEastAsia"/>
                      <w:b w:val="0"/>
                    </w:rPr>
                  </w:pPr>
                  <w:r w:rsidRPr="00BD2E83">
                    <w:rPr>
                      <w:rFonts w:asciiTheme="minorEastAsia" w:eastAsiaTheme="minorEastAsia" w:hAnsiTheme="minorEastAsia"/>
                      <w:b w:val="0"/>
                    </w:rPr>
                    <w:t>规格型号</w:t>
                  </w:r>
                </w:p>
              </w:tc>
              <w:tc>
                <w:tcPr>
                  <w:tcW w:w="763" w:type="pct"/>
                  <w:tcBorders>
                    <w:top w:val="single" w:sz="12" w:space="0" w:color="auto"/>
                    <w:bottom w:val="single" w:sz="2" w:space="0" w:color="auto"/>
                    <w:right w:val="single" w:sz="2" w:space="0" w:color="auto"/>
                  </w:tcBorders>
                  <w:shd w:val="clear" w:color="auto" w:fill="auto"/>
                  <w:noWrap/>
                  <w:vAlign w:val="center"/>
                </w:tcPr>
                <w:p w:rsidR="00186512" w:rsidRPr="00BD2E83" w:rsidRDefault="00186512" w:rsidP="00160E61">
                  <w:pPr>
                    <w:pStyle w:val="aff4"/>
                    <w:adjustRightInd w:val="0"/>
                    <w:snapToGrid w:val="0"/>
                    <w:spacing w:line="240" w:lineRule="auto"/>
                    <w:rPr>
                      <w:rFonts w:asciiTheme="minorEastAsia" w:eastAsiaTheme="minorEastAsia" w:hAnsiTheme="minorEastAsia"/>
                      <w:b w:val="0"/>
                    </w:rPr>
                  </w:pPr>
                  <w:r w:rsidRPr="00BD2E83">
                    <w:rPr>
                      <w:rFonts w:asciiTheme="minorEastAsia" w:eastAsiaTheme="minorEastAsia" w:hAnsiTheme="minorEastAsia"/>
                      <w:b w:val="0"/>
                    </w:rPr>
                    <w:t>数量</w:t>
                  </w:r>
                  <w:r w:rsidRPr="00BD2E83">
                    <w:rPr>
                      <w:rFonts w:asciiTheme="minorEastAsia" w:eastAsiaTheme="minorEastAsia" w:hAnsiTheme="minorEastAsia" w:hint="eastAsia"/>
                      <w:b w:val="0"/>
                    </w:rPr>
                    <w:t>(台/套)</w:t>
                  </w:r>
                </w:p>
              </w:tc>
              <w:tc>
                <w:tcPr>
                  <w:tcW w:w="763" w:type="pct"/>
                  <w:tcBorders>
                    <w:top w:val="single" w:sz="12" w:space="0" w:color="auto"/>
                    <w:left w:val="single" w:sz="2" w:space="0" w:color="auto"/>
                    <w:bottom w:val="single" w:sz="2" w:space="0" w:color="auto"/>
                  </w:tcBorders>
                  <w:shd w:val="clear" w:color="auto" w:fill="auto"/>
                  <w:vAlign w:val="center"/>
                </w:tcPr>
                <w:p w:rsidR="00186512" w:rsidRPr="00BD2E83" w:rsidRDefault="00186512" w:rsidP="00160E61">
                  <w:pPr>
                    <w:pStyle w:val="aff4"/>
                    <w:adjustRightInd w:val="0"/>
                    <w:snapToGrid w:val="0"/>
                    <w:spacing w:line="240" w:lineRule="auto"/>
                    <w:rPr>
                      <w:rFonts w:asciiTheme="minorEastAsia" w:eastAsiaTheme="minorEastAsia" w:hAnsiTheme="minorEastAsia"/>
                      <w:b w:val="0"/>
                    </w:rPr>
                  </w:pPr>
                  <w:r w:rsidRPr="00BD2E83">
                    <w:rPr>
                      <w:rFonts w:asciiTheme="minorEastAsia" w:eastAsiaTheme="minorEastAsia" w:hAnsiTheme="minorEastAsia" w:hint="eastAsia"/>
                      <w:b w:val="0"/>
                    </w:rPr>
                    <w:t>产地</w:t>
                  </w:r>
                </w:p>
              </w:tc>
              <w:tc>
                <w:tcPr>
                  <w:tcW w:w="1354" w:type="pct"/>
                  <w:tcBorders>
                    <w:top w:val="single" w:sz="12" w:space="0" w:color="auto"/>
                    <w:left w:val="single" w:sz="2" w:space="0" w:color="auto"/>
                    <w:bottom w:val="single" w:sz="2" w:space="0" w:color="auto"/>
                  </w:tcBorders>
                  <w:shd w:val="clear" w:color="auto" w:fill="auto"/>
                  <w:vAlign w:val="center"/>
                </w:tcPr>
                <w:p w:rsidR="00186512" w:rsidRPr="00BD2E83" w:rsidRDefault="00186512" w:rsidP="00160E61">
                  <w:pPr>
                    <w:pStyle w:val="aff4"/>
                    <w:adjustRightInd w:val="0"/>
                    <w:snapToGrid w:val="0"/>
                    <w:spacing w:line="240" w:lineRule="auto"/>
                    <w:rPr>
                      <w:rFonts w:asciiTheme="minorEastAsia" w:eastAsiaTheme="minorEastAsia" w:hAnsiTheme="minorEastAsia"/>
                      <w:b w:val="0"/>
                    </w:rPr>
                  </w:pPr>
                  <w:r w:rsidRPr="00BD2E83">
                    <w:rPr>
                      <w:rFonts w:asciiTheme="minorEastAsia" w:eastAsiaTheme="minorEastAsia" w:hAnsiTheme="minorEastAsia" w:hint="eastAsia"/>
                      <w:b w:val="0"/>
                    </w:rPr>
                    <w:t>备注</w:t>
                  </w:r>
                </w:p>
              </w:tc>
            </w:tr>
            <w:tr w:rsidR="00186512" w:rsidRPr="00BD2E83" w:rsidTr="00160E61">
              <w:trPr>
                <w:trHeight w:val="397"/>
                <w:jc w:val="center"/>
              </w:trPr>
              <w:tc>
                <w:tcPr>
                  <w:tcW w:w="4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1</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破碎生产线</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PSX-6080</w:t>
                  </w:r>
                </w:p>
              </w:tc>
              <w:tc>
                <w:tcPr>
                  <w:tcW w:w="763" w:type="pct"/>
                  <w:tcBorders>
                    <w:right w:val="single" w:sz="2" w:space="0" w:color="auto"/>
                  </w:tcBorders>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1</w:t>
                  </w:r>
                </w:p>
              </w:tc>
              <w:tc>
                <w:tcPr>
                  <w:tcW w:w="763"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hint="eastAsia"/>
                    </w:rPr>
                    <w:t>湖北立帝</w:t>
                  </w:r>
                </w:p>
              </w:tc>
              <w:tc>
                <w:tcPr>
                  <w:tcW w:w="1354"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hint="eastAsia"/>
                    </w:rPr>
                    <w:t>含输送机、锤击式破碎机、磁选机</w:t>
                  </w:r>
                </w:p>
              </w:tc>
            </w:tr>
            <w:tr w:rsidR="00186512" w:rsidRPr="00BD2E83" w:rsidTr="00160E61">
              <w:trPr>
                <w:trHeight w:val="397"/>
                <w:jc w:val="center"/>
              </w:trPr>
              <w:tc>
                <w:tcPr>
                  <w:tcW w:w="4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2</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proofErr w:type="gramStart"/>
                  <w:r w:rsidRPr="00BD2E83">
                    <w:rPr>
                      <w:rFonts w:asciiTheme="minorEastAsia" w:eastAsiaTheme="minorEastAsia" w:hAnsiTheme="minorEastAsia"/>
                    </w:rPr>
                    <w:t>抓钢机</w:t>
                  </w:r>
                  <w:proofErr w:type="gramEnd"/>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c>
                <w:tcPr>
                  <w:tcW w:w="763" w:type="pct"/>
                  <w:tcBorders>
                    <w:right w:val="single" w:sz="2" w:space="0" w:color="auto"/>
                  </w:tcBorders>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3</w:t>
                  </w:r>
                </w:p>
              </w:tc>
              <w:tc>
                <w:tcPr>
                  <w:tcW w:w="763"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hint="eastAsia"/>
                    </w:rPr>
                    <w:t>四川泸州</w:t>
                  </w:r>
                </w:p>
              </w:tc>
              <w:tc>
                <w:tcPr>
                  <w:tcW w:w="1354"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r>
            <w:tr w:rsidR="00186512" w:rsidRPr="00BD2E83" w:rsidTr="00160E61">
              <w:trPr>
                <w:trHeight w:val="397"/>
                <w:jc w:val="center"/>
              </w:trPr>
              <w:tc>
                <w:tcPr>
                  <w:tcW w:w="4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3</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装载机</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c>
                <w:tcPr>
                  <w:tcW w:w="763" w:type="pct"/>
                  <w:tcBorders>
                    <w:right w:val="single" w:sz="2" w:space="0" w:color="auto"/>
                  </w:tcBorders>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2</w:t>
                  </w:r>
                </w:p>
              </w:tc>
              <w:tc>
                <w:tcPr>
                  <w:tcW w:w="763"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hint="eastAsia"/>
                    </w:rPr>
                    <w:t>江苏徐州</w:t>
                  </w:r>
                </w:p>
              </w:tc>
              <w:tc>
                <w:tcPr>
                  <w:tcW w:w="1354"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r>
            <w:tr w:rsidR="00186512" w:rsidRPr="00BD2E83" w:rsidTr="00160E61">
              <w:trPr>
                <w:trHeight w:val="397"/>
                <w:jc w:val="center"/>
              </w:trPr>
              <w:tc>
                <w:tcPr>
                  <w:tcW w:w="4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4</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proofErr w:type="gramStart"/>
                  <w:r w:rsidRPr="00BD2E83">
                    <w:rPr>
                      <w:rFonts w:asciiTheme="minorEastAsia" w:eastAsiaTheme="minorEastAsia" w:hAnsiTheme="minorEastAsia"/>
                    </w:rPr>
                    <w:t>行吊</w:t>
                  </w:r>
                  <w:proofErr w:type="gramEnd"/>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c>
                <w:tcPr>
                  <w:tcW w:w="763" w:type="pct"/>
                  <w:tcBorders>
                    <w:right w:val="single" w:sz="2" w:space="0" w:color="auto"/>
                  </w:tcBorders>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1</w:t>
                  </w:r>
                </w:p>
              </w:tc>
              <w:tc>
                <w:tcPr>
                  <w:tcW w:w="763"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hint="eastAsia"/>
                    </w:rPr>
                    <w:t>山东青岛</w:t>
                  </w:r>
                </w:p>
              </w:tc>
              <w:tc>
                <w:tcPr>
                  <w:tcW w:w="1354"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r>
            <w:tr w:rsidR="00186512" w:rsidRPr="00BD2E83" w:rsidTr="00160E61">
              <w:trPr>
                <w:trHeight w:val="397"/>
                <w:jc w:val="center"/>
              </w:trPr>
              <w:tc>
                <w:tcPr>
                  <w:tcW w:w="4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hint="eastAsia"/>
                    </w:rPr>
                    <w:t>5</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供电系统</w:t>
                  </w:r>
                </w:p>
              </w:tc>
              <w:tc>
                <w:tcPr>
                  <w:tcW w:w="840" w:type="pct"/>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c>
                <w:tcPr>
                  <w:tcW w:w="763" w:type="pct"/>
                  <w:tcBorders>
                    <w:right w:val="single" w:sz="2" w:space="0" w:color="auto"/>
                  </w:tcBorders>
                  <w:shd w:val="clear" w:color="auto" w:fill="auto"/>
                  <w:noWrap/>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1</w:t>
                  </w:r>
                </w:p>
              </w:tc>
              <w:tc>
                <w:tcPr>
                  <w:tcW w:w="763"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hint="eastAsia"/>
                    </w:rPr>
                    <w:t>湖北宜昌</w:t>
                  </w:r>
                </w:p>
              </w:tc>
              <w:tc>
                <w:tcPr>
                  <w:tcW w:w="1354" w:type="pct"/>
                  <w:tcBorders>
                    <w:left w:val="single" w:sz="2" w:space="0" w:color="auto"/>
                  </w:tcBorders>
                  <w:shd w:val="clear" w:color="auto" w:fill="auto"/>
                  <w:vAlign w:val="center"/>
                </w:tcPr>
                <w:p w:rsidR="00186512" w:rsidRPr="00BD2E83" w:rsidRDefault="00186512" w:rsidP="00160E61">
                  <w:pPr>
                    <w:pStyle w:val="aff5"/>
                    <w:adjustRightInd w:val="0"/>
                    <w:snapToGrid w:val="0"/>
                    <w:rPr>
                      <w:rFonts w:asciiTheme="minorEastAsia" w:eastAsiaTheme="minorEastAsia" w:hAnsiTheme="minorEastAsia"/>
                    </w:rPr>
                  </w:pPr>
                  <w:r w:rsidRPr="00BD2E83">
                    <w:rPr>
                      <w:rFonts w:asciiTheme="minorEastAsia" w:eastAsiaTheme="minorEastAsia" w:hAnsiTheme="minorEastAsia"/>
                    </w:rPr>
                    <w:t>/</w:t>
                  </w:r>
                </w:p>
              </w:tc>
            </w:tr>
          </w:tbl>
          <w:p w:rsidR="00D80A05" w:rsidRPr="00BD2E83" w:rsidRDefault="00D80A05" w:rsidP="00186512">
            <w:pPr>
              <w:adjustRightInd w:val="0"/>
              <w:snapToGrid w:val="0"/>
              <w:spacing w:line="360" w:lineRule="auto"/>
              <w:ind w:firstLineChars="200" w:firstLine="480"/>
              <w:rPr>
                <w:rFonts w:asciiTheme="minorEastAsia" w:eastAsiaTheme="minorEastAsia" w:hAnsiTheme="minorEastAsia"/>
                <w:sz w:val="24"/>
              </w:rPr>
            </w:pPr>
          </w:p>
          <w:p w:rsidR="00C779CD" w:rsidRPr="00BD2E83" w:rsidRDefault="00C779CD" w:rsidP="00BD2E83">
            <w:pPr>
              <w:autoSpaceDE w:val="0"/>
              <w:autoSpaceDN w:val="0"/>
              <w:adjustRightInd w:val="0"/>
              <w:snapToGrid w:val="0"/>
              <w:spacing w:beforeLines="50" w:line="360" w:lineRule="auto"/>
              <w:ind w:firstLineChars="196" w:firstLine="472"/>
              <w:jc w:val="left"/>
              <w:rPr>
                <w:rFonts w:asciiTheme="minorEastAsia" w:eastAsiaTheme="minorEastAsia" w:hAnsiTheme="minorEastAsia" w:cs="SimSun"/>
                <w:b/>
                <w:bCs/>
                <w:kern w:val="0"/>
                <w:sz w:val="24"/>
                <w:szCs w:val="24"/>
              </w:rPr>
            </w:pPr>
            <w:r w:rsidRPr="00BD2E83">
              <w:rPr>
                <w:rFonts w:asciiTheme="minorEastAsia" w:eastAsiaTheme="minorEastAsia" w:hAnsiTheme="minorEastAsia"/>
                <w:b/>
                <w:bCs/>
                <w:kern w:val="0"/>
                <w:sz w:val="24"/>
                <w:szCs w:val="24"/>
              </w:rPr>
              <w:t>5</w:t>
            </w:r>
            <w:r w:rsidR="00B076AB" w:rsidRPr="00BD2E83">
              <w:rPr>
                <w:rFonts w:asciiTheme="minorEastAsia" w:eastAsiaTheme="minorEastAsia" w:hAnsiTheme="minorEastAsia" w:cs="SimSun" w:hint="eastAsia"/>
                <w:b/>
                <w:bCs/>
                <w:kern w:val="0"/>
                <w:sz w:val="24"/>
                <w:szCs w:val="24"/>
              </w:rPr>
              <w:t>、主要原辅材料</w:t>
            </w:r>
          </w:p>
          <w:p w:rsidR="00FD0974" w:rsidRPr="00BD2E83" w:rsidRDefault="00FD0974" w:rsidP="0018651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本项目主要回收拆解过的废旧车辆以及轻薄民用铁皮（废冰箱壳体等），通过破碎工艺，生产出钢材料。入厂时主要以游标卡尺测量和目测相结合，控制入厂铁皮厚度</w:t>
            </w:r>
            <w:r w:rsidR="00186512" w:rsidRPr="00BD2E83">
              <w:rPr>
                <w:rFonts w:asciiTheme="minorEastAsia" w:eastAsiaTheme="minorEastAsia" w:hAnsiTheme="minorEastAsia" w:hint="eastAsia"/>
                <w:sz w:val="24"/>
              </w:rPr>
              <w:t>。</w:t>
            </w:r>
          </w:p>
          <w:p w:rsidR="00186512" w:rsidRPr="00BD2E83" w:rsidRDefault="00E64A46" w:rsidP="00186512">
            <w:pPr>
              <w:adjustRightInd w:val="0"/>
              <w:snapToGrid w:val="0"/>
              <w:spacing w:line="360" w:lineRule="auto"/>
              <w:ind w:firstLineChars="200" w:firstLine="480"/>
              <w:rPr>
                <w:rFonts w:asciiTheme="minorEastAsia" w:eastAsiaTheme="minorEastAsia" w:hAnsiTheme="minorEastAsia"/>
                <w:bCs/>
                <w:kern w:val="0"/>
                <w:sz w:val="24"/>
                <w:szCs w:val="24"/>
              </w:rPr>
            </w:pPr>
            <w:r w:rsidRPr="00BD2E83">
              <w:rPr>
                <w:rFonts w:hint="eastAsia"/>
                <w:sz w:val="24"/>
              </w:rPr>
              <w:t>本项目使用的原材料由附近废旧物资回收点供应，</w:t>
            </w:r>
            <w:r w:rsidRPr="00BD2E83">
              <w:rPr>
                <w:rFonts w:asciiTheme="minorEastAsia" w:eastAsiaTheme="minorEastAsia" w:hAnsiTheme="minorEastAsia" w:hint="eastAsia"/>
                <w:sz w:val="24"/>
              </w:rPr>
              <w:t>供应商均是长期稳定合作伙伴，材料入厂前已经过初步筛选，成分90%以上是铁皮。</w:t>
            </w:r>
            <w:r w:rsidRPr="00BD2E83">
              <w:rPr>
                <w:rFonts w:hint="eastAsia"/>
                <w:sz w:val="24"/>
              </w:rPr>
              <w:t>项目</w:t>
            </w:r>
            <w:r w:rsidRPr="00BD2E83">
              <w:rPr>
                <w:rFonts w:eastAsiaTheme="minorEastAsia" w:hint="eastAsia"/>
                <w:sz w:val="24"/>
              </w:rPr>
              <w:t>目前没有</w:t>
            </w:r>
            <w:r w:rsidRPr="00BD2E83">
              <w:rPr>
                <w:rFonts w:hint="eastAsia"/>
                <w:sz w:val="24"/>
              </w:rPr>
              <w:t>配备辐射</w:t>
            </w:r>
            <w:r w:rsidRPr="00BD2E83">
              <w:rPr>
                <w:rFonts w:eastAsiaTheme="minorEastAsia" w:hint="eastAsia"/>
                <w:sz w:val="24"/>
              </w:rPr>
              <w:t>监测</w:t>
            </w:r>
            <w:r w:rsidRPr="00BD2E83">
              <w:rPr>
                <w:rFonts w:hint="eastAsia"/>
                <w:sz w:val="24"/>
              </w:rPr>
              <w:t>仪器</w:t>
            </w:r>
            <w:r w:rsidRPr="00BD2E83">
              <w:rPr>
                <w:rFonts w:eastAsiaTheme="minorEastAsia" w:hint="eastAsia"/>
                <w:sz w:val="24"/>
              </w:rPr>
              <w:t>，</w:t>
            </w:r>
            <w:r w:rsidRPr="00BD2E83">
              <w:rPr>
                <w:rFonts w:hint="eastAsia"/>
                <w:sz w:val="24"/>
              </w:rPr>
              <w:t>若后期配备辐射</w:t>
            </w:r>
            <w:r w:rsidRPr="00BD2E83">
              <w:rPr>
                <w:rFonts w:eastAsiaTheme="minorEastAsia" w:hint="eastAsia"/>
                <w:sz w:val="24"/>
              </w:rPr>
              <w:t>监测</w:t>
            </w:r>
            <w:r w:rsidRPr="00BD2E83">
              <w:rPr>
                <w:rFonts w:hint="eastAsia"/>
                <w:sz w:val="24"/>
              </w:rPr>
              <w:t>仪器，需</w:t>
            </w:r>
            <w:r w:rsidRPr="00BD2E83">
              <w:rPr>
                <w:rFonts w:eastAsiaTheme="minorEastAsia" w:hint="eastAsia"/>
                <w:sz w:val="24"/>
              </w:rPr>
              <w:t>根据相关管理要求</w:t>
            </w:r>
            <w:r w:rsidRPr="00BD2E83">
              <w:rPr>
                <w:rFonts w:hint="eastAsia"/>
                <w:sz w:val="24"/>
              </w:rPr>
              <w:t>另做环评。</w:t>
            </w:r>
          </w:p>
          <w:p w:rsidR="00110AC6" w:rsidRPr="00BD2E83" w:rsidRDefault="00110AC6" w:rsidP="00110AC6">
            <w:pPr>
              <w:adjustRightInd w:val="0"/>
              <w:snapToGrid w:val="0"/>
              <w:jc w:val="center"/>
              <w:rPr>
                <w:rFonts w:asciiTheme="minorEastAsia" w:eastAsiaTheme="minorEastAsia" w:hAnsiTheme="minorEastAsia"/>
                <w:b/>
                <w:sz w:val="24"/>
                <w:szCs w:val="24"/>
              </w:rPr>
            </w:pPr>
            <w:r w:rsidRPr="00BD2E83">
              <w:rPr>
                <w:rFonts w:asciiTheme="minorEastAsia" w:eastAsiaTheme="minorEastAsia" w:hAnsiTheme="minorEastAsia" w:cs="宋体" w:hint="eastAsia"/>
                <w:b/>
                <w:sz w:val="24"/>
                <w:szCs w:val="24"/>
              </w:rPr>
              <w:t>表</w:t>
            </w:r>
            <w:r w:rsidRPr="00BD2E83">
              <w:rPr>
                <w:rFonts w:asciiTheme="minorEastAsia" w:eastAsiaTheme="minorEastAsia" w:hAnsiTheme="minorEastAsia" w:hint="eastAsia"/>
                <w:b/>
                <w:sz w:val="24"/>
                <w:szCs w:val="24"/>
              </w:rPr>
              <w:t>5</w:t>
            </w:r>
            <w:r w:rsidR="00282CDC" w:rsidRPr="00BD2E83">
              <w:rPr>
                <w:rFonts w:asciiTheme="minorEastAsia" w:eastAsiaTheme="minorEastAsia" w:hAnsiTheme="minorEastAsia"/>
                <w:b/>
                <w:sz w:val="24"/>
                <w:szCs w:val="24"/>
              </w:rPr>
              <w:t xml:space="preserve"> </w:t>
            </w:r>
            <w:r w:rsidRPr="00BD2E83">
              <w:rPr>
                <w:rFonts w:asciiTheme="minorEastAsia" w:eastAsiaTheme="minorEastAsia" w:hAnsiTheme="minorEastAsia"/>
                <w:b/>
                <w:sz w:val="24"/>
                <w:szCs w:val="24"/>
              </w:rPr>
              <w:t xml:space="preserve"> </w:t>
            </w:r>
            <w:r w:rsidRPr="00BD2E83">
              <w:rPr>
                <w:rFonts w:asciiTheme="minorEastAsia" w:eastAsiaTheme="minorEastAsia" w:hAnsiTheme="minorEastAsia" w:cs="宋体" w:hint="eastAsia"/>
                <w:b/>
                <w:sz w:val="24"/>
                <w:szCs w:val="24"/>
              </w:rPr>
              <w:t>项目主要原辅材料一览表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36"/>
              <w:gridCol w:w="1756"/>
              <w:gridCol w:w="1610"/>
              <w:gridCol w:w="1318"/>
              <w:gridCol w:w="1610"/>
              <w:gridCol w:w="1859"/>
            </w:tblGrid>
            <w:tr w:rsidR="00110AC6" w:rsidRPr="00BD2E83" w:rsidTr="008F573C">
              <w:tc>
                <w:tcPr>
                  <w:tcW w:w="810"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序号</w:t>
                  </w:r>
                </w:p>
              </w:tc>
              <w:tc>
                <w:tcPr>
                  <w:tcW w:w="1701"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名称</w:t>
                  </w:r>
                </w:p>
              </w:tc>
              <w:tc>
                <w:tcPr>
                  <w:tcW w:w="1559"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年用量t/a</w:t>
                  </w:r>
                </w:p>
              </w:tc>
              <w:tc>
                <w:tcPr>
                  <w:tcW w:w="1276"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hint="eastAsia"/>
                      <w:b w:val="0"/>
                    </w:rPr>
                    <w:t>规格</w:t>
                  </w:r>
                </w:p>
              </w:tc>
              <w:tc>
                <w:tcPr>
                  <w:tcW w:w="1559"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存储条件</w:t>
                  </w:r>
                </w:p>
              </w:tc>
              <w:tc>
                <w:tcPr>
                  <w:tcW w:w="1800"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来源</w:t>
                  </w:r>
                </w:p>
              </w:tc>
            </w:tr>
            <w:tr w:rsidR="00110AC6" w:rsidRPr="00BD2E83" w:rsidTr="008F573C">
              <w:tc>
                <w:tcPr>
                  <w:tcW w:w="810"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1</w:t>
                  </w:r>
                </w:p>
              </w:tc>
              <w:tc>
                <w:tcPr>
                  <w:tcW w:w="1701"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hint="eastAsia"/>
                      <w:b w:val="0"/>
                    </w:rPr>
                    <w:t>轻薄民用铁皮</w:t>
                  </w:r>
                </w:p>
              </w:tc>
              <w:tc>
                <w:tcPr>
                  <w:tcW w:w="1559"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hint="eastAsia"/>
                      <w:b w:val="0"/>
                    </w:rPr>
                    <w:t>220000</w:t>
                  </w:r>
                </w:p>
              </w:tc>
              <w:tc>
                <w:tcPr>
                  <w:tcW w:w="1276"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hint="eastAsia"/>
                      <w:b w:val="0"/>
                    </w:rPr>
                    <w:t>厚度</w:t>
                  </w:r>
                  <w:r w:rsidRPr="00BD2E83">
                    <w:rPr>
                      <w:rFonts w:asciiTheme="minorEastAsia" w:eastAsiaTheme="minorEastAsia" w:hAnsiTheme="minorEastAsia"/>
                      <w:shd w:val="clear" w:color="auto" w:fill="FFFFFF"/>
                    </w:rPr>
                    <w:t>≤</w:t>
                  </w:r>
                  <w:r w:rsidRPr="00BD2E83">
                    <w:rPr>
                      <w:rFonts w:asciiTheme="minorEastAsia" w:eastAsiaTheme="minorEastAsia" w:hAnsiTheme="minorEastAsia" w:hint="eastAsia"/>
                      <w:b w:val="0"/>
                      <w:shd w:val="clear" w:color="auto" w:fill="FFFFFF"/>
                    </w:rPr>
                    <w:t>6mm</w:t>
                  </w:r>
                </w:p>
              </w:tc>
              <w:tc>
                <w:tcPr>
                  <w:tcW w:w="1559" w:type="dxa"/>
                  <w:vAlign w:val="center"/>
                </w:tcPr>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原料库房</w:t>
                  </w:r>
                </w:p>
                <w:p w:rsidR="00110AC6" w:rsidRPr="00BD2E83" w:rsidRDefault="00110AC6" w:rsidP="008F573C">
                  <w:pPr>
                    <w:pStyle w:val="aff4"/>
                    <w:spacing w:line="320" w:lineRule="exact"/>
                    <w:rPr>
                      <w:rFonts w:asciiTheme="minorEastAsia" w:eastAsiaTheme="minorEastAsia" w:hAnsiTheme="minorEastAsia"/>
                      <w:b w:val="0"/>
                    </w:rPr>
                  </w:pPr>
                  <w:r w:rsidRPr="00BD2E83">
                    <w:rPr>
                      <w:rFonts w:asciiTheme="minorEastAsia" w:eastAsiaTheme="minorEastAsia" w:hAnsiTheme="minorEastAsia"/>
                      <w:b w:val="0"/>
                    </w:rPr>
                    <w:t>常温储存</w:t>
                  </w:r>
                </w:p>
              </w:tc>
              <w:tc>
                <w:tcPr>
                  <w:tcW w:w="1800" w:type="dxa"/>
                  <w:vAlign w:val="center"/>
                </w:tcPr>
                <w:p w:rsidR="00110AC6" w:rsidRPr="00BD2E83" w:rsidRDefault="00FD0974" w:rsidP="00FD0974">
                  <w:pPr>
                    <w:spacing w:line="320" w:lineRule="exact"/>
                    <w:jc w:val="center"/>
                    <w:rPr>
                      <w:rFonts w:asciiTheme="minorEastAsia" w:eastAsiaTheme="minorEastAsia" w:hAnsiTheme="minorEastAsia"/>
                      <w:kern w:val="0"/>
                    </w:rPr>
                  </w:pPr>
                  <w:r w:rsidRPr="00BD2E83">
                    <w:rPr>
                      <w:rFonts w:asciiTheme="minorEastAsia" w:eastAsiaTheme="minorEastAsia" w:hAnsiTheme="minorEastAsia" w:cs="宋体" w:hint="eastAsia"/>
                      <w:kern w:val="0"/>
                    </w:rPr>
                    <w:t>废旧车辆、废冰箱壳体等铁皮</w:t>
                  </w:r>
                </w:p>
              </w:tc>
            </w:tr>
          </w:tbl>
          <w:p w:rsidR="00C779CD" w:rsidRPr="00BD2E83" w:rsidRDefault="000D2D58" w:rsidP="00BD2E83">
            <w:pPr>
              <w:autoSpaceDE w:val="0"/>
              <w:autoSpaceDN w:val="0"/>
              <w:adjustRightInd w:val="0"/>
              <w:snapToGrid w:val="0"/>
              <w:spacing w:beforeLines="50" w:line="336" w:lineRule="auto"/>
              <w:ind w:firstLineChars="200" w:firstLine="482"/>
              <w:jc w:val="left"/>
              <w:rPr>
                <w:rFonts w:asciiTheme="minorEastAsia" w:eastAsiaTheme="minorEastAsia" w:hAnsiTheme="minorEastAsia"/>
                <w:b/>
                <w:bCs/>
                <w:sz w:val="24"/>
                <w:szCs w:val="24"/>
              </w:rPr>
            </w:pPr>
            <w:r w:rsidRPr="00BD2E83">
              <w:rPr>
                <w:rFonts w:asciiTheme="minorEastAsia" w:eastAsiaTheme="minorEastAsia" w:hAnsiTheme="minorEastAsia" w:cs="SimSun" w:hint="eastAsia"/>
                <w:b/>
                <w:bCs/>
                <w:sz w:val="24"/>
                <w:szCs w:val="24"/>
              </w:rPr>
              <w:t>三</w:t>
            </w:r>
            <w:r w:rsidR="00C779CD" w:rsidRPr="00BD2E83">
              <w:rPr>
                <w:rFonts w:asciiTheme="minorEastAsia" w:eastAsiaTheme="minorEastAsia" w:hAnsiTheme="minorEastAsia" w:cs="SimSun" w:hint="eastAsia"/>
                <w:b/>
                <w:bCs/>
                <w:sz w:val="24"/>
                <w:szCs w:val="24"/>
              </w:rPr>
              <w:t>、公用工程</w:t>
            </w:r>
          </w:p>
          <w:p w:rsidR="00C779CD" w:rsidRPr="00BD2E83" w:rsidRDefault="00C779CD" w:rsidP="00DC2531">
            <w:pPr>
              <w:adjustRightInd w:val="0"/>
              <w:snapToGrid w:val="0"/>
              <w:spacing w:line="336"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1</w:t>
            </w:r>
            <w:r w:rsidRPr="00BD2E83">
              <w:rPr>
                <w:rFonts w:asciiTheme="minorEastAsia" w:eastAsiaTheme="minorEastAsia" w:hAnsiTheme="minorEastAsia" w:cs="SimSun" w:hint="eastAsia"/>
                <w:b/>
                <w:bCs/>
                <w:sz w:val="24"/>
                <w:szCs w:val="24"/>
              </w:rPr>
              <w:t>、给排水工程</w:t>
            </w:r>
          </w:p>
          <w:p w:rsidR="00C779CD" w:rsidRPr="00BD2E83" w:rsidRDefault="00D907E6" w:rsidP="00DC2531">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⑴</w:t>
            </w:r>
            <w:r w:rsidR="00C779CD" w:rsidRPr="00BD2E83">
              <w:rPr>
                <w:rFonts w:asciiTheme="minorEastAsia" w:eastAsiaTheme="minorEastAsia" w:hAnsiTheme="minorEastAsia" w:cs="SimSun" w:hint="eastAsia"/>
                <w:sz w:val="24"/>
                <w:szCs w:val="24"/>
              </w:rPr>
              <w:t>给水：</w:t>
            </w:r>
            <w:r w:rsidR="000D2D58" w:rsidRPr="00BD2E83">
              <w:rPr>
                <w:rFonts w:asciiTheme="minorEastAsia" w:eastAsiaTheme="minorEastAsia" w:hAnsiTheme="minorEastAsia"/>
                <w:sz w:val="24"/>
              </w:rPr>
              <w:t>本项目的用水主要包括职工生活用水</w:t>
            </w:r>
            <w:r w:rsidR="000671EA" w:rsidRPr="00BD2E83">
              <w:rPr>
                <w:rFonts w:asciiTheme="minorEastAsia" w:eastAsiaTheme="minorEastAsia" w:hAnsiTheme="minorEastAsia" w:hint="eastAsia"/>
                <w:sz w:val="24"/>
              </w:rPr>
              <w:t>和绿化用水</w:t>
            </w:r>
            <w:r w:rsidR="000D2D58" w:rsidRPr="00BD2E83">
              <w:rPr>
                <w:rFonts w:asciiTheme="minorEastAsia" w:eastAsiaTheme="minorEastAsia" w:hAnsiTheme="minorEastAsia" w:hint="eastAsia"/>
                <w:sz w:val="24"/>
              </w:rPr>
              <w:t>，无生产用水</w:t>
            </w:r>
            <w:r w:rsidR="000D2D58" w:rsidRPr="00BD2E83">
              <w:rPr>
                <w:rFonts w:asciiTheme="minorEastAsia" w:eastAsiaTheme="minorEastAsia" w:hAnsiTheme="minorEastAsia"/>
                <w:sz w:val="24"/>
              </w:rPr>
              <w:t>。</w:t>
            </w:r>
            <w:r w:rsidR="000D2D58" w:rsidRPr="00BD2E83">
              <w:rPr>
                <w:rFonts w:asciiTheme="minorEastAsia" w:eastAsiaTheme="minorEastAsia" w:hAnsiTheme="minorEastAsia" w:hint="eastAsia"/>
                <w:kern w:val="0"/>
                <w:sz w:val="24"/>
              </w:rPr>
              <w:t>项目用水</w:t>
            </w:r>
            <w:r w:rsidR="006D0363" w:rsidRPr="00BD2E83">
              <w:rPr>
                <w:rFonts w:asciiTheme="minorEastAsia" w:eastAsiaTheme="minorEastAsia" w:hAnsiTheme="minorEastAsia" w:hint="eastAsia"/>
                <w:kern w:val="0"/>
                <w:sz w:val="24"/>
              </w:rPr>
              <w:lastRenderedPageBreak/>
              <w:t>是购买周边工厂井水</w:t>
            </w:r>
            <w:r w:rsidR="000D2D58" w:rsidRPr="00BD2E83">
              <w:rPr>
                <w:rFonts w:asciiTheme="minorEastAsia" w:eastAsiaTheme="minorEastAsia" w:hAnsiTheme="minorEastAsia" w:hint="eastAsia"/>
                <w:kern w:val="0"/>
                <w:sz w:val="24"/>
              </w:rPr>
              <w:t>。</w:t>
            </w:r>
          </w:p>
          <w:p w:rsidR="002731A2" w:rsidRPr="00BD2E83" w:rsidRDefault="00D907E6" w:rsidP="002731A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szCs w:val="24"/>
              </w:rPr>
              <w:t>⑵</w:t>
            </w:r>
            <w:r w:rsidR="00C779CD" w:rsidRPr="00BD2E83">
              <w:rPr>
                <w:rFonts w:asciiTheme="minorEastAsia" w:eastAsiaTheme="minorEastAsia" w:hAnsiTheme="minorEastAsia" w:cs="SimSun" w:hint="eastAsia"/>
                <w:sz w:val="24"/>
                <w:szCs w:val="24"/>
              </w:rPr>
              <w:t>排水：</w:t>
            </w:r>
            <w:r w:rsidR="002731A2" w:rsidRPr="00BD2E83">
              <w:rPr>
                <w:rFonts w:asciiTheme="minorEastAsia" w:eastAsiaTheme="minorEastAsia" w:hAnsiTheme="minorEastAsia"/>
                <w:sz w:val="24"/>
              </w:rPr>
              <w:t>项目排水采取雨污分流体制。雨水经</w:t>
            </w:r>
            <w:r w:rsidR="002731A2" w:rsidRPr="00BD2E83">
              <w:rPr>
                <w:rFonts w:asciiTheme="minorEastAsia" w:eastAsiaTheme="minorEastAsia" w:hAnsiTheme="minorEastAsia" w:hint="eastAsia"/>
                <w:sz w:val="24"/>
              </w:rPr>
              <w:t>厂区外沟渠</w:t>
            </w:r>
            <w:r w:rsidR="002731A2" w:rsidRPr="00BD2E83">
              <w:rPr>
                <w:rFonts w:asciiTheme="minorEastAsia" w:eastAsiaTheme="minorEastAsia" w:hAnsiTheme="minorEastAsia"/>
                <w:sz w:val="24"/>
              </w:rPr>
              <w:t>排放。</w:t>
            </w:r>
            <w:r w:rsidR="002731A2" w:rsidRPr="00BD2E83">
              <w:rPr>
                <w:rFonts w:asciiTheme="minorEastAsia" w:eastAsiaTheme="minorEastAsia" w:hAnsiTheme="minorEastAsia" w:hint="eastAsia"/>
                <w:sz w:val="24"/>
              </w:rPr>
              <w:t>市政管网铺设之前，职工</w:t>
            </w:r>
            <w:r w:rsidR="002731A2" w:rsidRPr="00BD2E83">
              <w:rPr>
                <w:rFonts w:asciiTheme="minorEastAsia" w:eastAsiaTheme="minorEastAsia" w:hAnsiTheme="minorEastAsia"/>
                <w:sz w:val="24"/>
              </w:rPr>
              <w:t>生活</w:t>
            </w:r>
            <w:r w:rsidR="002731A2" w:rsidRPr="00BD2E83">
              <w:rPr>
                <w:rFonts w:asciiTheme="minorEastAsia" w:eastAsiaTheme="minorEastAsia" w:hAnsiTheme="minorEastAsia" w:hint="eastAsia"/>
                <w:sz w:val="24"/>
              </w:rPr>
              <w:t>设旱厕1座，周边村民定期清掏</w:t>
            </w:r>
            <w:r w:rsidR="00A62C17" w:rsidRPr="00BD2E83">
              <w:rPr>
                <w:rFonts w:asciiTheme="minorEastAsia" w:eastAsiaTheme="minorEastAsia" w:hAnsiTheme="minorEastAsia" w:hint="eastAsia"/>
                <w:sz w:val="24"/>
              </w:rPr>
              <w:t>外运</w:t>
            </w:r>
            <w:r w:rsidR="002731A2" w:rsidRPr="00BD2E83">
              <w:rPr>
                <w:rFonts w:asciiTheme="minorEastAsia" w:eastAsiaTheme="minorEastAsia" w:hAnsiTheme="minorEastAsia" w:hint="eastAsia"/>
                <w:sz w:val="24"/>
              </w:rPr>
              <w:t>；市政管网铺设之后，职工生活污水经化粪池处理</w:t>
            </w:r>
            <w:r w:rsidR="00332E0E" w:rsidRPr="00BD2E83">
              <w:rPr>
                <w:rFonts w:asciiTheme="minorEastAsia" w:eastAsiaTheme="minorEastAsia" w:hAnsiTheme="minorEastAsia" w:hint="eastAsia"/>
                <w:sz w:val="24"/>
              </w:rPr>
              <w:t>，达标</w:t>
            </w:r>
            <w:r w:rsidR="002731A2" w:rsidRPr="00BD2E83">
              <w:rPr>
                <w:rFonts w:asciiTheme="minorEastAsia" w:eastAsiaTheme="minorEastAsia" w:hAnsiTheme="minorEastAsia" w:hint="eastAsia"/>
                <w:sz w:val="24"/>
              </w:rPr>
              <w:t>后排入市政污水管网。</w:t>
            </w:r>
          </w:p>
          <w:p w:rsidR="00C779CD" w:rsidRPr="00BD2E83" w:rsidRDefault="00C779CD" w:rsidP="00DC2531">
            <w:pPr>
              <w:adjustRightInd w:val="0"/>
              <w:snapToGrid w:val="0"/>
              <w:spacing w:line="360" w:lineRule="auto"/>
              <w:ind w:firstLineChars="200" w:firstLine="480"/>
              <w:jc w:val="left"/>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项目水平衡图见表</w:t>
            </w:r>
            <w:r w:rsidRPr="00BD2E83">
              <w:rPr>
                <w:rFonts w:asciiTheme="minorEastAsia" w:eastAsiaTheme="minorEastAsia" w:hAnsiTheme="minorEastAsia"/>
                <w:sz w:val="24"/>
                <w:szCs w:val="24"/>
              </w:rPr>
              <w:t>6</w:t>
            </w:r>
            <w:r w:rsidRPr="00BD2E83">
              <w:rPr>
                <w:rFonts w:asciiTheme="minorEastAsia" w:eastAsiaTheme="minorEastAsia" w:hAnsiTheme="minorEastAsia" w:cs="SimSun" w:hint="eastAsia"/>
                <w:sz w:val="24"/>
                <w:szCs w:val="24"/>
              </w:rPr>
              <w:t>和图</w:t>
            </w:r>
            <w:r w:rsidRPr="00BD2E83">
              <w:rPr>
                <w:rFonts w:asciiTheme="minorEastAsia" w:eastAsiaTheme="minorEastAsia" w:hAnsiTheme="minorEastAsia"/>
                <w:sz w:val="24"/>
                <w:szCs w:val="24"/>
              </w:rPr>
              <w:t>1</w:t>
            </w:r>
            <w:r w:rsidRPr="00BD2E83">
              <w:rPr>
                <w:rFonts w:asciiTheme="minorEastAsia" w:eastAsiaTheme="minorEastAsia" w:hAnsiTheme="minorEastAsia" w:cs="SimSun" w:hint="eastAsia"/>
                <w:sz w:val="24"/>
                <w:szCs w:val="24"/>
              </w:rPr>
              <w:t>；</w:t>
            </w:r>
          </w:p>
          <w:p w:rsidR="00C779CD" w:rsidRPr="00BD2E83" w:rsidRDefault="00C779CD" w:rsidP="0049345A">
            <w:pPr>
              <w:adjustRightInd w:val="0"/>
              <w:snapToGrid w:val="0"/>
              <w:ind w:firstLineChars="200" w:firstLine="482"/>
              <w:jc w:val="center"/>
              <w:rPr>
                <w:rFonts w:asciiTheme="minorEastAsia" w:eastAsiaTheme="minorEastAsia" w:hAnsiTheme="minorEastAsia" w:cs="SimSun"/>
                <w:sz w:val="24"/>
                <w:szCs w:val="24"/>
              </w:rPr>
            </w:pPr>
            <w:r w:rsidRPr="00BD2E83">
              <w:rPr>
                <w:rFonts w:asciiTheme="minorEastAsia" w:eastAsiaTheme="minorEastAsia" w:hAnsiTheme="minorEastAsia" w:cs="SimSun" w:hint="eastAsia"/>
                <w:b/>
                <w:bCs/>
                <w:sz w:val="24"/>
                <w:szCs w:val="24"/>
              </w:rPr>
              <w:t>表</w:t>
            </w:r>
            <w:r w:rsidRPr="00BD2E83">
              <w:rPr>
                <w:rFonts w:asciiTheme="minorEastAsia" w:eastAsiaTheme="minorEastAsia" w:hAnsiTheme="minorEastAsia"/>
                <w:b/>
                <w:bCs/>
                <w:sz w:val="24"/>
                <w:szCs w:val="24"/>
              </w:rPr>
              <w:t xml:space="preserve">6           </w:t>
            </w:r>
            <w:r w:rsidRPr="00BD2E83">
              <w:rPr>
                <w:rFonts w:asciiTheme="minorEastAsia" w:eastAsiaTheme="minorEastAsia" w:hAnsiTheme="minorEastAsia" w:cs="SimSun" w:hint="eastAsia"/>
                <w:b/>
                <w:bCs/>
                <w:sz w:val="24"/>
                <w:szCs w:val="24"/>
              </w:rPr>
              <w:t>项目水量平衡表</w:t>
            </w:r>
            <w:r w:rsidRPr="00BD2E83">
              <w:rPr>
                <w:rFonts w:asciiTheme="minorEastAsia" w:eastAsiaTheme="minorEastAsia" w:hAnsiTheme="minorEastAsia"/>
                <w:b/>
                <w:bCs/>
                <w:sz w:val="24"/>
                <w:szCs w:val="24"/>
              </w:rPr>
              <w:t xml:space="preserve">          </w:t>
            </w:r>
            <w:r w:rsidRPr="00BD2E83">
              <w:rPr>
                <w:rFonts w:asciiTheme="minorEastAsia" w:eastAsiaTheme="minorEastAsia" w:hAnsiTheme="minorEastAsia" w:hint="eastAsia"/>
                <w:b/>
                <w:bCs/>
                <w:sz w:val="24"/>
                <w:szCs w:val="24"/>
              </w:rPr>
              <w:t xml:space="preserve">       </w:t>
            </w:r>
            <w:r w:rsidRPr="00BD2E83">
              <w:rPr>
                <w:rFonts w:asciiTheme="minorEastAsia" w:eastAsiaTheme="minorEastAsia" w:hAnsiTheme="minorEastAsia" w:cs="SimSun" w:hint="eastAsia"/>
                <w:b/>
                <w:bCs/>
                <w:sz w:val="24"/>
                <w:szCs w:val="24"/>
              </w:rPr>
              <w:t>单位</w:t>
            </w:r>
            <w:r w:rsidRPr="00BD2E83">
              <w:rPr>
                <w:rFonts w:asciiTheme="minorEastAsia" w:eastAsiaTheme="minorEastAsia" w:hAnsiTheme="minorEastAsia"/>
                <w:b/>
                <w:bCs/>
                <w:sz w:val="24"/>
                <w:szCs w:val="24"/>
              </w:rPr>
              <w:t>m</w:t>
            </w:r>
            <w:r w:rsidRPr="00BD2E83">
              <w:rPr>
                <w:rFonts w:asciiTheme="minorEastAsia" w:eastAsiaTheme="minorEastAsia" w:hAnsiTheme="minorEastAsia"/>
                <w:b/>
                <w:bCs/>
                <w:sz w:val="24"/>
                <w:szCs w:val="24"/>
                <w:vertAlign w:val="superscript"/>
              </w:rPr>
              <w:t>3</w:t>
            </w:r>
            <w:r w:rsidRPr="00BD2E83">
              <w:rPr>
                <w:rFonts w:asciiTheme="minorEastAsia" w:eastAsiaTheme="minorEastAsia" w:hAnsiTheme="minorEastAsia"/>
                <w:b/>
                <w:bCs/>
                <w:sz w:val="24"/>
                <w:szCs w:val="24"/>
              </w:rPr>
              <w:t>/d</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277"/>
              <w:gridCol w:w="1527"/>
              <w:gridCol w:w="1403"/>
              <w:gridCol w:w="1402"/>
              <w:gridCol w:w="1402"/>
              <w:gridCol w:w="1978"/>
            </w:tblGrid>
            <w:tr w:rsidR="00C779CD" w:rsidRPr="00BD2E83" w:rsidTr="007F2F28">
              <w:trPr>
                <w:trHeight w:val="309"/>
                <w:jc w:val="center"/>
              </w:trPr>
              <w:tc>
                <w:tcPr>
                  <w:tcW w:w="710" w:type="pct"/>
                  <w:tcBorders>
                    <w:top w:val="single" w:sz="12" w:space="0" w:color="auto"/>
                    <w:left w:val="single" w:sz="12" w:space="0" w:color="auto"/>
                    <w:bottom w:val="single" w:sz="4" w:space="0" w:color="auto"/>
                    <w:right w:val="single" w:sz="4"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用水项目</w:t>
                  </w:r>
                </w:p>
              </w:tc>
              <w:tc>
                <w:tcPr>
                  <w:tcW w:w="849" w:type="pct"/>
                  <w:tcBorders>
                    <w:top w:val="single" w:sz="12"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用水量</w:t>
                  </w:r>
                </w:p>
              </w:tc>
              <w:tc>
                <w:tcPr>
                  <w:tcW w:w="780" w:type="pct"/>
                  <w:tcBorders>
                    <w:top w:val="single" w:sz="12"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回用水量</w:t>
                  </w:r>
                </w:p>
              </w:tc>
              <w:tc>
                <w:tcPr>
                  <w:tcW w:w="780" w:type="pct"/>
                  <w:tcBorders>
                    <w:top w:val="single" w:sz="12"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损耗量</w:t>
                  </w:r>
                </w:p>
              </w:tc>
              <w:tc>
                <w:tcPr>
                  <w:tcW w:w="780" w:type="pct"/>
                  <w:tcBorders>
                    <w:top w:val="single" w:sz="12"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废水产生量</w:t>
                  </w:r>
                </w:p>
              </w:tc>
              <w:tc>
                <w:tcPr>
                  <w:tcW w:w="1100" w:type="pct"/>
                  <w:tcBorders>
                    <w:top w:val="single" w:sz="12" w:space="0" w:color="auto"/>
                    <w:left w:val="single" w:sz="4" w:space="0" w:color="auto"/>
                    <w:bottom w:val="single" w:sz="4" w:space="0" w:color="auto"/>
                    <w:right w:val="single" w:sz="12"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废水排放量</w:t>
                  </w:r>
                </w:p>
              </w:tc>
            </w:tr>
            <w:tr w:rsidR="00C779CD" w:rsidRPr="00BD2E83" w:rsidTr="007F2F28">
              <w:trPr>
                <w:trHeight w:val="309"/>
                <w:jc w:val="center"/>
              </w:trPr>
              <w:tc>
                <w:tcPr>
                  <w:tcW w:w="710" w:type="pct"/>
                  <w:tcBorders>
                    <w:top w:val="single" w:sz="4" w:space="0" w:color="auto"/>
                    <w:left w:val="single" w:sz="12" w:space="0" w:color="auto"/>
                    <w:bottom w:val="single" w:sz="4" w:space="0" w:color="auto"/>
                    <w:right w:val="single" w:sz="4"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生活用水</w:t>
                  </w:r>
                </w:p>
              </w:tc>
              <w:tc>
                <w:tcPr>
                  <w:tcW w:w="84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1.82</w:t>
                  </w:r>
                </w:p>
              </w:tc>
              <w:tc>
                <w:tcPr>
                  <w:tcW w:w="7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w:t>
                  </w:r>
                </w:p>
              </w:tc>
              <w:tc>
                <w:tcPr>
                  <w:tcW w:w="7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0.36</w:t>
                  </w:r>
                </w:p>
              </w:tc>
              <w:tc>
                <w:tcPr>
                  <w:tcW w:w="7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C779CD"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1.46</w:t>
                  </w:r>
                </w:p>
              </w:tc>
              <w:tc>
                <w:tcPr>
                  <w:tcW w:w="1100" w:type="pct"/>
                  <w:tcBorders>
                    <w:top w:val="single" w:sz="4" w:space="0" w:color="auto"/>
                    <w:left w:val="single" w:sz="4" w:space="0" w:color="auto"/>
                    <w:bottom w:val="single" w:sz="4" w:space="0" w:color="auto"/>
                    <w:right w:val="single" w:sz="12" w:space="0" w:color="auto"/>
                  </w:tcBorders>
                  <w:tcMar>
                    <w:left w:w="0" w:type="dxa"/>
                    <w:right w:w="0" w:type="dxa"/>
                  </w:tcMar>
                  <w:vAlign w:val="center"/>
                </w:tcPr>
                <w:p w:rsidR="00C779CD"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1.46</w:t>
                  </w:r>
                </w:p>
              </w:tc>
            </w:tr>
            <w:tr w:rsidR="00021A63" w:rsidRPr="00BD2E83" w:rsidTr="007F2F28">
              <w:trPr>
                <w:trHeight w:val="309"/>
                <w:jc w:val="center"/>
              </w:trPr>
              <w:tc>
                <w:tcPr>
                  <w:tcW w:w="710" w:type="pct"/>
                  <w:tcBorders>
                    <w:top w:val="single" w:sz="4" w:space="0" w:color="auto"/>
                    <w:left w:val="single" w:sz="12" w:space="0" w:color="auto"/>
                    <w:bottom w:val="single" w:sz="4" w:space="0" w:color="auto"/>
                    <w:right w:val="single" w:sz="4" w:space="0" w:color="auto"/>
                  </w:tcBorders>
                  <w:tcMar>
                    <w:left w:w="0" w:type="dxa"/>
                    <w:right w:w="0" w:type="dxa"/>
                  </w:tcMar>
                  <w:vAlign w:val="center"/>
                </w:tcPr>
                <w:p w:rsidR="00021A63" w:rsidRPr="00BD2E83" w:rsidRDefault="00021A63" w:rsidP="00DC2531">
                  <w:pPr>
                    <w:adjustRightInd w:val="0"/>
                    <w:snapToGrid w:val="0"/>
                    <w:jc w:val="center"/>
                    <w:rPr>
                      <w:rFonts w:asciiTheme="minorEastAsia" w:eastAsiaTheme="minorEastAsia" w:hAnsiTheme="minorEastAsia" w:cs="SimSun"/>
                    </w:rPr>
                  </w:pPr>
                  <w:r w:rsidRPr="00BD2E83">
                    <w:rPr>
                      <w:rFonts w:asciiTheme="minorEastAsia" w:eastAsiaTheme="minorEastAsia" w:hAnsiTheme="minorEastAsia" w:cs="SimSun" w:hint="eastAsia"/>
                    </w:rPr>
                    <w:t>绿化用水</w:t>
                  </w:r>
                </w:p>
              </w:tc>
              <w:tc>
                <w:tcPr>
                  <w:tcW w:w="84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21A63"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7.98</w:t>
                  </w:r>
                </w:p>
              </w:tc>
              <w:tc>
                <w:tcPr>
                  <w:tcW w:w="7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21A63"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w:t>
                  </w:r>
                </w:p>
              </w:tc>
              <w:tc>
                <w:tcPr>
                  <w:tcW w:w="7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21A63"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7.98</w:t>
                  </w:r>
                </w:p>
              </w:tc>
              <w:tc>
                <w:tcPr>
                  <w:tcW w:w="7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021A63"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w:t>
                  </w:r>
                </w:p>
              </w:tc>
              <w:tc>
                <w:tcPr>
                  <w:tcW w:w="1100" w:type="pct"/>
                  <w:tcBorders>
                    <w:top w:val="single" w:sz="4" w:space="0" w:color="auto"/>
                    <w:left w:val="single" w:sz="4" w:space="0" w:color="auto"/>
                    <w:bottom w:val="single" w:sz="4" w:space="0" w:color="auto"/>
                    <w:right w:val="single" w:sz="12" w:space="0" w:color="auto"/>
                  </w:tcBorders>
                  <w:tcMar>
                    <w:left w:w="0" w:type="dxa"/>
                    <w:right w:w="0" w:type="dxa"/>
                  </w:tcMar>
                  <w:vAlign w:val="center"/>
                </w:tcPr>
                <w:p w:rsidR="00021A63" w:rsidRPr="00BD2E83" w:rsidRDefault="00021A6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w:t>
                  </w:r>
                </w:p>
              </w:tc>
            </w:tr>
            <w:tr w:rsidR="00A25B93" w:rsidRPr="00BD2E83" w:rsidTr="007F2F28">
              <w:trPr>
                <w:trHeight w:val="440"/>
                <w:jc w:val="center"/>
              </w:trPr>
              <w:tc>
                <w:tcPr>
                  <w:tcW w:w="710" w:type="pct"/>
                  <w:tcBorders>
                    <w:top w:val="single" w:sz="4" w:space="0" w:color="auto"/>
                    <w:left w:val="single" w:sz="12" w:space="0" w:color="auto"/>
                    <w:bottom w:val="single" w:sz="12" w:space="0" w:color="auto"/>
                    <w:right w:val="single" w:sz="4" w:space="0" w:color="auto"/>
                  </w:tcBorders>
                  <w:tcMar>
                    <w:left w:w="0" w:type="dxa"/>
                    <w:right w:w="0" w:type="dxa"/>
                  </w:tcMar>
                  <w:vAlign w:val="center"/>
                </w:tcPr>
                <w:p w:rsidR="00A25B93" w:rsidRPr="00BD2E83" w:rsidRDefault="00A25B9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合计</w:t>
                  </w:r>
                </w:p>
              </w:tc>
              <w:tc>
                <w:tcPr>
                  <w:tcW w:w="849" w:type="pct"/>
                  <w:tcBorders>
                    <w:top w:val="single" w:sz="4" w:space="0" w:color="auto"/>
                    <w:left w:val="single" w:sz="4" w:space="0" w:color="auto"/>
                    <w:bottom w:val="single" w:sz="12" w:space="0" w:color="auto"/>
                    <w:right w:val="single" w:sz="4" w:space="0" w:color="auto"/>
                  </w:tcBorders>
                  <w:tcMar>
                    <w:left w:w="0" w:type="dxa"/>
                    <w:right w:w="0" w:type="dxa"/>
                  </w:tcMar>
                  <w:vAlign w:val="center"/>
                </w:tcPr>
                <w:p w:rsidR="00A25B93" w:rsidRPr="00BD2E83" w:rsidRDefault="00021A63" w:rsidP="0069602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9.80</w:t>
                  </w:r>
                </w:p>
              </w:tc>
              <w:tc>
                <w:tcPr>
                  <w:tcW w:w="780" w:type="pct"/>
                  <w:tcBorders>
                    <w:top w:val="single" w:sz="4" w:space="0" w:color="auto"/>
                    <w:left w:val="single" w:sz="4" w:space="0" w:color="auto"/>
                    <w:bottom w:val="single" w:sz="12" w:space="0" w:color="auto"/>
                    <w:right w:val="single" w:sz="4" w:space="0" w:color="auto"/>
                  </w:tcBorders>
                  <w:tcMar>
                    <w:left w:w="0" w:type="dxa"/>
                    <w:right w:w="0" w:type="dxa"/>
                  </w:tcMar>
                  <w:vAlign w:val="center"/>
                </w:tcPr>
                <w:p w:rsidR="00A25B93" w:rsidRPr="00BD2E83" w:rsidRDefault="00A25B93" w:rsidP="0069602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w:t>
                  </w:r>
                </w:p>
              </w:tc>
              <w:tc>
                <w:tcPr>
                  <w:tcW w:w="780" w:type="pct"/>
                  <w:tcBorders>
                    <w:top w:val="single" w:sz="4" w:space="0" w:color="auto"/>
                    <w:left w:val="single" w:sz="4" w:space="0" w:color="auto"/>
                    <w:bottom w:val="single" w:sz="12" w:space="0" w:color="auto"/>
                    <w:right w:val="single" w:sz="4" w:space="0" w:color="auto"/>
                  </w:tcBorders>
                  <w:tcMar>
                    <w:left w:w="0" w:type="dxa"/>
                    <w:right w:w="0" w:type="dxa"/>
                  </w:tcMar>
                  <w:vAlign w:val="center"/>
                </w:tcPr>
                <w:p w:rsidR="00A25B93" w:rsidRPr="00BD2E83" w:rsidRDefault="00021A63" w:rsidP="0069602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8.34</w:t>
                  </w:r>
                </w:p>
              </w:tc>
              <w:tc>
                <w:tcPr>
                  <w:tcW w:w="780" w:type="pct"/>
                  <w:tcBorders>
                    <w:top w:val="single" w:sz="4" w:space="0" w:color="auto"/>
                    <w:left w:val="single" w:sz="4" w:space="0" w:color="auto"/>
                    <w:bottom w:val="single" w:sz="12" w:space="0" w:color="auto"/>
                    <w:right w:val="single" w:sz="4" w:space="0" w:color="auto"/>
                  </w:tcBorders>
                  <w:tcMar>
                    <w:left w:w="0" w:type="dxa"/>
                    <w:right w:w="0" w:type="dxa"/>
                  </w:tcMar>
                  <w:vAlign w:val="center"/>
                </w:tcPr>
                <w:p w:rsidR="00A25B93" w:rsidRPr="00BD2E83" w:rsidRDefault="00021A63" w:rsidP="0069602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1.46</w:t>
                  </w:r>
                </w:p>
              </w:tc>
              <w:tc>
                <w:tcPr>
                  <w:tcW w:w="1100" w:type="pct"/>
                  <w:tcBorders>
                    <w:top w:val="single" w:sz="4" w:space="0" w:color="auto"/>
                    <w:left w:val="single" w:sz="4" w:space="0" w:color="auto"/>
                    <w:bottom w:val="single" w:sz="12" w:space="0" w:color="auto"/>
                    <w:right w:val="single" w:sz="12" w:space="0" w:color="auto"/>
                  </w:tcBorders>
                  <w:tcMar>
                    <w:left w:w="0" w:type="dxa"/>
                    <w:right w:w="0" w:type="dxa"/>
                  </w:tcMar>
                  <w:vAlign w:val="center"/>
                </w:tcPr>
                <w:p w:rsidR="00A25B93" w:rsidRPr="00BD2E83" w:rsidRDefault="00021A63" w:rsidP="0069602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1.46</w:t>
                  </w:r>
                </w:p>
              </w:tc>
            </w:tr>
          </w:tbl>
          <w:p w:rsidR="00C779CD" w:rsidRPr="00BD2E83" w:rsidRDefault="00162235" w:rsidP="00DC2531">
            <w:pPr>
              <w:adjustRightInd w:val="0"/>
              <w:snapToGrid w:val="0"/>
              <w:spacing w:line="360" w:lineRule="auto"/>
              <w:ind w:firstLineChars="200" w:firstLine="480"/>
              <w:jc w:val="left"/>
              <w:rPr>
                <w:sz w:val="24"/>
                <w:szCs w:val="24"/>
              </w:rPr>
            </w:pPr>
            <w:r w:rsidRPr="00BD2E83">
              <w:rPr>
                <w:noProof/>
                <w:sz w:val="24"/>
                <w:szCs w:val="24"/>
              </w:rPr>
              <w:pict>
                <v:shapetype id="_x0000_t202" coordsize="21600,21600" o:spt="202" path="m,l,21600r21600,l21600,xe">
                  <v:stroke joinstyle="miter"/>
                  <v:path gradientshapeok="t" o:connecttype="rect"/>
                </v:shapetype>
                <v:shape id="_x0000_s2129" type="#_x0000_t202" style="position:absolute;left:0;text-align:left;margin-left:245.55pt;margin-top:26.95pt;width:48.95pt;height:22.55pt;z-index:251662336;mso-position-horizontal-relative:text;mso-position-vertical-relative:text" filled="f">
                  <v:textbox style="mso-next-textbox:#_x0000_s2129">
                    <w:txbxContent>
                      <w:p w:rsidR="00BD2E83" w:rsidRPr="002B0EA0" w:rsidRDefault="00BD2E83" w:rsidP="00A25B93">
                        <w:pPr>
                          <w:jc w:val="center"/>
                        </w:pPr>
                        <w:r w:rsidRPr="002B0EA0">
                          <w:rPr>
                            <w:rFonts w:cs="SimSun" w:hint="eastAsia"/>
                          </w:rPr>
                          <w:t>化粪池</w:t>
                        </w:r>
                      </w:p>
                    </w:txbxContent>
                  </v:textbox>
                </v:shape>
              </w:pict>
            </w:r>
            <w:r w:rsidRPr="00BD2E83">
              <w:rPr>
                <w:noProof/>
                <w:sz w:val="24"/>
                <w:szCs w:val="24"/>
              </w:rPr>
              <w:pict>
                <v:shapetype id="_x0000_t32" coordsize="21600,21600" o:spt="32" o:oned="t" path="m,l21600,21600e" filled="f">
                  <v:path arrowok="t" fillok="f" o:connecttype="none"/>
                  <o:lock v:ext="edit" shapetype="t"/>
                </v:shapetype>
                <v:shape id="_x0000_s2223" type="#_x0000_t32" style="position:absolute;left:0;text-align:left;margin-left:295.65pt;margin-top:39.45pt;width:46.5pt;height:.1pt;flip:y;z-index:251668480;mso-position-horizontal-relative:text;mso-position-vertical-relative:text" o:connectortype="straight">
                  <v:stroke endarrow="block"/>
                </v:shape>
              </w:pict>
            </w:r>
            <w:r w:rsidRPr="00BD2E83">
              <w:rPr>
                <w:noProof/>
                <w:sz w:val="24"/>
                <w:szCs w:val="24"/>
              </w:rPr>
              <w:pict>
                <v:shape id="_x0000_s2120" type="#_x0000_t202" style="position:absolute;left:0;text-align:left;margin-left:138.45pt;margin-top:26.95pt;width:61.25pt;height:22.55pt;z-index:251661312;mso-position-horizontal-relative:text;mso-position-vertical-relative:text" filled="f">
                  <v:textbox style="mso-next-textbox:#_x0000_s2120">
                    <w:txbxContent>
                      <w:p w:rsidR="00BD2E83" w:rsidRPr="002B0EA0" w:rsidRDefault="00BD2E83" w:rsidP="00A25B93">
                        <w:pPr>
                          <w:jc w:val="center"/>
                        </w:pPr>
                        <w:r w:rsidRPr="002B0EA0">
                          <w:rPr>
                            <w:rFonts w:cs="SimSun" w:hint="eastAsia"/>
                          </w:rPr>
                          <w:t>生活用水</w:t>
                        </w:r>
                      </w:p>
                    </w:txbxContent>
                  </v:textbox>
                </v:shape>
              </w:pict>
            </w:r>
            <w:r w:rsidRPr="00BD2E83">
              <w:rPr>
                <w:noProof/>
                <w:sz w:val="24"/>
                <w:szCs w:val="24"/>
              </w:rPr>
              <w:pict>
                <v:shape id="_x0000_s2134" type="#_x0000_t202" style="position:absolute;left:0;text-align:left;margin-left:201.9pt;margin-top:17.8pt;width:34.7pt;height:19.3pt;z-index:251663360;mso-position-horizontal-relative:text;mso-position-vertical-relative:text" filled="f" stroked="f">
                  <v:textbox style="mso-next-textbox:#_x0000_s2134">
                    <w:txbxContent>
                      <w:p w:rsidR="00BD2E83" w:rsidRPr="00F76E75" w:rsidRDefault="00BD2E83" w:rsidP="00A25B93">
                        <w:pPr>
                          <w:rPr>
                            <w:rFonts w:eastAsiaTheme="minorEastAsia"/>
                          </w:rPr>
                        </w:pPr>
                        <w:r>
                          <w:rPr>
                            <w:rFonts w:eastAsiaTheme="minorEastAsia" w:hint="eastAsia"/>
                          </w:rPr>
                          <w:t>1.46</w:t>
                        </w:r>
                      </w:p>
                    </w:txbxContent>
                  </v:textbox>
                </v:shape>
              </w:pict>
            </w:r>
            <w:r w:rsidRPr="00BD2E83">
              <w:rPr>
                <w:noProof/>
                <w:sz w:val="24"/>
                <w:szCs w:val="24"/>
              </w:rPr>
              <w:pict>
                <v:shape id="_x0000_s2137" type="#_x0000_t32" style="position:absolute;left:0;text-align:left;margin-left:168.1pt;margin-top:12.95pt;width:15.45pt;height:12.9pt;flip:y;z-index:251664384;mso-position-horizontal-relative:text;mso-position-vertical-relative:text" o:connectortype="straight">
                  <v:stroke dashstyle="longDash" endarrow="block"/>
                </v:shape>
              </w:pict>
            </w:r>
            <w:r w:rsidRPr="00BD2E83">
              <w:rPr>
                <w:noProof/>
                <w:sz w:val="24"/>
                <w:szCs w:val="24"/>
              </w:rPr>
              <w:pict>
                <v:shape id="_x0000_s2141" type="#_x0000_t202" style="position:absolute;left:0;text-align:left;margin-left:179pt;margin-top:.1pt;width:35.25pt;height:20.7pt;z-index:251665408;mso-position-horizontal-relative:text;mso-position-vertical-relative:text" filled="f" stroked="f">
                  <v:textbox style="mso-next-textbox:#_x0000_s2141">
                    <w:txbxContent>
                      <w:p w:rsidR="00BD2E83" w:rsidRPr="00F76E75" w:rsidRDefault="00BD2E83" w:rsidP="00A25B93">
                        <w:pPr>
                          <w:rPr>
                            <w:rFonts w:eastAsiaTheme="minorEastAsia"/>
                          </w:rPr>
                        </w:pPr>
                        <w:r>
                          <w:rPr>
                            <w:rFonts w:hint="eastAsia"/>
                          </w:rPr>
                          <w:t>0.</w:t>
                        </w:r>
                        <w:r>
                          <w:rPr>
                            <w:rFonts w:eastAsiaTheme="minorEastAsia" w:hint="eastAsia"/>
                          </w:rPr>
                          <w:t>36</w:t>
                        </w:r>
                      </w:p>
                    </w:txbxContent>
                  </v:textbox>
                </v:shape>
              </w:pict>
            </w:r>
            <w:r w:rsidRPr="00BD2E83">
              <w:rPr>
                <w:noProof/>
                <w:sz w:val="24"/>
                <w:szCs w:val="24"/>
              </w:rPr>
              <w:pict>
                <v:shape id="_x0000_s2220" type="#_x0000_t32" style="position:absolute;left:0;text-align:left;margin-left:199.65pt;margin-top:37.95pt;width:46.5pt;height:.1pt;flip:y;z-index:251666432;mso-position-horizontal-relative:text;mso-position-vertical-relative:text" o:connectortype="straight">
                  <v:stroke endarrow="block"/>
                </v:shape>
              </w:pict>
            </w:r>
            <w:r w:rsidRPr="00BD2E83">
              <w:rPr>
                <w:noProof/>
                <w:sz w:val="24"/>
                <w:szCs w:val="24"/>
              </w:rPr>
              <w:pict>
                <v:shape id="_x0000_s2222" type="#_x0000_t202" style="position:absolute;left:0;text-align:left;margin-left:300.15pt;margin-top:20.05pt;width:34.7pt;height:22.5pt;z-index:251667456;mso-position-horizontal-relative:text;mso-position-vertical-relative:text" filled="f" stroked="f">
                  <v:textbox style="mso-next-textbox:#_x0000_s2222">
                    <w:txbxContent>
                      <w:p w:rsidR="00BD2E83" w:rsidRPr="00F76E75" w:rsidRDefault="00BD2E83" w:rsidP="00A25B93">
                        <w:pPr>
                          <w:rPr>
                            <w:rFonts w:eastAsiaTheme="minorEastAsia"/>
                          </w:rPr>
                        </w:pPr>
                        <w:r>
                          <w:rPr>
                            <w:rFonts w:eastAsiaTheme="minorEastAsia" w:hint="eastAsia"/>
                          </w:rPr>
                          <w:t>1.46</w:t>
                        </w:r>
                      </w:p>
                    </w:txbxContent>
                  </v:textbox>
                </v:shape>
              </w:pict>
            </w:r>
            <w:r w:rsidRPr="00BD2E83">
              <w:rPr>
                <w:sz w:val="24"/>
                <w:szCs w:val="24"/>
              </w:rPr>
            </w:r>
            <w:r w:rsidRPr="00BD2E83">
              <w:rPr>
                <w:sz w:val="24"/>
                <w:szCs w:val="24"/>
              </w:rPr>
              <w:pict>
                <v:group id="_x0000_s2117" editas="canvas" style="width:418pt;height:155.15pt;mso-position-horizontal-relative:char;mso-position-vertical-relative:line" coordorigin="-634,2154" coordsize="8360,3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8" type="#_x0000_t75" style="position:absolute;left:-634;top:2154;width:8360;height:3103" o:preferrelative="f" stroked="t" strokeweight="1.5pt">
                    <v:fill o:detectmouseclick="t"/>
                    <v:stroke dashstyle="longDash"/>
                    <v:path o:extrusionok="t" o:connecttype="none"/>
                    <o:lock v:ext="edit" aspectratio="f" text="t"/>
                  </v:shape>
                  <v:shape id="_x0000_s2123" type="#_x0000_t32" style="position:absolute;left:169;top:3698;width:737;height:2;flip:y" o:connectortype="straight">
                    <v:stroke endarrow="block"/>
                  </v:shape>
                  <v:shape id="_x0000_s2132" type="#_x0000_t202" style="position:absolute;left:94;top:3307;width:727;height:403" filled="f" stroked="f">
                    <v:textbox style="mso-next-textbox:#_x0000_s2132">
                      <w:txbxContent>
                        <w:p w:rsidR="00BD2E83" w:rsidRPr="00F76E75" w:rsidRDefault="00BD2E83" w:rsidP="00F76E75">
                          <w:pPr>
                            <w:rPr>
                              <w:rFonts w:eastAsiaTheme="minorEastAsia"/>
                            </w:rPr>
                          </w:pPr>
                          <w:r>
                            <w:rPr>
                              <w:rFonts w:eastAsiaTheme="minorEastAsia" w:hint="eastAsia"/>
                            </w:rPr>
                            <w:t>9.80</w:t>
                          </w:r>
                        </w:p>
                      </w:txbxContent>
                    </v:textbox>
                  </v:shape>
                  <v:shape id="_x0000_s2140" type="#_x0000_t202" style="position:absolute;left:2411;top:4806;width:2969;height:451" filled="f" stroked="f">
                    <v:textbox style="mso-next-textbox:#_x0000_s2140">
                      <w:txbxContent>
                        <w:p w:rsidR="00BD2E83" w:rsidRPr="002E5B37" w:rsidRDefault="00BD2E83" w:rsidP="00F76E75">
                          <w:pPr>
                            <w:rPr>
                              <w:b/>
                              <w:bCs/>
                            </w:rPr>
                          </w:pPr>
                          <w:r w:rsidRPr="002E5B37">
                            <w:rPr>
                              <w:rFonts w:cs="SimSun" w:hint="eastAsia"/>
                              <w:b/>
                              <w:bCs/>
                            </w:rPr>
                            <w:t>图</w:t>
                          </w:r>
                          <w:r w:rsidRPr="002E5B37">
                            <w:rPr>
                              <w:b/>
                              <w:bCs/>
                            </w:rPr>
                            <w:t xml:space="preserve">1  </w:t>
                          </w:r>
                          <w:r w:rsidRPr="002E5B37">
                            <w:rPr>
                              <w:rFonts w:cs="SimSun" w:hint="eastAsia"/>
                              <w:b/>
                              <w:bCs/>
                            </w:rPr>
                            <w:t>水平衡图（</w:t>
                          </w:r>
                          <w:r w:rsidRPr="002E5B37">
                            <w:rPr>
                              <w:b/>
                              <w:bCs/>
                            </w:rPr>
                            <w:t>m</w:t>
                          </w:r>
                          <w:r w:rsidRPr="002E5B37">
                            <w:rPr>
                              <w:b/>
                              <w:bCs/>
                              <w:vertAlign w:val="superscript"/>
                            </w:rPr>
                            <w:t>3</w:t>
                          </w:r>
                          <w:r w:rsidRPr="002E5B37">
                            <w:rPr>
                              <w:b/>
                              <w:bCs/>
                            </w:rPr>
                            <w:t>/d</w:t>
                          </w:r>
                          <w:r w:rsidRPr="002E5B37">
                            <w:rPr>
                              <w:rFonts w:cs="SimSun" w:hint="eastAsia"/>
                              <w:b/>
                              <w:bCs/>
                            </w:rPr>
                            <w:t>）</w:t>
                          </w:r>
                        </w:p>
                      </w:txbxContent>
                    </v:textbox>
                  </v:shape>
                  <v:shape id="_x0000_s2219" type="#_x0000_t202" style="position:absolute;left:-634;top:3453;width:1088;height:451" filled="f" stroked="f">
                    <v:textbox style="mso-next-textbox:#_x0000_s2219">
                      <w:txbxContent>
                        <w:p w:rsidR="00BD2E83" w:rsidRPr="002B0EA0" w:rsidRDefault="00BD2E83" w:rsidP="00F76E75">
                          <w:pPr>
                            <w:jc w:val="center"/>
                          </w:pPr>
                          <w:r>
                            <w:rPr>
                              <w:rFonts w:cs="SimSun" w:hint="eastAsia"/>
                            </w:rPr>
                            <w:t>新鲜水</w:t>
                          </w:r>
                        </w:p>
                      </w:txbxContent>
                    </v:textbox>
                  </v:shape>
                  <v:shape id="_x0000_s2221" type="#_x0000_t202" style="position:absolute;left:5697;top:2661;width:1711;height:549" filled="f">
                    <v:textbox style="mso-next-textbox:#_x0000_s2221">
                      <w:txbxContent>
                        <w:p w:rsidR="00BD2E83" w:rsidRPr="00A62C17" w:rsidRDefault="00BD2E83" w:rsidP="001E737F">
                          <w:pPr>
                            <w:rPr>
                              <w:rFonts w:eastAsiaTheme="minorEastAsia"/>
                            </w:rPr>
                          </w:pPr>
                          <w:r>
                            <w:rPr>
                              <w:rFonts w:eastAsiaTheme="minorEastAsia" w:hint="eastAsia"/>
                            </w:rPr>
                            <w:t>旱厕，定期清掏</w:t>
                          </w:r>
                        </w:p>
                      </w:txbxContent>
                    </v:textbox>
                  </v:shape>
                  <v:shape id="_x0000_s2247" type="#_x0000_t32" style="position:absolute;left:888;top:2842;width:1;height:1636" o:connectortype="straight" strokeweight="1pt"/>
                  <v:shape id="_x0000_s2249" type="#_x0000_t32" style="position:absolute;left:889;top:4477;width:721;height:1" o:connectortype="straight">
                    <v:stroke endarrow="block"/>
                  </v:shape>
                  <v:shape id="_x0000_s2250" type="#_x0000_t32" style="position:absolute;left:889;top:2842;width:721;height:1" o:connectortype="straight">
                    <v:stroke endarrow="block"/>
                  </v:shape>
                  <v:shape id="_x0000_s2251" type="#_x0000_t202" style="position:absolute;left:1623;top:2661;width:1225;height:451" filled="f">
                    <v:textbox style="mso-next-textbox:#_x0000_s2251">
                      <w:txbxContent>
                        <w:p w:rsidR="00BD2E83" w:rsidRPr="002B0EA0" w:rsidRDefault="00BD2E83" w:rsidP="00F76E75">
                          <w:pPr>
                            <w:jc w:val="center"/>
                          </w:pPr>
                          <w:r w:rsidRPr="002B0EA0">
                            <w:rPr>
                              <w:rFonts w:cs="SimSun" w:hint="eastAsia"/>
                            </w:rPr>
                            <w:t>生活用水</w:t>
                          </w:r>
                        </w:p>
                      </w:txbxContent>
                    </v:textbox>
                  </v:shape>
                  <v:shape id="_x0000_s2252" type="#_x0000_t202" style="position:absolute;left:1610;top:4265;width:1225;height:451" filled="f">
                    <v:textbox style="mso-next-textbox:#_x0000_s2252">
                      <w:txbxContent>
                        <w:p w:rsidR="00BD2E83" w:rsidRPr="00F76E75" w:rsidRDefault="00BD2E83" w:rsidP="00F76E75">
                          <w:pPr>
                            <w:jc w:val="center"/>
                            <w:rPr>
                              <w:rFonts w:eastAsiaTheme="minorEastAsia"/>
                            </w:rPr>
                          </w:pPr>
                          <w:r>
                            <w:rPr>
                              <w:rFonts w:eastAsiaTheme="minorEastAsia" w:cs="SimSun" w:hint="eastAsia"/>
                            </w:rPr>
                            <w:t>绿化用水</w:t>
                          </w:r>
                        </w:p>
                      </w:txbxContent>
                    </v:textbox>
                  </v:shape>
                  <v:shape id="_x0000_s2253" type="#_x0000_t202" style="position:absolute;left:889;top:2480;width:727;height:403" filled="f" stroked="f">
                    <v:textbox style="mso-next-textbox:#_x0000_s2253">
                      <w:txbxContent>
                        <w:p w:rsidR="00BD2E83" w:rsidRPr="00F76E75" w:rsidRDefault="00BD2E83" w:rsidP="00F76E75">
                          <w:pPr>
                            <w:rPr>
                              <w:rFonts w:eastAsiaTheme="minorEastAsia"/>
                            </w:rPr>
                          </w:pPr>
                          <w:r>
                            <w:rPr>
                              <w:rFonts w:eastAsiaTheme="minorEastAsia" w:hint="eastAsia"/>
                            </w:rPr>
                            <w:t>1.82</w:t>
                          </w:r>
                        </w:p>
                      </w:txbxContent>
                    </v:textbox>
                  </v:shape>
                  <v:shape id="_x0000_s2254" type="#_x0000_t202" style="position:absolute;left:906;top:4074;width:727;height:403" filled="f" stroked="f">
                    <v:textbox style="mso-next-textbox:#_x0000_s2254">
                      <w:txbxContent>
                        <w:p w:rsidR="00BD2E83" w:rsidRPr="00F76E75" w:rsidRDefault="00BD2E83" w:rsidP="00F76E75">
                          <w:pPr>
                            <w:rPr>
                              <w:rFonts w:eastAsiaTheme="minorEastAsia"/>
                            </w:rPr>
                          </w:pPr>
                          <w:r>
                            <w:rPr>
                              <w:rFonts w:eastAsiaTheme="minorEastAsia" w:hint="eastAsia"/>
                            </w:rPr>
                            <w:t>7.98</w:t>
                          </w:r>
                        </w:p>
                      </w:txbxContent>
                    </v:textbox>
                  </v:shape>
                  <v:shape id="_x0000_s2255" type="#_x0000_t32" style="position:absolute;left:2125;top:4007;width:309;height:258;flip:y" o:connectortype="straight">
                    <v:stroke dashstyle="longDash" endarrow="block"/>
                  </v:shape>
                  <v:shape id="_x0000_s2256" type="#_x0000_t202" style="position:absolute;left:2329;top:3698;width:705;height:414" filled="f" stroked="f">
                    <v:textbox style="mso-next-textbox:#_x0000_s2256">
                      <w:txbxContent>
                        <w:p w:rsidR="00BD2E83" w:rsidRPr="00F76E75" w:rsidRDefault="00BD2E83" w:rsidP="00A25B93">
                          <w:pPr>
                            <w:rPr>
                              <w:rFonts w:eastAsiaTheme="minorEastAsia"/>
                            </w:rPr>
                          </w:pPr>
                          <w:r>
                            <w:rPr>
                              <w:rFonts w:eastAsiaTheme="minorEastAsia" w:hint="eastAsia"/>
                            </w:rPr>
                            <w:t>7.98</w:t>
                          </w:r>
                        </w:p>
                      </w:txbxContent>
                    </v:textbox>
                  </v:shape>
                  <w10:wrap type="none"/>
                  <w10:anchorlock/>
                </v:group>
              </w:pict>
            </w:r>
          </w:p>
          <w:p w:rsidR="00F76E75" w:rsidRPr="00BD2E83" w:rsidRDefault="00F76E75" w:rsidP="00BD2E83">
            <w:pPr>
              <w:adjustRightInd w:val="0"/>
              <w:snapToGrid w:val="0"/>
              <w:spacing w:beforeLines="50" w:line="360" w:lineRule="auto"/>
              <w:ind w:firstLineChars="200" w:firstLine="514"/>
              <w:jc w:val="left"/>
              <w:rPr>
                <w:rFonts w:eastAsiaTheme="minorEastAsia"/>
                <w:b/>
                <w:bCs/>
                <w:spacing w:val="8"/>
                <w:kern w:val="0"/>
                <w:sz w:val="24"/>
                <w:szCs w:val="24"/>
              </w:rPr>
            </w:pPr>
          </w:p>
          <w:p w:rsidR="00C779CD" w:rsidRPr="00BD2E83" w:rsidRDefault="00C779CD" w:rsidP="00BD2E83">
            <w:pPr>
              <w:adjustRightInd w:val="0"/>
              <w:snapToGrid w:val="0"/>
              <w:spacing w:beforeLines="50" w:line="360" w:lineRule="auto"/>
              <w:ind w:firstLineChars="200" w:firstLine="514"/>
              <w:jc w:val="left"/>
              <w:rPr>
                <w:rFonts w:asciiTheme="minorEastAsia" w:eastAsiaTheme="minorEastAsia" w:hAnsiTheme="minorEastAsia"/>
                <w:b/>
                <w:bCs/>
                <w:sz w:val="24"/>
                <w:szCs w:val="24"/>
              </w:rPr>
            </w:pPr>
            <w:r w:rsidRPr="00BD2E83">
              <w:rPr>
                <w:rFonts w:asciiTheme="minorEastAsia" w:eastAsiaTheme="minorEastAsia" w:hAnsiTheme="minorEastAsia"/>
                <w:b/>
                <w:bCs/>
                <w:spacing w:val="8"/>
                <w:kern w:val="0"/>
                <w:sz w:val="24"/>
                <w:szCs w:val="24"/>
              </w:rPr>
              <w:t>2</w:t>
            </w:r>
            <w:r w:rsidRPr="00BD2E83">
              <w:rPr>
                <w:rFonts w:asciiTheme="minorEastAsia" w:eastAsiaTheme="minorEastAsia" w:hAnsiTheme="minorEastAsia" w:cs="SimSun" w:hint="eastAsia"/>
                <w:b/>
                <w:bCs/>
                <w:spacing w:val="8"/>
                <w:kern w:val="0"/>
                <w:sz w:val="24"/>
                <w:szCs w:val="24"/>
              </w:rPr>
              <w:t>、</w:t>
            </w:r>
            <w:r w:rsidRPr="00BD2E83">
              <w:rPr>
                <w:rFonts w:asciiTheme="minorEastAsia" w:eastAsiaTheme="minorEastAsia" w:hAnsiTheme="minorEastAsia" w:cs="SimSun" w:hint="eastAsia"/>
                <w:b/>
                <w:bCs/>
                <w:sz w:val="24"/>
                <w:szCs w:val="24"/>
              </w:rPr>
              <w:t>供电</w:t>
            </w:r>
          </w:p>
          <w:p w:rsidR="00C779CD" w:rsidRPr="00BD2E83" w:rsidRDefault="00C779CD" w:rsidP="00DC2531">
            <w:pPr>
              <w:adjustRightInd w:val="0"/>
              <w:snapToGrid w:val="0"/>
              <w:spacing w:line="360" w:lineRule="auto"/>
              <w:ind w:firstLineChars="200" w:firstLine="480"/>
              <w:jc w:val="left"/>
              <w:rPr>
                <w:rFonts w:asciiTheme="minorEastAsia" w:eastAsiaTheme="minorEastAsia" w:hAnsiTheme="minorEastAsia"/>
                <w:b/>
                <w:bCs/>
                <w:sz w:val="24"/>
                <w:szCs w:val="24"/>
              </w:rPr>
            </w:pPr>
            <w:r w:rsidRPr="00BD2E83">
              <w:rPr>
                <w:rFonts w:asciiTheme="minorEastAsia" w:eastAsiaTheme="minorEastAsia" w:hAnsiTheme="minorEastAsia" w:cs="SimSun" w:hint="eastAsia"/>
                <w:sz w:val="24"/>
                <w:szCs w:val="24"/>
              </w:rPr>
              <w:t>本项目</w:t>
            </w:r>
            <w:r w:rsidR="00760A98" w:rsidRPr="00BD2E83">
              <w:rPr>
                <w:rFonts w:asciiTheme="minorEastAsia" w:eastAsiaTheme="minorEastAsia" w:hAnsiTheme="minorEastAsia" w:cs="SimSun" w:hint="eastAsia"/>
                <w:sz w:val="24"/>
                <w:szCs w:val="24"/>
              </w:rPr>
              <w:t>用电</w:t>
            </w:r>
            <w:r w:rsidRPr="00BD2E83">
              <w:rPr>
                <w:rFonts w:asciiTheme="minorEastAsia" w:eastAsiaTheme="minorEastAsia" w:hAnsiTheme="minorEastAsia" w:cs="SimSun" w:hint="eastAsia"/>
                <w:sz w:val="24"/>
                <w:szCs w:val="24"/>
              </w:rPr>
              <w:t>由市政电力管网直接引入。</w:t>
            </w:r>
          </w:p>
          <w:p w:rsidR="00C779CD" w:rsidRPr="00BD2E83" w:rsidRDefault="00C779CD" w:rsidP="00DC2531">
            <w:pPr>
              <w:adjustRightInd w:val="0"/>
              <w:snapToGrid w:val="0"/>
              <w:spacing w:line="360" w:lineRule="auto"/>
              <w:ind w:left="48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3</w:t>
            </w:r>
            <w:r w:rsidRPr="00BD2E83">
              <w:rPr>
                <w:rFonts w:asciiTheme="minorEastAsia" w:eastAsiaTheme="minorEastAsia" w:hAnsiTheme="minorEastAsia" w:cs="SimSun" w:hint="eastAsia"/>
                <w:b/>
                <w:bCs/>
                <w:sz w:val="24"/>
                <w:szCs w:val="24"/>
              </w:rPr>
              <w:t>、采暖、制冷</w:t>
            </w:r>
          </w:p>
          <w:p w:rsidR="00C779CD" w:rsidRPr="00BD2E83" w:rsidRDefault="001E737F" w:rsidP="0084732B">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本项目生产车间无冬季采暖和夏季制冷需求。办公室</w:t>
            </w:r>
            <w:r w:rsidR="0084732B" w:rsidRPr="00BD2E83">
              <w:rPr>
                <w:rFonts w:asciiTheme="minorEastAsia" w:eastAsiaTheme="minorEastAsia" w:hAnsiTheme="minorEastAsia"/>
                <w:sz w:val="24"/>
              </w:rPr>
              <w:t>冬季取暖</w:t>
            </w:r>
            <w:r w:rsidR="0084732B" w:rsidRPr="00BD2E83">
              <w:rPr>
                <w:rFonts w:asciiTheme="minorEastAsia" w:eastAsiaTheme="minorEastAsia" w:hAnsiTheme="minorEastAsia"/>
              </w:rPr>
              <w:t>、</w:t>
            </w:r>
            <w:r w:rsidR="0084732B" w:rsidRPr="00BD2E83">
              <w:rPr>
                <w:rFonts w:asciiTheme="minorEastAsia" w:eastAsiaTheme="minorEastAsia" w:hAnsiTheme="minorEastAsia"/>
                <w:sz w:val="24"/>
              </w:rPr>
              <w:t>夏季制冷</w:t>
            </w:r>
            <w:r w:rsidR="0084732B" w:rsidRPr="00BD2E83">
              <w:rPr>
                <w:rFonts w:asciiTheme="minorEastAsia" w:eastAsiaTheme="minorEastAsia" w:hAnsiTheme="minorEastAsia" w:hint="eastAsia"/>
                <w:sz w:val="24"/>
              </w:rPr>
              <w:t>均</w:t>
            </w:r>
            <w:r w:rsidR="0084732B" w:rsidRPr="00BD2E83">
              <w:rPr>
                <w:rFonts w:asciiTheme="minorEastAsia" w:eastAsiaTheme="minorEastAsia" w:hAnsiTheme="minorEastAsia"/>
                <w:sz w:val="24"/>
              </w:rPr>
              <w:t>采用分体</w:t>
            </w:r>
            <w:r w:rsidRPr="00BD2E83">
              <w:rPr>
                <w:rFonts w:asciiTheme="minorEastAsia" w:eastAsiaTheme="minorEastAsia" w:hAnsiTheme="minorEastAsia" w:hint="eastAsia"/>
                <w:sz w:val="24"/>
              </w:rPr>
              <w:t>式</w:t>
            </w:r>
            <w:r w:rsidR="0084732B" w:rsidRPr="00BD2E83">
              <w:rPr>
                <w:rFonts w:asciiTheme="minorEastAsia" w:eastAsiaTheme="minorEastAsia" w:hAnsiTheme="minorEastAsia"/>
                <w:sz w:val="24"/>
              </w:rPr>
              <w:t>空调。</w:t>
            </w:r>
          </w:p>
          <w:p w:rsidR="00C779CD" w:rsidRPr="00BD2E83" w:rsidRDefault="0089788C" w:rsidP="00362692">
            <w:pPr>
              <w:adjustRightInd w:val="0"/>
              <w:snapToGrid w:val="0"/>
              <w:spacing w:line="360" w:lineRule="auto"/>
              <w:ind w:firstLineChars="200" w:firstLine="482"/>
              <w:rPr>
                <w:rFonts w:asciiTheme="minorEastAsia" w:eastAsiaTheme="minorEastAsia" w:hAnsiTheme="minorEastAsia"/>
                <w:sz w:val="24"/>
                <w:szCs w:val="24"/>
              </w:rPr>
            </w:pPr>
            <w:r w:rsidRPr="00BD2E83">
              <w:rPr>
                <w:rFonts w:asciiTheme="minorEastAsia" w:eastAsiaTheme="minorEastAsia" w:hAnsiTheme="minorEastAsia" w:cs="SimSun" w:hint="eastAsia"/>
                <w:b/>
                <w:bCs/>
                <w:sz w:val="24"/>
                <w:szCs w:val="24"/>
              </w:rPr>
              <w:t>四</w:t>
            </w:r>
            <w:r w:rsidR="00C779CD" w:rsidRPr="00BD2E83">
              <w:rPr>
                <w:rFonts w:asciiTheme="minorEastAsia" w:eastAsiaTheme="minorEastAsia" w:hAnsiTheme="minorEastAsia" w:cs="SimSun" w:hint="eastAsia"/>
                <w:b/>
                <w:bCs/>
                <w:sz w:val="24"/>
                <w:szCs w:val="24"/>
              </w:rPr>
              <w:t>、产业政策符合性及选址合理性分析</w:t>
            </w:r>
          </w:p>
          <w:p w:rsidR="00C779CD" w:rsidRPr="00BD2E83" w:rsidRDefault="00C779CD" w:rsidP="00362692">
            <w:pPr>
              <w:adjustRightInd w:val="0"/>
              <w:snapToGrid w:val="0"/>
              <w:spacing w:line="360" w:lineRule="auto"/>
              <w:ind w:firstLineChars="200" w:firstLine="482"/>
              <w:rPr>
                <w:rFonts w:asciiTheme="minorEastAsia" w:eastAsiaTheme="minorEastAsia" w:hAnsiTheme="minorEastAsia"/>
                <w:sz w:val="24"/>
                <w:szCs w:val="24"/>
              </w:rPr>
            </w:pPr>
            <w:r w:rsidRPr="00BD2E83">
              <w:rPr>
                <w:rFonts w:asciiTheme="minorEastAsia" w:eastAsiaTheme="minorEastAsia" w:hAnsiTheme="minorEastAsia"/>
                <w:b/>
                <w:bCs/>
                <w:sz w:val="24"/>
                <w:szCs w:val="24"/>
              </w:rPr>
              <w:t>1</w:t>
            </w:r>
            <w:r w:rsidRPr="00BD2E83">
              <w:rPr>
                <w:rFonts w:asciiTheme="minorEastAsia" w:eastAsiaTheme="minorEastAsia" w:hAnsiTheme="minorEastAsia" w:cs="SimSun" w:hint="eastAsia"/>
                <w:b/>
                <w:bCs/>
                <w:sz w:val="24"/>
                <w:szCs w:val="24"/>
              </w:rPr>
              <w:t>、产业政策相符性分析</w:t>
            </w:r>
          </w:p>
          <w:p w:rsidR="0089788C" w:rsidRPr="00BD2E83" w:rsidRDefault="0089788C" w:rsidP="00362692">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本项目为废钢加工生产项目，根据国家发展和改革委员会颁发的《产业结构指导目录（</w:t>
            </w:r>
            <w:r w:rsidRPr="00BD2E83">
              <w:rPr>
                <w:rFonts w:asciiTheme="minorEastAsia" w:eastAsiaTheme="minorEastAsia" w:hAnsiTheme="minorEastAsia"/>
                <w:sz w:val="24"/>
                <w:szCs w:val="24"/>
              </w:rPr>
              <w:t>2011</w:t>
            </w:r>
            <w:r w:rsidRPr="00BD2E83">
              <w:rPr>
                <w:rFonts w:asciiTheme="minorEastAsia" w:eastAsiaTheme="minorEastAsia" w:hAnsiTheme="minorEastAsia" w:cs="SimSun" w:hint="eastAsia"/>
                <w:sz w:val="24"/>
                <w:szCs w:val="24"/>
              </w:rPr>
              <w:t>年本）（</w:t>
            </w:r>
            <w:r w:rsidRPr="00BD2E83">
              <w:rPr>
                <w:rFonts w:asciiTheme="minorEastAsia" w:eastAsiaTheme="minorEastAsia" w:hAnsiTheme="minorEastAsia"/>
                <w:sz w:val="24"/>
                <w:szCs w:val="24"/>
              </w:rPr>
              <w:t>2013</w:t>
            </w:r>
            <w:r w:rsidRPr="00BD2E83">
              <w:rPr>
                <w:rFonts w:asciiTheme="minorEastAsia" w:eastAsiaTheme="minorEastAsia" w:hAnsiTheme="minorEastAsia" w:cs="SimSun" w:hint="eastAsia"/>
                <w:sz w:val="24"/>
                <w:szCs w:val="24"/>
              </w:rPr>
              <w:t>修正）》，项目属于“鼓励类”第三十八项“环境保护与资源节约综合利用”中第15条“三废综合利用及治理工程”、第28条“再生资源回收利用产业化”，符合国家产业政策。</w:t>
            </w:r>
          </w:p>
          <w:p w:rsidR="00E81D6F" w:rsidRPr="00BD2E83" w:rsidRDefault="00E81D6F" w:rsidP="00E81D6F">
            <w:pPr>
              <w:adjustRightInd w:val="0"/>
              <w:snapToGrid w:val="0"/>
              <w:spacing w:line="360" w:lineRule="auto"/>
              <w:ind w:firstLineChars="200" w:firstLine="482"/>
            </w:pPr>
            <w:r w:rsidRPr="00BD2E83">
              <w:rPr>
                <w:rFonts w:asciiTheme="minorEastAsia" w:eastAsiaTheme="minorEastAsia" w:hAnsiTheme="minorEastAsia" w:hint="eastAsia"/>
                <w:b/>
                <w:bCs/>
                <w:sz w:val="24"/>
                <w:szCs w:val="24"/>
              </w:rPr>
              <w:t>2、与《废钢铁产业“十三五”发展规划》相符性分析</w:t>
            </w:r>
          </w:p>
          <w:p w:rsidR="00E81D6F" w:rsidRPr="00BD2E83" w:rsidRDefault="00E81D6F" w:rsidP="00E81D6F">
            <w:pPr>
              <w:spacing w:line="480" w:lineRule="exact"/>
              <w:ind w:firstLineChars="200" w:firstLine="480"/>
              <w:rPr>
                <w:sz w:val="24"/>
              </w:rPr>
            </w:pPr>
            <w:r w:rsidRPr="00BD2E83">
              <w:rPr>
                <w:rFonts w:hint="eastAsia"/>
                <w:sz w:val="24"/>
              </w:rPr>
              <w:lastRenderedPageBreak/>
              <w:t>“十三五”时期是我国全面建成小康社会的决胜阶段，是我国大力推进新型工业化、信息化、城镇化、农业现代化和绿色化的重要时期。“十三五”也是钢铁工业结构性改革的关键阶段，钢铁工业化解产能过剩矛盾，节能减排环保治理，发展绿色钢铁的任务十分艰巨。“十三五”钢铁工业调整升级规划提出：加快发展循环经济。随着我国废钢资源的积累增加，按照绿色可循环理念，注重以废钢为原料的短流程电炉炼钢的发展机遇。政府的关注和支持，全行业的积极努力，是落实绿色发展理念，促进废钢铁产业持续健康发展，是实现“十三五”规划目标的根本保证。</w:t>
            </w:r>
          </w:p>
          <w:p w:rsidR="00E81D6F" w:rsidRPr="00BD2E83" w:rsidRDefault="00E81D6F" w:rsidP="00E81D6F">
            <w:pPr>
              <w:spacing w:line="480" w:lineRule="exact"/>
              <w:ind w:firstLineChars="200" w:firstLine="480"/>
              <w:rPr>
                <w:rFonts w:ascii="宋体" w:hAnsi="宋体"/>
                <w:sz w:val="24"/>
              </w:rPr>
            </w:pPr>
            <w:r w:rsidRPr="00BD2E83">
              <w:rPr>
                <w:rFonts w:hint="eastAsia"/>
                <w:sz w:val="24"/>
              </w:rPr>
              <w:t>“十三五”废钢铁产业重点工程和项目有：</w:t>
            </w:r>
            <w:r w:rsidRPr="00BD2E83">
              <w:rPr>
                <w:rFonts w:ascii="宋体" w:hAnsi="宋体" w:hint="eastAsia"/>
                <w:sz w:val="24"/>
              </w:rPr>
              <w:t>①废钢铁加工配送示范工程；②利用互联网</w:t>
            </w:r>
            <w:r w:rsidRPr="00BD2E83">
              <w:rPr>
                <w:rFonts w:ascii="宋体" w:hAnsi="宋体" w:hint="eastAsia"/>
                <w:sz w:val="24"/>
              </w:rPr>
              <w:t>+</w:t>
            </w:r>
            <w:r w:rsidRPr="00BD2E83">
              <w:rPr>
                <w:rFonts w:ascii="宋体" w:hAnsi="宋体" w:hint="eastAsia"/>
                <w:sz w:val="24"/>
              </w:rPr>
              <w:t>探索建立全方位废钢铁产业管理及商务平台项目；③废钢破碎线杂物分选后深度处理废弃物的再利用项目；④报废汽车拆解与废钢加工产品化示范工程；</w:t>
            </w:r>
            <w:r w:rsidR="00162235" w:rsidRPr="00BD2E83">
              <w:rPr>
                <w:rFonts w:ascii="宋体" w:hAnsi="宋体"/>
                <w:sz w:val="24"/>
              </w:rPr>
              <w:fldChar w:fldCharType="begin"/>
            </w:r>
            <w:r w:rsidRPr="00BD2E83">
              <w:rPr>
                <w:rFonts w:ascii="宋体" w:hAnsi="宋体"/>
                <w:sz w:val="24"/>
              </w:rPr>
              <w:instrText xml:space="preserve"> </w:instrText>
            </w:r>
            <w:r w:rsidRPr="00BD2E83">
              <w:rPr>
                <w:rFonts w:ascii="宋体" w:hAnsi="宋体" w:hint="eastAsia"/>
                <w:sz w:val="24"/>
              </w:rPr>
              <w:instrText>= 5 \* GB3</w:instrText>
            </w:r>
            <w:r w:rsidRPr="00BD2E83">
              <w:rPr>
                <w:rFonts w:ascii="宋体" w:hAnsi="宋体"/>
                <w:sz w:val="24"/>
              </w:rPr>
              <w:instrText xml:space="preserve"> </w:instrText>
            </w:r>
            <w:r w:rsidR="00162235" w:rsidRPr="00BD2E83">
              <w:rPr>
                <w:rFonts w:ascii="宋体" w:hAnsi="宋体"/>
                <w:sz w:val="24"/>
              </w:rPr>
              <w:fldChar w:fldCharType="separate"/>
            </w:r>
            <w:r w:rsidRPr="00BD2E83">
              <w:rPr>
                <w:rFonts w:ascii="宋体" w:hAnsi="宋体" w:hint="eastAsia"/>
                <w:noProof/>
                <w:sz w:val="24"/>
              </w:rPr>
              <w:t>⑤</w:t>
            </w:r>
            <w:r w:rsidR="00162235" w:rsidRPr="00BD2E83">
              <w:rPr>
                <w:rFonts w:ascii="宋体" w:hAnsi="宋体"/>
                <w:sz w:val="24"/>
              </w:rPr>
              <w:fldChar w:fldCharType="end"/>
            </w:r>
            <w:r w:rsidRPr="00BD2E83">
              <w:rPr>
                <w:rFonts w:ascii="宋体" w:hAnsi="宋体" w:hint="eastAsia"/>
                <w:sz w:val="24"/>
              </w:rPr>
              <w:t>提高转炉炼钢废钢</w:t>
            </w:r>
            <w:proofErr w:type="gramStart"/>
            <w:r w:rsidRPr="00BD2E83">
              <w:rPr>
                <w:rFonts w:ascii="宋体" w:hAnsi="宋体" w:hint="eastAsia"/>
                <w:sz w:val="24"/>
              </w:rPr>
              <w:t>钢</w:t>
            </w:r>
            <w:proofErr w:type="gramEnd"/>
            <w:r w:rsidRPr="00BD2E83">
              <w:rPr>
                <w:rFonts w:ascii="宋体" w:hAnsi="宋体" w:hint="eastAsia"/>
                <w:sz w:val="24"/>
              </w:rPr>
              <w:t>项目；</w:t>
            </w:r>
            <w:r w:rsidR="00162235" w:rsidRPr="00BD2E83">
              <w:rPr>
                <w:rFonts w:ascii="宋体" w:hAnsi="宋体"/>
                <w:sz w:val="24"/>
              </w:rPr>
              <w:fldChar w:fldCharType="begin"/>
            </w:r>
            <w:r w:rsidRPr="00BD2E83">
              <w:rPr>
                <w:rFonts w:ascii="宋体" w:hAnsi="宋体"/>
                <w:sz w:val="24"/>
              </w:rPr>
              <w:instrText xml:space="preserve"> </w:instrText>
            </w:r>
            <w:r w:rsidRPr="00BD2E83">
              <w:rPr>
                <w:rFonts w:ascii="宋体" w:hAnsi="宋体" w:hint="eastAsia"/>
                <w:sz w:val="24"/>
              </w:rPr>
              <w:instrText>= 6 \* GB3</w:instrText>
            </w:r>
            <w:r w:rsidRPr="00BD2E83">
              <w:rPr>
                <w:rFonts w:ascii="宋体" w:hAnsi="宋体"/>
                <w:sz w:val="24"/>
              </w:rPr>
              <w:instrText xml:space="preserve"> </w:instrText>
            </w:r>
            <w:r w:rsidR="00162235" w:rsidRPr="00BD2E83">
              <w:rPr>
                <w:rFonts w:ascii="宋体" w:hAnsi="宋体"/>
                <w:sz w:val="24"/>
              </w:rPr>
              <w:fldChar w:fldCharType="separate"/>
            </w:r>
            <w:r w:rsidRPr="00BD2E83">
              <w:rPr>
                <w:rFonts w:ascii="宋体" w:hAnsi="宋体" w:hint="eastAsia"/>
                <w:noProof/>
                <w:sz w:val="24"/>
              </w:rPr>
              <w:t>⑥</w:t>
            </w:r>
            <w:r w:rsidR="00162235" w:rsidRPr="00BD2E83">
              <w:rPr>
                <w:rFonts w:ascii="宋体" w:hAnsi="宋体"/>
                <w:sz w:val="24"/>
              </w:rPr>
              <w:fldChar w:fldCharType="end"/>
            </w:r>
            <w:r w:rsidRPr="00BD2E83">
              <w:rPr>
                <w:rFonts w:ascii="宋体" w:hAnsi="宋体" w:hint="eastAsia"/>
                <w:sz w:val="24"/>
              </w:rPr>
              <w:t>废钢按合金成分分类配送项目；</w:t>
            </w:r>
            <w:r w:rsidR="00162235" w:rsidRPr="00BD2E83">
              <w:rPr>
                <w:rFonts w:ascii="宋体" w:hAnsi="宋体"/>
                <w:sz w:val="24"/>
              </w:rPr>
              <w:fldChar w:fldCharType="begin"/>
            </w:r>
            <w:r w:rsidRPr="00BD2E83">
              <w:rPr>
                <w:rFonts w:ascii="宋体" w:hAnsi="宋体"/>
                <w:sz w:val="24"/>
              </w:rPr>
              <w:instrText xml:space="preserve"> </w:instrText>
            </w:r>
            <w:r w:rsidRPr="00BD2E83">
              <w:rPr>
                <w:rFonts w:ascii="宋体" w:hAnsi="宋体" w:hint="eastAsia"/>
                <w:sz w:val="24"/>
              </w:rPr>
              <w:instrText>= 7 \* GB3</w:instrText>
            </w:r>
            <w:r w:rsidRPr="00BD2E83">
              <w:rPr>
                <w:rFonts w:ascii="宋体" w:hAnsi="宋体"/>
                <w:sz w:val="24"/>
              </w:rPr>
              <w:instrText xml:space="preserve"> </w:instrText>
            </w:r>
            <w:r w:rsidR="00162235" w:rsidRPr="00BD2E83">
              <w:rPr>
                <w:rFonts w:ascii="宋体" w:hAnsi="宋体"/>
                <w:sz w:val="24"/>
              </w:rPr>
              <w:fldChar w:fldCharType="separate"/>
            </w:r>
            <w:r w:rsidRPr="00BD2E83">
              <w:rPr>
                <w:rFonts w:ascii="宋体" w:hAnsi="宋体" w:hint="eastAsia"/>
                <w:noProof/>
                <w:sz w:val="24"/>
              </w:rPr>
              <w:t>⑦</w:t>
            </w:r>
            <w:r w:rsidR="00162235" w:rsidRPr="00BD2E83">
              <w:rPr>
                <w:rFonts w:ascii="宋体" w:hAnsi="宋体"/>
                <w:sz w:val="24"/>
              </w:rPr>
              <w:fldChar w:fldCharType="end"/>
            </w:r>
            <w:r w:rsidRPr="00BD2E83">
              <w:rPr>
                <w:rFonts w:ascii="宋体" w:hAnsi="宋体" w:hint="eastAsia"/>
                <w:sz w:val="24"/>
              </w:rPr>
              <w:t>移动式废钢</w:t>
            </w:r>
            <w:proofErr w:type="gramStart"/>
            <w:r w:rsidRPr="00BD2E83">
              <w:rPr>
                <w:rFonts w:ascii="宋体" w:hAnsi="宋体" w:hint="eastAsia"/>
                <w:sz w:val="24"/>
              </w:rPr>
              <w:t>剪加工</w:t>
            </w:r>
            <w:proofErr w:type="gramEnd"/>
            <w:r w:rsidRPr="00BD2E83">
              <w:rPr>
                <w:rFonts w:ascii="宋体" w:hAnsi="宋体" w:hint="eastAsia"/>
                <w:sz w:val="24"/>
              </w:rPr>
              <w:t>示范项目；</w:t>
            </w:r>
            <w:r w:rsidR="00162235" w:rsidRPr="00BD2E83">
              <w:rPr>
                <w:rFonts w:ascii="宋体" w:hAnsi="宋体"/>
                <w:sz w:val="24"/>
              </w:rPr>
              <w:fldChar w:fldCharType="begin"/>
            </w:r>
            <w:r w:rsidRPr="00BD2E83">
              <w:rPr>
                <w:rFonts w:ascii="宋体" w:hAnsi="宋体"/>
                <w:sz w:val="24"/>
              </w:rPr>
              <w:instrText xml:space="preserve"> </w:instrText>
            </w:r>
            <w:r w:rsidRPr="00BD2E83">
              <w:rPr>
                <w:rFonts w:ascii="宋体" w:hAnsi="宋体" w:hint="eastAsia"/>
                <w:sz w:val="24"/>
              </w:rPr>
              <w:instrText>= 8 \* GB3</w:instrText>
            </w:r>
            <w:r w:rsidRPr="00BD2E83">
              <w:rPr>
                <w:rFonts w:ascii="宋体" w:hAnsi="宋体"/>
                <w:sz w:val="24"/>
              </w:rPr>
              <w:instrText xml:space="preserve"> </w:instrText>
            </w:r>
            <w:r w:rsidR="00162235" w:rsidRPr="00BD2E83">
              <w:rPr>
                <w:rFonts w:ascii="宋体" w:hAnsi="宋体"/>
                <w:sz w:val="24"/>
              </w:rPr>
              <w:fldChar w:fldCharType="separate"/>
            </w:r>
            <w:r w:rsidRPr="00BD2E83">
              <w:rPr>
                <w:rFonts w:ascii="宋体" w:hAnsi="宋体" w:hint="eastAsia"/>
                <w:noProof/>
                <w:sz w:val="24"/>
              </w:rPr>
              <w:t>⑧</w:t>
            </w:r>
            <w:r w:rsidR="00162235" w:rsidRPr="00BD2E83">
              <w:rPr>
                <w:rFonts w:ascii="宋体" w:hAnsi="宋体"/>
                <w:sz w:val="24"/>
              </w:rPr>
              <w:fldChar w:fldCharType="end"/>
            </w:r>
            <w:r w:rsidRPr="00BD2E83">
              <w:rPr>
                <w:rFonts w:ascii="宋体" w:hAnsi="宋体" w:hint="eastAsia"/>
                <w:sz w:val="24"/>
              </w:rPr>
              <w:t>废钢铁产品行业标准项目；</w:t>
            </w:r>
            <w:r w:rsidR="00162235" w:rsidRPr="00BD2E83">
              <w:rPr>
                <w:rFonts w:ascii="宋体" w:hAnsi="宋体"/>
                <w:sz w:val="24"/>
              </w:rPr>
              <w:fldChar w:fldCharType="begin"/>
            </w:r>
            <w:r w:rsidRPr="00BD2E83">
              <w:rPr>
                <w:rFonts w:ascii="宋体" w:hAnsi="宋体"/>
                <w:sz w:val="24"/>
              </w:rPr>
              <w:instrText xml:space="preserve"> </w:instrText>
            </w:r>
            <w:r w:rsidRPr="00BD2E83">
              <w:rPr>
                <w:rFonts w:ascii="宋体" w:hAnsi="宋体" w:hint="eastAsia"/>
                <w:sz w:val="24"/>
              </w:rPr>
              <w:instrText>= 9 \* GB3</w:instrText>
            </w:r>
            <w:r w:rsidRPr="00BD2E83">
              <w:rPr>
                <w:rFonts w:ascii="宋体" w:hAnsi="宋体"/>
                <w:sz w:val="24"/>
              </w:rPr>
              <w:instrText xml:space="preserve"> </w:instrText>
            </w:r>
            <w:r w:rsidR="00162235" w:rsidRPr="00BD2E83">
              <w:rPr>
                <w:rFonts w:ascii="宋体" w:hAnsi="宋体"/>
                <w:sz w:val="24"/>
              </w:rPr>
              <w:fldChar w:fldCharType="separate"/>
            </w:r>
            <w:r w:rsidRPr="00BD2E83">
              <w:rPr>
                <w:rFonts w:ascii="宋体" w:hAnsi="宋体" w:hint="eastAsia"/>
                <w:noProof/>
                <w:sz w:val="24"/>
              </w:rPr>
              <w:t>⑨</w:t>
            </w:r>
            <w:r w:rsidR="00162235" w:rsidRPr="00BD2E83">
              <w:rPr>
                <w:rFonts w:ascii="宋体" w:hAnsi="宋体"/>
                <w:sz w:val="24"/>
              </w:rPr>
              <w:fldChar w:fldCharType="end"/>
            </w:r>
            <w:r w:rsidRPr="00BD2E83">
              <w:rPr>
                <w:rFonts w:ascii="宋体" w:hAnsi="宋体" w:hint="eastAsia"/>
                <w:sz w:val="24"/>
              </w:rPr>
              <w:t>钢渣处理生产工艺国产化流程项目；</w:t>
            </w:r>
            <w:r w:rsidR="00162235" w:rsidRPr="00BD2E83">
              <w:rPr>
                <w:rFonts w:ascii="宋体" w:hAnsi="宋体"/>
                <w:sz w:val="24"/>
              </w:rPr>
              <w:fldChar w:fldCharType="begin"/>
            </w:r>
            <w:r w:rsidRPr="00BD2E83">
              <w:rPr>
                <w:rFonts w:ascii="宋体" w:hAnsi="宋体"/>
                <w:sz w:val="24"/>
              </w:rPr>
              <w:instrText xml:space="preserve"> </w:instrText>
            </w:r>
            <w:r w:rsidRPr="00BD2E83">
              <w:rPr>
                <w:rFonts w:ascii="宋体" w:hAnsi="宋体" w:hint="eastAsia"/>
                <w:sz w:val="24"/>
              </w:rPr>
              <w:instrText>= 10 \* GB3</w:instrText>
            </w:r>
            <w:r w:rsidRPr="00BD2E83">
              <w:rPr>
                <w:rFonts w:ascii="宋体" w:hAnsi="宋体"/>
                <w:sz w:val="24"/>
              </w:rPr>
              <w:instrText xml:space="preserve"> </w:instrText>
            </w:r>
            <w:r w:rsidR="00162235" w:rsidRPr="00BD2E83">
              <w:rPr>
                <w:rFonts w:ascii="宋体" w:hAnsi="宋体"/>
                <w:sz w:val="24"/>
              </w:rPr>
              <w:fldChar w:fldCharType="separate"/>
            </w:r>
            <w:r w:rsidRPr="00BD2E83">
              <w:rPr>
                <w:rFonts w:ascii="宋体" w:hAnsi="宋体" w:hint="eastAsia"/>
                <w:noProof/>
                <w:sz w:val="24"/>
              </w:rPr>
              <w:t>⑩</w:t>
            </w:r>
            <w:r w:rsidR="00162235" w:rsidRPr="00BD2E83">
              <w:rPr>
                <w:rFonts w:ascii="宋体" w:hAnsi="宋体"/>
                <w:sz w:val="24"/>
              </w:rPr>
              <w:fldChar w:fldCharType="end"/>
            </w:r>
            <w:r w:rsidRPr="00BD2E83">
              <w:rPr>
                <w:rFonts w:ascii="宋体" w:hAnsi="宋体" w:hint="eastAsia"/>
                <w:sz w:val="24"/>
              </w:rPr>
              <w:t>建立十个“钢渣综合利用”示范项目。</w:t>
            </w:r>
          </w:p>
          <w:p w:rsidR="00E81D6F" w:rsidRPr="00BD2E83" w:rsidRDefault="00E81D6F" w:rsidP="00E81D6F">
            <w:pPr>
              <w:spacing w:line="480" w:lineRule="exact"/>
              <w:ind w:firstLineChars="200" w:firstLine="480"/>
              <w:rPr>
                <w:rFonts w:ascii="宋体" w:eastAsiaTheme="minorEastAsia" w:hAnsi="宋体"/>
                <w:sz w:val="24"/>
              </w:rPr>
            </w:pPr>
            <w:r w:rsidRPr="00BD2E83">
              <w:rPr>
                <w:rFonts w:ascii="宋体" w:hAnsi="宋体" w:hint="eastAsia"/>
                <w:sz w:val="24"/>
              </w:rPr>
              <w:t>本项目属于废钢破碎线杂物分选后深度处理废弃物</w:t>
            </w:r>
            <w:bookmarkStart w:id="6" w:name="_Toc494200021"/>
            <w:r w:rsidRPr="00BD2E83">
              <w:rPr>
                <w:rFonts w:ascii="宋体" w:hAnsi="宋体" w:hint="eastAsia"/>
                <w:sz w:val="24"/>
              </w:rPr>
              <w:t>的再利用项目，因此本项目与《废钢铁产业“十三五”发展规划》相符</w:t>
            </w:r>
          </w:p>
          <w:p w:rsidR="00E81D6F" w:rsidRPr="00BD2E83" w:rsidRDefault="00E81D6F" w:rsidP="00E81D6F">
            <w:pPr>
              <w:spacing w:line="480" w:lineRule="exact"/>
              <w:ind w:firstLineChars="200" w:firstLine="482"/>
              <w:rPr>
                <w:rFonts w:ascii="宋体" w:hAnsi="宋体"/>
                <w:sz w:val="24"/>
              </w:rPr>
            </w:pPr>
            <w:r w:rsidRPr="00BD2E83">
              <w:rPr>
                <w:rFonts w:asciiTheme="minorEastAsia" w:eastAsiaTheme="minorEastAsia" w:hAnsiTheme="minorEastAsia" w:hint="eastAsia"/>
                <w:b/>
                <w:bCs/>
                <w:sz w:val="24"/>
                <w:szCs w:val="24"/>
              </w:rPr>
              <w:t>3、与《关于加快推进再生资源产业发展的指导意见》相符性分析</w:t>
            </w:r>
            <w:bookmarkEnd w:id="6"/>
          </w:p>
          <w:p w:rsidR="00E81D6F" w:rsidRPr="00BD2E83" w:rsidRDefault="00E81D6F" w:rsidP="00E81D6F">
            <w:pPr>
              <w:spacing w:line="480" w:lineRule="exact"/>
              <w:ind w:firstLineChars="200" w:firstLine="480"/>
              <w:rPr>
                <w:sz w:val="24"/>
              </w:rPr>
            </w:pPr>
            <w:r w:rsidRPr="00BD2E83">
              <w:rPr>
                <w:rFonts w:hint="eastAsia"/>
                <w:sz w:val="24"/>
              </w:rPr>
              <w:t>《关于加快推进再生资源产业发展的指导意见》（工信部联节【</w:t>
            </w:r>
            <w:r w:rsidRPr="00BD2E83">
              <w:rPr>
                <w:rFonts w:hint="eastAsia"/>
                <w:sz w:val="24"/>
              </w:rPr>
              <w:t>2016</w:t>
            </w:r>
            <w:r w:rsidRPr="00BD2E83">
              <w:rPr>
                <w:rFonts w:hint="eastAsia"/>
                <w:sz w:val="24"/>
              </w:rPr>
              <w:t>】</w:t>
            </w:r>
            <w:r w:rsidRPr="00BD2E83">
              <w:rPr>
                <w:rFonts w:hint="eastAsia"/>
                <w:sz w:val="24"/>
              </w:rPr>
              <w:t>440</w:t>
            </w:r>
            <w:r w:rsidRPr="00BD2E83">
              <w:rPr>
                <w:rFonts w:hint="eastAsia"/>
                <w:sz w:val="24"/>
              </w:rPr>
              <w:t>号）指出废钢铁领域应结合各地区钢铁产能和废钢资源量，合理规划废钢加工配送企业布局，保障区域市场稳定和资源供应。继续加强废钢铁加工行业规范管理，健全废钢铁产品标准体系，推动完善废钢利用产业政策和税收政策，促进钢铁企业多用废钢。鼓励废钢铁供给企业与钢铁利用企业深度合作，促进废钢铁“回收</w:t>
            </w:r>
            <w:proofErr w:type="gramStart"/>
            <w:r w:rsidRPr="00BD2E83">
              <w:rPr>
                <w:rFonts w:hint="eastAsia"/>
                <w:sz w:val="24"/>
              </w:rPr>
              <w:t>一</w:t>
            </w:r>
            <w:proofErr w:type="gramEnd"/>
            <w:r w:rsidRPr="00BD2E83">
              <w:rPr>
                <w:rFonts w:hint="eastAsia"/>
                <w:sz w:val="24"/>
              </w:rPr>
              <w:t>加工</w:t>
            </w:r>
            <w:proofErr w:type="gramStart"/>
            <w:r w:rsidRPr="00BD2E83">
              <w:rPr>
                <w:rFonts w:hint="eastAsia"/>
                <w:sz w:val="24"/>
              </w:rPr>
              <w:t>一</w:t>
            </w:r>
            <w:proofErr w:type="gramEnd"/>
            <w:r w:rsidRPr="00BD2E83">
              <w:rPr>
                <w:rFonts w:hint="eastAsia"/>
                <w:sz w:val="24"/>
              </w:rPr>
              <w:t>利用”产业</w:t>
            </w:r>
            <w:proofErr w:type="gramStart"/>
            <w:r w:rsidRPr="00BD2E83">
              <w:rPr>
                <w:rFonts w:hint="eastAsia"/>
                <w:sz w:val="24"/>
              </w:rPr>
              <w:t>链有效</w:t>
            </w:r>
            <w:proofErr w:type="gramEnd"/>
            <w:r w:rsidRPr="00BD2E83">
              <w:rPr>
                <w:rFonts w:hint="eastAsia"/>
                <w:sz w:val="24"/>
              </w:rPr>
              <w:t>链接，形成可推广的产业创新模式。到</w:t>
            </w:r>
            <w:r w:rsidRPr="00BD2E83">
              <w:rPr>
                <w:rFonts w:hint="eastAsia"/>
                <w:sz w:val="24"/>
              </w:rPr>
              <w:t>2020</w:t>
            </w:r>
            <w:r w:rsidRPr="00BD2E83">
              <w:rPr>
                <w:rFonts w:hint="eastAsia"/>
                <w:sz w:val="24"/>
              </w:rPr>
              <w:t>年，引导废钢铁加工企业规范发展，废钢铁消耗量达到</w:t>
            </w:r>
            <w:r w:rsidRPr="00BD2E83">
              <w:rPr>
                <w:rFonts w:hint="eastAsia"/>
                <w:sz w:val="24"/>
              </w:rPr>
              <w:t>1.5</w:t>
            </w:r>
            <w:r w:rsidRPr="00BD2E83">
              <w:rPr>
                <w:rFonts w:hint="eastAsia"/>
                <w:sz w:val="24"/>
              </w:rPr>
              <w:t>亿吨。</w:t>
            </w:r>
          </w:p>
          <w:p w:rsidR="00E81D6F" w:rsidRPr="00BD2E83" w:rsidRDefault="00E81D6F" w:rsidP="00E81D6F">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hint="eastAsia"/>
                <w:sz w:val="24"/>
              </w:rPr>
              <w:t>本项目属于废钢再生利用，与《关于加快推进再生资源产业发展的指导意见》（工信部联节【</w:t>
            </w:r>
            <w:r w:rsidRPr="00BD2E83">
              <w:rPr>
                <w:rFonts w:hint="eastAsia"/>
                <w:sz w:val="24"/>
              </w:rPr>
              <w:t>2016</w:t>
            </w:r>
            <w:r w:rsidRPr="00BD2E83">
              <w:rPr>
                <w:rFonts w:hint="eastAsia"/>
                <w:sz w:val="24"/>
              </w:rPr>
              <w:t>】</w:t>
            </w:r>
            <w:r w:rsidRPr="00BD2E83">
              <w:rPr>
                <w:rFonts w:hint="eastAsia"/>
                <w:sz w:val="24"/>
              </w:rPr>
              <w:t>440</w:t>
            </w:r>
            <w:r w:rsidRPr="00BD2E83">
              <w:rPr>
                <w:rFonts w:hint="eastAsia"/>
                <w:sz w:val="24"/>
              </w:rPr>
              <w:t>号）相符合。</w:t>
            </w:r>
          </w:p>
          <w:p w:rsidR="006D7EC2" w:rsidRPr="00BD2E83" w:rsidRDefault="00E81D6F" w:rsidP="006D7EC2">
            <w:pPr>
              <w:adjustRightInd w:val="0"/>
              <w:snapToGrid w:val="0"/>
              <w:spacing w:line="360" w:lineRule="auto"/>
              <w:ind w:firstLineChars="200" w:firstLine="482"/>
              <w:rPr>
                <w:rFonts w:asciiTheme="minorEastAsia" w:eastAsiaTheme="minorEastAsia" w:hAnsiTheme="minorEastAsia" w:cs="SimSun"/>
                <w:b/>
                <w:bCs/>
                <w:sz w:val="24"/>
                <w:szCs w:val="24"/>
              </w:rPr>
            </w:pPr>
            <w:r w:rsidRPr="00BD2E83">
              <w:rPr>
                <w:rFonts w:asciiTheme="minorEastAsia" w:eastAsiaTheme="minorEastAsia" w:hAnsiTheme="minorEastAsia" w:hint="eastAsia"/>
                <w:b/>
                <w:bCs/>
                <w:sz w:val="24"/>
                <w:szCs w:val="24"/>
              </w:rPr>
              <w:t>4</w:t>
            </w:r>
            <w:r w:rsidR="006D7EC2" w:rsidRPr="00BD2E83">
              <w:rPr>
                <w:rFonts w:asciiTheme="minorEastAsia" w:eastAsiaTheme="minorEastAsia" w:hAnsiTheme="minorEastAsia" w:cs="SimSun" w:hint="eastAsia"/>
                <w:b/>
                <w:bCs/>
                <w:sz w:val="24"/>
                <w:szCs w:val="24"/>
              </w:rPr>
              <w:t>、与行业准入条件符合性分析</w:t>
            </w:r>
          </w:p>
          <w:p w:rsidR="006D7EC2" w:rsidRPr="00BD2E83" w:rsidRDefault="006D7EC2" w:rsidP="006D7EC2">
            <w:pPr>
              <w:spacing w:line="480" w:lineRule="exact"/>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《废钢铁加工行业准入条件》（2016年12月31日起实施）对废钢铁加工提出了行业准入要求，现将该项目的建设符合性与其对照，详见下表。</w:t>
            </w:r>
          </w:p>
          <w:p w:rsidR="006D7EC2" w:rsidRPr="00BD2E83" w:rsidRDefault="006D7EC2" w:rsidP="006D7EC2">
            <w:pPr>
              <w:spacing w:line="480" w:lineRule="exact"/>
              <w:ind w:firstLineChars="200" w:firstLine="482"/>
              <w:jc w:val="center"/>
              <w:rPr>
                <w:rFonts w:asciiTheme="minorEastAsia" w:eastAsiaTheme="minorEastAsia" w:hAnsiTheme="minorEastAsia"/>
                <w:b/>
                <w:sz w:val="24"/>
              </w:rPr>
            </w:pPr>
            <w:r w:rsidRPr="00BD2E83">
              <w:rPr>
                <w:rFonts w:asciiTheme="minorEastAsia" w:eastAsiaTheme="minorEastAsia" w:hAnsiTheme="minorEastAsia" w:hint="eastAsia"/>
                <w:b/>
                <w:sz w:val="24"/>
              </w:rPr>
              <w:lastRenderedPageBreak/>
              <w:t>表</w:t>
            </w:r>
            <w:r w:rsidR="004870A8" w:rsidRPr="00BD2E83">
              <w:rPr>
                <w:rFonts w:asciiTheme="minorEastAsia" w:eastAsiaTheme="minorEastAsia" w:hAnsiTheme="minorEastAsia" w:hint="eastAsia"/>
                <w:b/>
                <w:sz w:val="24"/>
              </w:rPr>
              <w:t>7</w:t>
            </w:r>
            <w:r w:rsidRPr="00BD2E83">
              <w:rPr>
                <w:rFonts w:asciiTheme="minorEastAsia" w:eastAsiaTheme="minorEastAsia" w:hAnsiTheme="minorEastAsia" w:hint="eastAsia"/>
                <w:b/>
                <w:sz w:val="24"/>
              </w:rPr>
              <w:t xml:space="preserve">    本项目与废钢铁加工行业准入条件相符性分析</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5"/>
              <w:gridCol w:w="3466"/>
              <w:gridCol w:w="3842"/>
              <w:gridCol w:w="926"/>
            </w:tblGrid>
            <w:tr w:rsidR="006D7EC2" w:rsidRPr="00BD2E83" w:rsidTr="008F573C">
              <w:tc>
                <w:tcPr>
                  <w:tcW w:w="420"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分类</w:t>
                  </w:r>
                </w:p>
              </w:tc>
              <w:tc>
                <w:tcPr>
                  <w:tcW w:w="1928"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准入条件</w:t>
                  </w:r>
                </w:p>
              </w:tc>
              <w:tc>
                <w:tcPr>
                  <w:tcW w:w="2137"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相符性分析</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相符性判定</w:t>
                  </w:r>
                </w:p>
              </w:tc>
            </w:tr>
            <w:tr w:rsidR="006D7EC2" w:rsidRPr="00BD2E83" w:rsidTr="008F573C">
              <w:tc>
                <w:tcPr>
                  <w:tcW w:w="420" w:type="pct"/>
                  <w:vMerge w:val="restar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企业的设立和布局</w:t>
                  </w: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1、</w:t>
                  </w:r>
                  <w:r w:rsidRPr="00BD2E83">
                    <w:rPr>
                      <w:rFonts w:asciiTheme="minorEastAsia" w:eastAsiaTheme="minorEastAsia" w:hAnsiTheme="minorEastAsia" w:hint="eastAsia"/>
                    </w:rPr>
                    <w:t>废钢铁加工配送企业应符合有关法律法规规定，符合国家产业政策、土地供应政策及本地区土地利用总体规划、城乡建设规划和主体功能区规划的要求，企业建设应有规范化设计要求</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本项目建设符合有关法律法规规定，符合国家产业政策、土地供应证词及本地区土地利用总体规划、城乡建设规划和主体功能区规划的要求，企业建设有规范化设计要求。</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2、</w:t>
                  </w:r>
                  <w:r w:rsidRPr="00BD2E83">
                    <w:rPr>
                      <w:rFonts w:asciiTheme="minorEastAsia" w:eastAsiaTheme="minorEastAsia" w:hAnsiTheme="minorEastAsia" w:hint="eastAsia"/>
                    </w:rPr>
                    <w:t>建设废钢铁加工配送项目，应根据环境影响评价结论，确定厂址及其与周围人群和敏感区域的距离。在国家法律、法规、规章和规划确定或</w:t>
                  </w:r>
                  <w:proofErr w:type="gramStart"/>
                  <w:r w:rsidRPr="00BD2E83">
                    <w:rPr>
                      <w:rFonts w:asciiTheme="minorEastAsia" w:eastAsiaTheme="minorEastAsia" w:hAnsiTheme="minorEastAsia" w:hint="eastAsia"/>
                    </w:rPr>
                    <w:t>或</w:t>
                  </w:r>
                  <w:proofErr w:type="gramEnd"/>
                  <w:r w:rsidRPr="00BD2E83">
                    <w:rPr>
                      <w:rFonts w:asciiTheme="minorEastAsia" w:eastAsiaTheme="minorEastAsia" w:hAnsiTheme="minorEastAsia" w:hint="eastAsia"/>
                    </w:rPr>
                    <w:t>县级及以上人民政府规定的自然保护区、风景名胜区、饮用水源保护区、基本农田保护区和其他需要特别保护的区域内，不得新建废钢铁加工配送企业。已在上述区域投产运营的废钢铁加工配送企业要根据该区域规划要求，在一定期限内，通过依法搬迁、转产等方式逐步退出。</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本项目污染物为有组织排放，经处理后，可很大强度降低污染物浓度。本项目为新建项目，不在国家法律、法规、规章和规划确定或</w:t>
                  </w:r>
                  <w:proofErr w:type="gramStart"/>
                  <w:r w:rsidRPr="00BD2E83">
                    <w:rPr>
                      <w:rFonts w:asciiTheme="minorEastAsia" w:eastAsiaTheme="minorEastAsia" w:hAnsiTheme="minorEastAsia"/>
                    </w:rPr>
                    <w:t>或</w:t>
                  </w:r>
                  <w:proofErr w:type="gramEnd"/>
                  <w:r w:rsidRPr="00BD2E83">
                    <w:rPr>
                      <w:rFonts w:asciiTheme="minorEastAsia" w:eastAsiaTheme="minorEastAsia" w:hAnsiTheme="minorEastAsia"/>
                    </w:rPr>
                    <w:t>县级及以上人民政府规定的自然保护区、风景名胜区、饮用水源保护区、基本农田保护区和其他需要特别保护的区域内。符合相关要求。</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3、</w:t>
                  </w:r>
                  <w:r w:rsidRPr="00BD2E83">
                    <w:rPr>
                      <w:rFonts w:asciiTheme="minorEastAsia" w:eastAsiaTheme="minorEastAsia" w:hAnsiTheme="minorEastAsia" w:hint="eastAsia"/>
                    </w:rPr>
                    <w:t>废钢铁加工配送企业应符合国家土地管理的相关政策和规定，应符合国家和本地区土地供应政策，以及禁止和限制用地项目目录、工业项目建设用地控制指标等相关土地使用标准的规定。</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本项目为租用陕西五行种业有限责任公司</w:t>
                  </w:r>
                  <w:r w:rsidR="00AE7C35" w:rsidRPr="00BD2E83">
                    <w:rPr>
                      <w:rFonts w:asciiTheme="minorEastAsia" w:eastAsiaTheme="minorEastAsia" w:hAnsiTheme="minorEastAsia" w:hint="eastAsia"/>
                    </w:rPr>
                    <w:t>土地</w:t>
                  </w:r>
                  <w:r w:rsidRPr="00BD2E83">
                    <w:rPr>
                      <w:rFonts w:asciiTheme="minorEastAsia" w:eastAsiaTheme="minorEastAsia" w:hAnsiTheme="minorEastAsia"/>
                    </w:rPr>
                    <w:t>，其用地性质为工业用地，对照《限制用地项目目录》（2012年本）和《禁止用地项目目录》（2012年本），本项目不在限制、禁止用地项目目录中，符合要求。</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restar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规模、工艺和装备</w:t>
                  </w: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1、</w:t>
                  </w:r>
                  <w:proofErr w:type="gramStart"/>
                  <w:r w:rsidRPr="00BD2E83">
                    <w:rPr>
                      <w:rFonts w:asciiTheme="minorEastAsia" w:eastAsiaTheme="minorEastAsia" w:hAnsiTheme="minorEastAsia"/>
                    </w:rPr>
                    <w:t>新建普碳废钢铁</w:t>
                  </w:r>
                  <w:proofErr w:type="gramEnd"/>
                  <w:r w:rsidRPr="00BD2E83">
                    <w:rPr>
                      <w:rFonts w:asciiTheme="minorEastAsia" w:eastAsiaTheme="minorEastAsia" w:hAnsiTheme="minorEastAsia"/>
                    </w:rPr>
                    <w:t>加工配送企业年废钢铁加工能力必须在15万吨以上</w:t>
                  </w:r>
                  <w:r w:rsidRPr="00BD2E83">
                    <w:rPr>
                      <w:rFonts w:asciiTheme="minorEastAsia" w:eastAsiaTheme="minorEastAsia" w:hAnsiTheme="minorEastAsia" w:hint="eastAsia"/>
                    </w:rPr>
                    <w:t>；</w:t>
                  </w:r>
                  <w:r w:rsidRPr="00BD2E83">
                    <w:rPr>
                      <w:rFonts w:asciiTheme="minorEastAsia" w:eastAsiaTheme="minorEastAsia" w:hAnsiTheme="minorEastAsia"/>
                    </w:rPr>
                    <w:t>改造、</w:t>
                  </w:r>
                  <w:proofErr w:type="gramStart"/>
                  <w:r w:rsidRPr="00BD2E83">
                    <w:rPr>
                      <w:rFonts w:asciiTheme="minorEastAsia" w:eastAsiaTheme="minorEastAsia" w:hAnsiTheme="minorEastAsia"/>
                    </w:rPr>
                    <w:t>扩建普碳废钢铁</w:t>
                  </w:r>
                  <w:proofErr w:type="gramEnd"/>
                  <w:r w:rsidRPr="00BD2E83">
                    <w:rPr>
                      <w:rFonts w:asciiTheme="minorEastAsia" w:eastAsiaTheme="minorEastAsia" w:hAnsiTheme="minorEastAsia"/>
                    </w:rPr>
                    <w:t>加工配送企业年废钢铁加工能力应达到10万吨以上</w:t>
                  </w:r>
                  <w:r w:rsidRPr="00BD2E83">
                    <w:rPr>
                      <w:rFonts w:asciiTheme="minorEastAsia" w:eastAsiaTheme="minorEastAsia" w:hAnsiTheme="minorEastAsia" w:hint="eastAsia"/>
                    </w:rPr>
                    <w:t>；</w:t>
                  </w:r>
                  <w:r w:rsidRPr="00BD2E83">
                    <w:rPr>
                      <w:rFonts w:asciiTheme="minorEastAsia" w:eastAsiaTheme="minorEastAsia" w:hAnsiTheme="minorEastAsia"/>
                    </w:rPr>
                    <w:t>废旧不锈钢及其它废旧特种钢加工配送企业年加工能力应达到3万吨以上。</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本项目可达到年产20万吨的能力，因此本项目符合。</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Align w:val="center"/>
                </w:tcPr>
                <w:p w:rsidR="006D7EC2" w:rsidRPr="00BD2E83" w:rsidRDefault="006D7EC2" w:rsidP="008F573C">
                  <w:pPr>
                    <w:adjustRightInd w:val="0"/>
                    <w:snapToGrid w:val="0"/>
                    <w:ind w:firstLineChars="200" w:firstLine="420"/>
                    <w:jc w:val="left"/>
                    <w:rPr>
                      <w:rFonts w:asciiTheme="minorEastAsia" w:eastAsiaTheme="minorEastAsia" w:hAnsiTheme="minorEastAsia"/>
                    </w:rPr>
                  </w:pPr>
                  <w:r w:rsidRPr="00BD2E83">
                    <w:rPr>
                      <w:rFonts w:asciiTheme="minorEastAsia" w:eastAsiaTheme="minorEastAsia" w:hAnsiTheme="minorEastAsia"/>
                    </w:rPr>
                    <w:t>2、</w:t>
                  </w:r>
                  <w:proofErr w:type="gramStart"/>
                  <w:r w:rsidRPr="00BD2E83">
                    <w:rPr>
                      <w:rFonts w:asciiTheme="minorEastAsia" w:eastAsiaTheme="minorEastAsia" w:hAnsiTheme="minorEastAsia"/>
                    </w:rPr>
                    <w:t>新建普碳废钢铁</w:t>
                  </w:r>
                  <w:proofErr w:type="gramEnd"/>
                  <w:r w:rsidRPr="00BD2E83">
                    <w:rPr>
                      <w:rFonts w:asciiTheme="minorEastAsia" w:eastAsiaTheme="minorEastAsia" w:hAnsiTheme="minorEastAsia"/>
                    </w:rPr>
                    <w:t>加工配送企业要求厂区面积不小于3万平米，作业场地硬化面积不小于1.5万平米</w:t>
                  </w:r>
                  <w:r w:rsidRPr="00BD2E83">
                    <w:rPr>
                      <w:rFonts w:asciiTheme="minorEastAsia" w:eastAsiaTheme="minorEastAsia" w:hAnsiTheme="minorEastAsia" w:hint="eastAsia"/>
                    </w:rPr>
                    <w:t>；</w:t>
                  </w:r>
                  <w:r w:rsidRPr="00BD2E83">
                    <w:rPr>
                      <w:rFonts w:asciiTheme="minorEastAsia" w:eastAsiaTheme="minorEastAsia" w:hAnsiTheme="minorEastAsia"/>
                    </w:rPr>
                    <w:t>改造、</w:t>
                  </w:r>
                  <w:proofErr w:type="gramStart"/>
                  <w:r w:rsidRPr="00BD2E83">
                    <w:rPr>
                      <w:rFonts w:asciiTheme="minorEastAsia" w:eastAsiaTheme="minorEastAsia" w:hAnsiTheme="minorEastAsia"/>
                    </w:rPr>
                    <w:t>扩建普碳废钢铁</w:t>
                  </w:r>
                  <w:proofErr w:type="gramEnd"/>
                  <w:r w:rsidRPr="00BD2E83">
                    <w:rPr>
                      <w:rFonts w:asciiTheme="minorEastAsia" w:eastAsiaTheme="minorEastAsia" w:hAnsiTheme="minorEastAsia"/>
                    </w:rPr>
                    <w:t>加工配送企业要求厂区面积不小于2万平米，作业场地硬化面积不小于1万平米;废旧不锈钢及其它废旧特种钢加工配送企业厂区面积不小于1</w:t>
                  </w:r>
                  <w:r w:rsidRPr="00BD2E83">
                    <w:rPr>
                      <w:rFonts w:asciiTheme="minorEastAsia" w:eastAsiaTheme="minorEastAsia" w:hAnsiTheme="minorEastAsia"/>
                    </w:rPr>
                    <w:lastRenderedPageBreak/>
                    <w:t>万平米，作业场地硬化面积不小于5千平米。土地使用手续合法(若土地为租用，合同期限不少于15年)。</w:t>
                  </w:r>
                </w:p>
              </w:tc>
              <w:tc>
                <w:tcPr>
                  <w:tcW w:w="2137" w:type="pct"/>
                  <w:vAlign w:val="center"/>
                </w:tcPr>
                <w:p w:rsidR="006D7EC2" w:rsidRPr="00BD2E83" w:rsidRDefault="006D7EC2" w:rsidP="002C5836">
                  <w:pPr>
                    <w:ind w:firstLineChars="200" w:firstLine="420"/>
                    <w:jc w:val="left"/>
                    <w:rPr>
                      <w:rFonts w:asciiTheme="minorEastAsia" w:eastAsiaTheme="minorEastAsia" w:hAnsiTheme="minorEastAsia"/>
                    </w:rPr>
                  </w:pPr>
                  <w:r w:rsidRPr="00BD2E83">
                    <w:rPr>
                      <w:rFonts w:asciiTheme="minorEastAsia" w:eastAsiaTheme="minorEastAsia" w:hAnsiTheme="minorEastAsia" w:hint="eastAsia"/>
                    </w:rPr>
                    <w:lastRenderedPageBreak/>
                    <w:t>本项目厂区面积</w:t>
                  </w:r>
                  <w:r w:rsidR="007251FF" w:rsidRPr="00BD2E83">
                    <w:rPr>
                      <w:rFonts w:asciiTheme="minorEastAsia" w:eastAsiaTheme="minorEastAsia" w:hAnsiTheme="minorEastAsia" w:hint="eastAsia"/>
                    </w:rPr>
                    <w:t>11039</w:t>
                  </w:r>
                  <w:r w:rsidRPr="00BD2E83">
                    <w:rPr>
                      <w:rFonts w:asciiTheme="minorEastAsia" w:eastAsiaTheme="minorEastAsia" w:hAnsiTheme="minorEastAsia" w:hint="eastAsia"/>
                    </w:rPr>
                    <w:t>平方米，作业场地硬化面积</w:t>
                  </w:r>
                  <w:r w:rsidR="002C5836" w:rsidRPr="00BD2E83">
                    <w:rPr>
                      <w:rFonts w:asciiTheme="minorEastAsia" w:eastAsiaTheme="minorEastAsia" w:hAnsiTheme="minorEastAsia" w:hint="eastAsia"/>
                    </w:rPr>
                    <w:t>8860</w:t>
                  </w:r>
                  <w:r w:rsidRPr="00BD2E83">
                    <w:rPr>
                      <w:rFonts w:asciiTheme="minorEastAsia" w:eastAsiaTheme="minorEastAsia" w:hAnsiTheme="minorEastAsia"/>
                    </w:rPr>
                    <w:t>.04</w:t>
                  </w:r>
                  <w:r w:rsidRPr="00BD2E83">
                    <w:rPr>
                      <w:rFonts w:asciiTheme="minorEastAsia" w:eastAsiaTheme="minorEastAsia" w:hAnsiTheme="minorEastAsia" w:hint="eastAsia"/>
                    </w:rPr>
                    <w:t>平方米，土地租用年限为</w:t>
                  </w:r>
                  <w:r w:rsidRPr="00BD2E83">
                    <w:rPr>
                      <w:rFonts w:asciiTheme="minorEastAsia" w:eastAsiaTheme="minorEastAsia" w:hAnsiTheme="minorEastAsia"/>
                    </w:rPr>
                    <w:t>15</w:t>
                  </w:r>
                  <w:r w:rsidRPr="00BD2E83">
                    <w:rPr>
                      <w:rFonts w:asciiTheme="minorEastAsia" w:eastAsiaTheme="minorEastAsia" w:hAnsiTheme="minorEastAsia" w:hint="eastAsia"/>
                    </w:rPr>
                    <w:t>年。</w:t>
                  </w:r>
                </w:p>
              </w:tc>
              <w:tc>
                <w:tcPr>
                  <w:tcW w:w="515" w:type="pct"/>
                  <w:vAlign w:val="center"/>
                </w:tcPr>
                <w:p w:rsidR="006D7EC2" w:rsidRPr="00BD2E83" w:rsidRDefault="006D7EC2" w:rsidP="008F573C">
                  <w:pPr>
                    <w:jc w:val="center"/>
                    <w:rPr>
                      <w:rFonts w:asciiTheme="minorEastAsia" w:eastAsiaTheme="minorEastAsia" w:hAnsiTheme="minorEastAsia"/>
                    </w:rPr>
                  </w:pPr>
                </w:p>
              </w:tc>
            </w:tr>
            <w:tr w:rsidR="006D7EC2" w:rsidRPr="00BD2E83" w:rsidTr="008F573C">
              <w:trPr>
                <w:trHeight w:val="960"/>
              </w:trPr>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Merge w:val="restar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3、废钢铁加工配送企业应配有打包设备、剪切设备或破碎设备以及配套装卸设备和车辆等，必须配备辐射监测仪器、</w:t>
                  </w:r>
                  <w:proofErr w:type="gramStart"/>
                  <w:r w:rsidRPr="00BD2E83">
                    <w:rPr>
                      <w:rFonts w:asciiTheme="minorEastAsia" w:eastAsiaTheme="minorEastAsia" w:hAnsiTheme="minorEastAsia"/>
                    </w:rPr>
                    <w:t>电子磅和非</w:t>
                  </w:r>
                  <w:proofErr w:type="gramEnd"/>
                  <w:r w:rsidRPr="00BD2E83">
                    <w:rPr>
                      <w:rFonts w:asciiTheme="minorEastAsia" w:eastAsiaTheme="minorEastAsia" w:hAnsiTheme="minorEastAsia"/>
                    </w:rPr>
                    <w:t>钢铁类夹杂物分类设备等。</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hint="eastAsia"/>
                    </w:rPr>
                    <w:t>本项目拟配置</w:t>
                  </w:r>
                  <w:r w:rsidRPr="00BD2E83">
                    <w:rPr>
                      <w:rFonts w:asciiTheme="minorEastAsia" w:eastAsiaTheme="minorEastAsia" w:hAnsiTheme="minorEastAsia"/>
                    </w:rPr>
                    <w:t>打包设备、剪切设备或破碎设备以及配套装卸设备和车辆等</w:t>
                  </w:r>
                  <w:r w:rsidRPr="00BD2E83">
                    <w:rPr>
                      <w:rFonts w:asciiTheme="minorEastAsia" w:eastAsiaTheme="minorEastAsia" w:hAnsiTheme="minorEastAsia" w:hint="eastAsia"/>
                    </w:rPr>
                    <w:t>符合规定。</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rPr>
                <w:trHeight w:val="1485"/>
              </w:trPr>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Merge/>
                  <w:vAlign w:val="center"/>
                </w:tcPr>
                <w:p w:rsidR="006D7EC2" w:rsidRPr="00BD2E83" w:rsidRDefault="006D7EC2" w:rsidP="008F573C">
                  <w:pPr>
                    <w:ind w:firstLineChars="200" w:firstLine="420"/>
                    <w:jc w:val="left"/>
                    <w:rPr>
                      <w:rFonts w:asciiTheme="minorEastAsia" w:eastAsiaTheme="minorEastAsia" w:hAnsiTheme="minorEastAsia"/>
                    </w:rPr>
                  </w:pP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hint="eastAsia"/>
                    </w:rPr>
                    <w:t>本</w:t>
                  </w:r>
                  <w:proofErr w:type="gramStart"/>
                  <w:r w:rsidRPr="00BD2E83">
                    <w:rPr>
                      <w:rFonts w:asciiTheme="minorEastAsia" w:eastAsiaTheme="minorEastAsia" w:hAnsiTheme="minorEastAsia" w:hint="eastAsia"/>
                    </w:rPr>
                    <w:t>项目拟配</w:t>
                  </w:r>
                  <w:r w:rsidRPr="00BD2E83">
                    <w:rPr>
                      <w:rFonts w:asciiTheme="minorEastAsia" w:eastAsiaTheme="minorEastAsia" w:hAnsiTheme="minorEastAsia"/>
                    </w:rPr>
                    <w:t>辐射监测仪</w:t>
                  </w:r>
                  <w:proofErr w:type="gramEnd"/>
                  <w:r w:rsidRPr="00BD2E83">
                    <w:rPr>
                      <w:rFonts w:asciiTheme="minorEastAsia" w:eastAsiaTheme="minorEastAsia" w:hAnsiTheme="minorEastAsia"/>
                    </w:rPr>
                    <w:t>器、</w:t>
                  </w:r>
                  <w:proofErr w:type="gramStart"/>
                  <w:r w:rsidRPr="00BD2E83">
                    <w:rPr>
                      <w:rFonts w:asciiTheme="minorEastAsia" w:eastAsiaTheme="minorEastAsia" w:hAnsiTheme="minorEastAsia"/>
                    </w:rPr>
                    <w:t>电子磅和非</w:t>
                  </w:r>
                  <w:proofErr w:type="gramEnd"/>
                  <w:r w:rsidRPr="00BD2E83">
                    <w:rPr>
                      <w:rFonts w:asciiTheme="minorEastAsia" w:eastAsiaTheme="minorEastAsia" w:hAnsiTheme="minorEastAsia"/>
                    </w:rPr>
                    <w:t>钢铁类夹杂物分类</w:t>
                  </w:r>
                  <w:r w:rsidRPr="00BD2E83">
                    <w:rPr>
                      <w:rFonts w:asciiTheme="minorEastAsia" w:eastAsiaTheme="minorEastAsia" w:hAnsiTheme="minorEastAsia" w:hint="eastAsia"/>
                    </w:rPr>
                    <w:t>设备等，因此本项目符合规定。</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4、</w:t>
                  </w:r>
                  <w:r w:rsidRPr="00BD2E83">
                    <w:rPr>
                      <w:rFonts w:asciiTheme="minorEastAsia" w:eastAsiaTheme="minorEastAsia" w:hAnsiTheme="minorEastAsia" w:hint="eastAsia"/>
                    </w:rPr>
                    <w:t>废钢铁加工配送企业应选</w:t>
                  </w:r>
                  <w:proofErr w:type="gramStart"/>
                  <w:r w:rsidRPr="00BD2E83">
                    <w:rPr>
                      <w:rFonts w:asciiTheme="minorEastAsia" w:eastAsiaTheme="minorEastAsia" w:hAnsiTheme="minorEastAsia" w:hint="eastAsia"/>
                    </w:rPr>
                    <w:t>择生产</w:t>
                  </w:r>
                  <w:proofErr w:type="gramEnd"/>
                  <w:r w:rsidRPr="00BD2E83">
                    <w:rPr>
                      <w:rFonts w:asciiTheme="minorEastAsia" w:eastAsiaTheme="minorEastAsia" w:hAnsiTheme="minorEastAsia" w:hint="eastAsia"/>
                    </w:rPr>
                    <w:t>效率高、加工工艺先进、能耗低、环保达标和资源综合利用率高的加工生产系统。必须配套有粉尘收集、污水处理和噪音控制等环境保护设施，加工工艺和设备应满足国家产业政策、禁止和限制用地项目目录的有关要求。</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hint="eastAsia"/>
                    </w:rPr>
                    <w:t>本项目加工生产系统生产效率高、加工工艺先进、能耗低、环保达标和资源综合利用率高的加工生产系统。必须配套有粉尘收集、污水处理和噪音控制等环境保护设施，加工工艺和设备应满足国家产业政策、禁止和限制用地项目目录的有关要求。</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5、</w:t>
                  </w:r>
                  <w:r w:rsidRPr="00BD2E83">
                    <w:rPr>
                      <w:rFonts w:asciiTheme="minorEastAsia" w:eastAsiaTheme="minorEastAsia" w:hAnsiTheme="minorEastAsia" w:hint="eastAsia"/>
                    </w:rPr>
                    <w:t>鼓励企业积极开发使用节能、环保、高效的新技术、新工艺、新装备，逐步淘汰鳄鱼剪式剪切机。</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hint="eastAsia"/>
                    </w:rPr>
                    <w:t>建设单位承诺积极开发使用节能、环保、高效的新技术、新工艺、新装备，本项目不使用鳄鱼剪式剪切机。因此符合规定。</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restar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产品质量</w:t>
                  </w: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1、废钢铁加工产品达到废钢铁国家标准和行业标准。不得销售给生产建筑用钢的工频炉、中频炉企业，以及使用30吨及以下电炉(高合金电炉除外)等落后生产设备的企业。</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本项目产品能够到废钢铁国家标准和行业标准。企业承诺不销售给生产建筑用钢的工频炉、中频炉企业，以及使用30吨及以下电炉(高合金电炉除外)等落后生产设备的企业。</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2、废钢铁加工配送企业应配备专职质量管理人员，建立质量管理制度。应通过ISO质量管理体系认证。</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本项目应配备专职质量管理人员，建立质量管理制度</w:t>
                  </w:r>
                  <w:r w:rsidRPr="00BD2E83">
                    <w:rPr>
                      <w:rFonts w:asciiTheme="minorEastAsia" w:eastAsiaTheme="minorEastAsia" w:hAnsiTheme="minorEastAsia" w:hint="eastAsia"/>
                    </w:rPr>
                    <w:t>，</w:t>
                  </w:r>
                  <w:r w:rsidRPr="00BD2E83">
                    <w:rPr>
                      <w:rFonts w:asciiTheme="minorEastAsia" w:eastAsiaTheme="minorEastAsia" w:hAnsiTheme="minorEastAsia"/>
                    </w:rPr>
                    <w:t>应通过ISO质量管理体系认证。</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restar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能源消耗和资源综合利用</w:t>
                  </w: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1、废钢铁加工配送企业加工生产系统综合电耗应低于30千瓦时/吨废钢铁，新水消耗应低于0.2吨/吨废钢铁。</w:t>
                  </w:r>
                </w:p>
              </w:tc>
              <w:tc>
                <w:tcPr>
                  <w:tcW w:w="2137" w:type="pct"/>
                  <w:vAlign w:val="center"/>
                </w:tcPr>
                <w:p w:rsidR="006D7EC2" w:rsidRPr="00BD2E83" w:rsidRDefault="006D7EC2" w:rsidP="006D7EC2">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本项目废钢铁加工配送企业加工生产系统综合电耗为12.54千瓦时/吨废钢铁，新水消耗主要为员工生活用水</w:t>
                  </w:r>
                  <w:r w:rsidRPr="00BD2E83">
                    <w:rPr>
                      <w:rFonts w:asciiTheme="minorEastAsia" w:eastAsiaTheme="minorEastAsia" w:hAnsiTheme="minorEastAsia" w:hint="eastAsia"/>
                    </w:rPr>
                    <w:t>，无生产用水</w:t>
                  </w:r>
                  <w:r w:rsidRPr="00BD2E83">
                    <w:rPr>
                      <w:rFonts w:asciiTheme="minorEastAsia" w:eastAsiaTheme="minorEastAsia" w:hAnsiTheme="minorEastAsia"/>
                    </w:rPr>
                    <w:t>，满足要求。</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6D7EC2" w:rsidRPr="00BD2E83" w:rsidTr="008F573C">
              <w:tc>
                <w:tcPr>
                  <w:tcW w:w="420" w:type="pct"/>
                  <w:vMerge/>
                  <w:vAlign w:val="center"/>
                </w:tcPr>
                <w:p w:rsidR="006D7EC2" w:rsidRPr="00BD2E83" w:rsidRDefault="006D7EC2" w:rsidP="008F573C">
                  <w:pPr>
                    <w:jc w:val="center"/>
                    <w:rPr>
                      <w:rFonts w:asciiTheme="minorEastAsia" w:eastAsiaTheme="minorEastAsia" w:hAnsiTheme="minorEastAsia"/>
                    </w:rPr>
                  </w:pPr>
                </w:p>
              </w:tc>
              <w:tc>
                <w:tcPr>
                  <w:tcW w:w="1928"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2、对加工废钢铁过程中产生的各种夹杂物，如有色金属、塑料、橡胶、木块、纤维、渣土、机油、汽油、氟利昂、电池等，应有相应的回收、处理措施和合法流向，避免二次污染。</w:t>
                  </w:r>
                </w:p>
              </w:tc>
              <w:tc>
                <w:tcPr>
                  <w:tcW w:w="2137" w:type="pct"/>
                  <w:vAlign w:val="center"/>
                </w:tcPr>
                <w:p w:rsidR="006D7EC2" w:rsidRPr="00BD2E83" w:rsidRDefault="006D7EC2"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本项目对加工废钢铁过程中产生的各种夹杂物，均采用相应的回收、处理措施合法流向，避免了二次污染，满足要求。</w:t>
                  </w:r>
                </w:p>
              </w:tc>
              <w:tc>
                <w:tcPr>
                  <w:tcW w:w="515" w:type="pct"/>
                  <w:vAlign w:val="center"/>
                </w:tcPr>
                <w:p w:rsidR="006D7EC2" w:rsidRPr="00BD2E83" w:rsidRDefault="006D7EC2"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006A0F" w:rsidRPr="00BD2E83" w:rsidTr="008F573C">
              <w:tc>
                <w:tcPr>
                  <w:tcW w:w="420" w:type="pct"/>
                  <w:vMerge w:val="restart"/>
                  <w:vAlign w:val="center"/>
                </w:tcPr>
                <w:p w:rsidR="00006A0F" w:rsidRPr="00BD2E83" w:rsidRDefault="00006A0F" w:rsidP="008F573C">
                  <w:pPr>
                    <w:jc w:val="center"/>
                    <w:rPr>
                      <w:rFonts w:asciiTheme="minorEastAsia" w:eastAsiaTheme="minorEastAsia" w:hAnsiTheme="minorEastAsia"/>
                    </w:rPr>
                  </w:pPr>
                  <w:r w:rsidRPr="00BD2E83">
                    <w:rPr>
                      <w:rFonts w:asciiTheme="minorEastAsia" w:eastAsiaTheme="minorEastAsia" w:hAnsiTheme="minorEastAsia" w:hint="eastAsia"/>
                    </w:rPr>
                    <w:lastRenderedPageBreak/>
                    <w:t>环境保护</w:t>
                  </w:r>
                </w:p>
              </w:tc>
              <w:tc>
                <w:tcPr>
                  <w:tcW w:w="1928" w:type="pct"/>
                  <w:vAlign w:val="center"/>
                </w:tcPr>
                <w:p w:rsidR="00006A0F" w:rsidRPr="00BD2E83" w:rsidRDefault="00006A0F"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1、废钢铁加工配送企业应按照《建设项目环境保护管理条例》，严格执行环境影响评价制度、环境保护</w:t>
                  </w:r>
                  <w:r w:rsidRPr="00BD2E83">
                    <w:rPr>
                      <w:rFonts w:asciiTheme="minorEastAsia" w:eastAsiaTheme="minorEastAsia" w:hAnsiTheme="minorEastAsia" w:hint="eastAsia"/>
                    </w:rPr>
                    <w:t>“</w:t>
                  </w:r>
                  <w:r w:rsidRPr="00BD2E83">
                    <w:rPr>
                      <w:rFonts w:asciiTheme="minorEastAsia" w:eastAsiaTheme="minorEastAsia" w:hAnsiTheme="minorEastAsia"/>
                    </w:rPr>
                    <w:t>三同时</w:t>
                  </w:r>
                  <w:r w:rsidRPr="00BD2E83">
                    <w:rPr>
                      <w:rFonts w:asciiTheme="minorEastAsia" w:eastAsiaTheme="minorEastAsia" w:hAnsiTheme="minorEastAsia" w:hint="eastAsia"/>
                    </w:rPr>
                    <w:t>”</w:t>
                  </w:r>
                  <w:r w:rsidRPr="00BD2E83">
                    <w:rPr>
                      <w:rFonts w:asciiTheme="minorEastAsia" w:eastAsiaTheme="minorEastAsia" w:hAnsiTheme="minorEastAsia"/>
                    </w:rPr>
                    <w:t>的要求建设配套的环境保护设施并依法申请项目竣工环境保护验收，经环保部门验收合格后，方可投入生产。</w:t>
                  </w:r>
                </w:p>
              </w:tc>
              <w:tc>
                <w:tcPr>
                  <w:tcW w:w="2137" w:type="pct"/>
                  <w:vAlign w:val="center"/>
                </w:tcPr>
                <w:p w:rsidR="00006A0F" w:rsidRPr="00BD2E83" w:rsidRDefault="00006A0F" w:rsidP="00B94990">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本项目为新建项目，正在编制环境影响报告。企业承诺严格执行环境影响评价制度、环境保护</w:t>
                  </w:r>
                  <w:r w:rsidRPr="00BD2E83">
                    <w:rPr>
                      <w:rFonts w:asciiTheme="minorEastAsia" w:eastAsiaTheme="minorEastAsia" w:hAnsiTheme="minorEastAsia" w:hint="eastAsia"/>
                    </w:rPr>
                    <w:t>“</w:t>
                  </w:r>
                  <w:r w:rsidRPr="00BD2E83">
                    <w:rPr>
                      <w:rFonts w:asciiTheme="minorEastAsia" w:eastAsiaTheme="minorEastAsia" w:hAnsiTheme="minorEastAsia"/>
                    </w:rPr>
                    <w:t>三同时</w:t>
                  </w:r>
                  <w:r w:rsidRPr="00BD2E83">
                    <w:rPr>
                      <w:rFonts w:asciiTheme="minorEastAsia" w:eastAsiaTheme="minorEastAsia" w:hAnsiTheme="minorEastAsia" w:hint="eastAsia"/>
                    </w:rPr>
                    <w:t>”</w:t>
                  </w:r>
                  <w:r w:rsidRPr="00BD2E83">
                    <w:rPr>
                      <w:rFonts w:asciiTheme="minorEastAsia" w:eastAsiaTheme="minorEastAsia" w:hAnsiTheme="minorEastAsia"/>
                    </w:rPr>
                    <w:t>的要求建设配套的环境保护设施并依法申请项目竣工环境保护验收，经环保部门验收合格后，方可投入生产。</w:t>
                  </w:r>
                </w:p>
              </w:tc>
              <w:tc>
                <w:tcPr>
                  <w:tcW w:w="515" w:type="pct"/>
                  <w:vAlign w:val="center"/>
                </w:tcPr>
                <w:p w:rsidR="00006A0F" w:rsidRPr="00BD2E83" w:rsidRDefault="00006A0F"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006A0F" w:rsidRPr="00BD2E83" w:rsidTr="008F573C">
              <w:tc>
                <w:tcPr>
                  <w:tcW w:w="420" w:type="pct"/>
                  <w:vMerge/>
                  <w:vAlign w:val="center"/>
                </w:tcPr>
                <w:p w:rsidR="00006A0F" w:rsidRPr="00BD2E83" w:rsidRDefault="00006A0F" w:rsidP="008F573C">
                  <w:pPr>
                    <w:jc w:val="center"/>
                    <w:rPr>
                      <w:rFonts w:asciiTheme="minorEastAsia" w:eastAsiaTheme="minorEastAsia" w:hAnsiTheme="minorEastAsia"/>
                    </w:rPr>
                  </w:pPr>
                </w:p>
              </w:tc>
              <w:tc>
                <w:tcPr>
                  <w:tcW w:w="1928" w:type="pct"/>
                  <w:vAlign w:val="center"/>
                </w:tcPr>
                <w:p w:rsidR="00006A0F" w:rsidRPr="00BD2E83" w:rsidRDefault="00006A0F"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2、按照环境保护主管部门和相关制度规定依法履行环境保护义务，应通过ISO环境管理体系认证。</w:t>
                  </w:r>
                </w:p>
              </w:tc>
              <w:tc>
                <w:tcPr>
                  <w:tcW w:w="2137" w:type="pct"/>
                  <w:vAlign w:val="center"/>
                </w:tcPr>
                <w:p w:rsidR="00006A0F" w:rsidRPr="00BD2E83" w:rsidRDefault="00006A0F"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企业承诺按照环境保护主管部门和相关制度规定依法履行环境保护义务，应通过ISO环境管理体系认证。</w:t>
                  </w:r>
                </w:p>
              </w:tc>
              <w:tc>
                <w:tcPr>
                  <w:tcW w:w="515" w:type="pct"/>
                  <w:vAlign w:val="center"/>
                </w:tcPr>
                <w:p w:rsidR="00006A0F" w:rsidRPr="00BD2E83" w:rsidRDefault="00006A0F"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006A0F" w:rsidRPr="00BD2E83" w:rsidTr="008F573C">
              <w:tc>
                <w:tcPr>
                  <w:tcW w:w="420" w:type="pct"/>
                  <w:vMerge/>
                  <w:vAlign w:val="center"/>
                </w:tcPr>
                <w:p w:rsidR="00006A0F" w:rsidRPr="00BD2E83" w:rsidRDefault="00006A0F" w:rsidP="008F573C">
                  <w:pPr>
                    <w:jc w:val="center"/>
                    <w:rPr>
                      <w:rFonts w:asciiTheme="minorEastAsia" w:eastAsiaTheme="minorEastAsia" w:hAnsiTheme="minorEastAsia"/>
                    </w:rPr>
                  </w:pPr>
                </w:p>
              </w:tc>
              <w:tc>
                <w:tcPr>
                  <w:tcW w:w="1928" w:type="pct"/>
                  <w:vAlign w:val="center"/>
                </w:tcPr>
                <w:p w:rsidR="00006A0F" w:rsidRPr="00BD2E83" w:rsidRDefault="00006A0F"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3、废钢铁加工配送企业应有雨水、生产废水、生活废水的收集和循环利用系统，废水经无害化处理后达标排放，或者排入城市污水集中处理系统处理;应有废油回收储存设备和相关处理措施。消防设施应达到国家相关要求。</w:t>
                  </w:r>
                </w:p>
              </w:tc>
              <w:tc>
                <w:tcPr>
                  <w:tcW w:w="2137" w:type="pct"/>
                  <w:vAlign w:val="center"/>
                </w:tcPr>
                <w:p w:rsidR="00006A0F" w:rsidRPr="00BD2E83" w:rsidRDefault="00006A0F"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rPr>
                    <w:t>本项目生产过程中不产生生产废水，主要</w:t>
                  </w:r>
                  <w:r w:rsidRPr="00BD2E83">
                    <w:rPr>
                      <w:rFonts w:asciiTheme="minorEastAsia" w:eastAsiaTheme="minorEastAsia" w:hAnsiTheme="minorEastAsia" w:hint="eastAsia"/>
                    </w:rPr>
                    <w:t>废</w:t>
                  </w:r>
                  <w:r w:rsidRPr="00BD2E83">
                    <w:rPr>
                      <w:rFonts w:asciiTheme="minorEastAsia" w:eastAsiaTheme="minorEastAsia" w:hAnsiTheme="minorEastAsia"/>
                    </w:rPr>
                    <w:t>水来源为雨水及生活污水。消防设施应达到国家相关要求。</w:t>
                  </w:r>
                </w:p>
              </w:tc>
              <w:tc>
                <w:tcPr>
                  <w:tcW w:w="515" w:type="pct"/>
                  <w:vAlign w:val="center"/>
                </w:tcPr>
                <w:p w:rsidR="00006A0F" w:rsidRPr="00BD2E83" w:rsidRDefault="00006A0F"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r w:rsidR="00006A0F" w:rsidRPr="00BD2E83" w:rsidTr="008F573C">
              <w:tc>
                <w:tcPr>
                  <w:tcW w:w="420" w:type="pct"/>
                  <w:vMerge/>
                  <w:vAlign w:val="center"/>
                </w:tcPr>
                <w:p w:rsidR="00006A0F" w:rsidRPr="00BD2E83" w:rsidRDefault="00006A0F" w:rsidP="008F573C">
                  <w:pPr>
                    <w:jc w:val="center"/>
                    <w:rPr>
                      <w:rFonts w:asciiTheme="minorEastAsia" w:eastAsiaTheme="minorEastAsia" w:hAnsiTheme="minorEastAsia"/>
                    </w:rPr>
                  </w:pPr>
                </w:p>
              </w:tc>
              <w:tc>
                <w:tcPr>
                  <w:tcW w:w="1928" w:type="pct"/>
                  <w:vAlign w:val="center"/>
                </w:tcPr>
                <w:p w:rsidR="00006A0F" w:rsidRPr="00BD2E83" w:rsidRDefault="00006A0F" w:rsidP="008F573C">
                  <w:pPr>
                    <w:ind w:firstLineChars="200" w:firstLine="420"/>
                    <w:jc w:val="left"/>
                    <w:rPr>
                      <w:rFonts w:asciiTheme="minorEastAsia" w:eastAsiaTheme="minorEastAsia" w:hAnsiTheme="minorEastAsia"/>
                    </w:rPr>
                  </w:pPr>
                  <w:r w:rsidRPr="00BD2E83">
                    <w:rPr>
                      <w:rFonts w:hint="eastAsia"/>
                    </w:rPr>
                    <w:t>废钢铁加工配送企业应有突发环境事件或污染事件应急设施和处理预案，消防设施应达到国家相关要求。</w:t>
                  </w:r>
                </w:p>
              </w:tc>
              <w:tc>
                <w:tcPr>
                  <w:tcW w:w="2137" w:type="pct"/>
                  <w:vAlign w:val="center"/>
                </w:tcPr>
                <w:p w:rsidR="00006A0F" w:rsidRPr="00BD2E83" w:rsidRDefault="00006A0F" w:rsidP="008F573C">
                  <w:pPr>
                    <w:ind w:firstLineChars="200" w:firstLine="420"/>
                    <w:jc w:val="left"/>
                    <w:rPr>
                      <w:rFonts w:asciiTheme="minorEastAsia" w:eastAsiaTheme="minorEastAsia" w:hAnsiTheme="minorEastAsia"/>
                    </w:rPr>
                  </w:pPr>
                  <w:r w:rsidRPr="00BD2E83">
                    <w:rPr>
                      <w:rFonts w:asciiTheme="minorEastAsia" w:eastAsiaTheme="minorEastAsia" w:hAnsiTheme="minorEastAsia" w:hint="eastAsia"/>
                    </w:rPr>
                    <w:t>本项目正在办理环评手续，后续将依次办理</w:t>
                  </w:r>
                  <w:r w:rsidRPr="00BD2E83">
                    <w:rPr>
                      <w:rFonts w:hint="eastAsia"/>
                    </w:rPr>
                    <w:t>突发环境事件或污染事件应急设施和处理预案</w:t>
                  </w:r>
                </w:p>
              </w:tc>
              <w:tc>
                <w:tcPr>
                  <w:tcW w:w="515" w:type="pct"/>
                  <w:vAlign w:val="center"/>
                </w:tcPr>
                <w:p w:rsidR="00006A0F" w:rsidRPr="00BD2E83" w:rsidRDefault="00006A0F" w:rsidP="008F573C">
                  <w:pPr>
                    <w:jc w:val="center"/>
                    <w:rPr>
                      <w:rFonts w:asciiTheme="minorEastAsia" w:eastAsiaTheme="minorEastAsia" w:hAnsiTheme="minorEastAsia"/>
                    </w:rPr>
                  </w:pPr>
                  <w:r w:rsidRPr="00BD2E83">
                    <w:rPr>
                      <w:rFonts w:asciiTheme="minorEastAsia" w:eastAsiaTheme="minorEastAsia" w:hAnsiTheme="minorEastAsia" w:hint="eastAsia"/>
                    </w:rPr>
                    <w:t>符合</w:t>
                  </w:r>
                </w:p>
              </w:tc>
            </w:tr>
          </w:tbl>
          <w:p w:rsidR="001E737F" w:rsidRPr="00BD2E83" w:rsidRDefault="00A31F04" w:rsidP="00BD2E83">
            <w:pPr>
              <w:adjustRightInd w:val="0"/>
              <w:snapToGrid w:val="0"/>
              <w:spacing w:beforeLines="50" w:line="360" w:lineRule="auto"/>
              <w:rPr>
                <w:rFonts w:asciiTheme="minorEastAsia" w:eastAsiaTheme="minorEastAsia" w:hAnsiTheme="minorEastAsia"/>
                <w:bCs/>
                <w:sz w:val="24"/>
                <w:szCs w:val="24"/>
              </w:rPr>
            </w:pPr>
            <w:r w:rsidRPr="00BD2E83">
              <w:rPr>
                <w:rFonts w:asciiTheme="minorEastAsia" w:eastAsiaTheme="minorEastAsia" w:hAnsiTheme="minorEastAsia" w:hint="eastAsia"/>
                <w:bCs/>
                <w:sz w:val="24"/>
                <w:szCs w:val="24"/>
              </w:rPr>
              <w:t xml:space="preserve">    由表7可知，本项目基本符合《废钢铁加工行业准入条件》（2016年12月31日起实施）的要求。建设单位应</w:t>
            </w:r>
            <w:r w:rsidR="00D80A05" w:rsidRPr="00BD2E83">
              <w:rPr>
                <w:rFonts w:asciiTheme="minorEastAsia" w:eastAsiaTheme="minorEastAsia" w:hAnsiTheme="minorEastAsia" w:hint="eastAsia"/>
                <w:bCs/>
                <w:sz w:val="24"/>
                <w:szCs w:val="24"/>
              </w:rPr>
              <w:t>对照</w:t>
            </w:r>
            <w:r w:rsidRPr="00BD2E83">
              <w:rPr>
                <w:rFonts w:asciiTheme="minorEastAsia" w:eastAsiaTheme="minorEastAsia" w:hAnsiTheme="minorEastAsia" w:hint="eastAsia"/>
                <w:bCs/>
                <w:sz w:val="24"/>
                <w:szCs w:val="24"/>
              </w:rPr>
              <w:t>《准入条件》要求，对厂区面积</w:t>
            </w:r>
            <w:r w:rsidR="00D80A05" w:rsidRPr="00BD2E83">
              <w:rPr>
                <w:rFonts w:asciiTheme="minorEastAsia" w:eastAsiaTheme="minorEastAsia" w:hAnsiTheme="minorEastAsia" w:hint="eastAsia"/>
                <w:bCs/>
                <w:sz w:val="24"/>
                <w:szCs w:val="24"/>
              </w:rPr>
              <w:t>、</w:t>
            </w:r>
            <w:r w:rsidRPr="00BD2E83">
              <w:rPr>
                <w:rFonts w:asciiTheme="minorEastAsia" w:eastAsiaTheme="minorEastAsia" w:hAnsiTheme="minorEastAsia" w:hint="eastAsia"/>
                <w:bCs/>
                <w:sz w:val="24"/>
                <w:szCs w:val="24"/>
              </w:rPr>
              <w:t>作业场地硬化面积</w:t>
            </w:r>
            <w:r w:rsidR="00D80A05" w:rsidRPr="00BD2E83">
              <w:rPr>
                <w:rFonts w:asciiTheme="minorEastAsia" w:eastAsiaTheme="minorEastAsia" w:hAnsiTheme="minorEastAsia" w:hint="eastAsia"/>
                <w:bCs/>
                <w:sz w:val="24"/>
                <w:szCs w:val="24"/>
              </w:rPr>
              <w:t>、辐射监测仪器、非钢铁类夹杂物分类设备等进行整改，并加强管理，应有突发环境事件或污染事件应急设施和处理预案，消防设施应达到国家相关要求。</w:t>
            </w:r>
          </w:p>
          <w:p w:rsidR="00C779CD" w:rsidRPr="00BD2E83" w:rsidRDefault="00E81D6F" w:rsidP="00BD2E83">
            <w:pPr>
              <w:adjustRightInd w:val="0"/>
              <w:snapToGrid w:val="0"/>
              <w:spacing w:beforeLines="50" w:line="360" w:lineRule="auto"/>
              <w:ind w:firstLineChars="200" w:firstLine="482"/>
              <w:rPr>
                <w:rFonts w:asciiTheme="minorEastAsia" w:eastAsiaTheme="minorEastAsia" w:hAnsiTheme="minorEastAsia"/>
                <w:sz w:val="24"/>
                <w:szCs w:val="24"/>
              </w:rPr>
            </w:pPr>
            <w:r w:rsidRPr="00BD2E83">
              <w:rPr>
                <w:rFonts w:asciiTheme="minorEastAsia" w:eastAsiaTheme="minorEastAsia" w:hAnsiTheme="minorEastAsia" w:hint="eastAsia"/>
                <w:b/>
                <w:bCs/>
                <w:sz w:val="24"/>
                <w:szCs w:val="24"/>
              </w:rPr>
              <w:t>5</w:t>
            </w:r>
            <w:r w:rsidR="00C779CD" w:rsidRPr="00BD2E83">
              <w:rPr>
                <w:rFonts w:asciiTheme="minorEastAsia" w:eastAsiaTheme="minorEastAsia" w:hAnsiTheme="minorEastAsia" w:cs="SimSun" w:hint="eastAsia"/>
                <w:b/>
                <w:bCs/>
                <w:sz w:val="24"/>
                <w:szCs w:val="24"/>
              </w:rPr>
              <w:t>、选址合理性分析</w:t>
            </w:r>
          </w:p>
          <w:p w:rsidR="00C779CD" w:rsidRPr="00BD2E83" w:rsidRDefault="009723BB" w:rsidP="0036269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项目所在地位于陕西省西咸</w:t>
            </w:r>
            <w:proofErr w:type="gramStart"/>
            <w:r w:rsidRPr="00BD2E83">
              <w:rPr>
                <w:rFonts w:asciiTheme="minorEastAsia" w:eastAsiaTheme="minorEastAsia" w:hAnsiTheme="minorEastAsia" w:hint="eastAsia"/>
                <w:sz w:val="24"/>
              </w:rPr>
              <w:t>新区双</w:t>
            </w:r>
            <w:proofErr w:type="gramEnd"/>
            <w:r w:rsidRPr="00BD2E83">
              <w:rPr>
                <w:rFonts w:asciiTheme="minorEastAsia" w:eastAsiaTheme="minorEastAsia" w:hAnsiTheme="minorEastAsia" w:hint="eastAsia"/>
                <w:sz w:val="24"/>
              </w:rPr>
              <w:t>照街道办陈村商业街，</w:t>
            </w:r>
            <w:r w:rsidRPr="00BD2E83">
              <w:rPr>
                <w:rFonts w:asciiTheme="minorEastAsia" w:eastAsiaTheme="minorEastAsia" w:hAnsiTheme="minorEastAsia" w:hint="eastAsia"/>
                <w:bCs/>
                <w:sz w:val="24"/>
              </w:rPr>
              <w:t>由于秦汉新城双照镇是新纳入西咸新区管辖，</w:t>
            </w:r>
            <w:r w:rsidR="00D80A05" w:rsidRPr="00BD2E83">
              <w:rPr>
                <w:rFonts w:asciiTheme="minorEastAsia" w:eastAsiaTheme="minorEastAsia" w:hAnsiTheme="minorEastAsia" w:hint="eastAsia"/>
                <w:bCs/>
                <w:sz w:val="24"/>
              </w:rPr>
              <w:t>目前该区域</w:t>
            </w:r>
            <w:r w:rsidRPr="00BD2E83">
              <w:rPr>
                <w:rFonts w:asciiTheme="minorEastAsia" w:eastAsiaTheme="minorEastAsia" w:hAnsiTheme="minorEastAsia" w:hint="eastAsia"/>
                <w:bCs/>
                <w:sz w:val="24"/>
              </w:rPr>
              <w:t>还没有新</w:t>
            </w:r>
            <w:r w:rsidR="00D80A05" w:rsidRPr="00BD2E83">
              <w:rPr>
                <w:rFonts w:asciiTheme="minorEastAsia" w:eastAsiaTheme="minorEastAsia" w:hAnsiTheme="minorEastAsia" w:hint="eastAsia"/>
                <w:bCs/>
                <w:sz w:val="24"/>
              </w:rPr>
              <w:t>的</w:t>
            </w:r>
            <w:r w:rsidRPr="00BD2E83">
              <w:rPr>
                <w:rFonts w:asciiTheme="minorEastAsia" w:eastAsiaTheme="minorEastAsia" w:hAnsiTheme="minorEastAsia" w:hint="eastAsia"/>
                <w:bCs/>
                <w:sz w:val="24"/>
              </w:rPr>
              <w:t>规划。</w:t>
            </w:r>
          </w:p>
          <w:p w:rsidR="004A3F81" w:rsidRPr="00BD2E83" w:rsidRDefault="006423BF" w:rsidP="004A3F81">
            <w:pPr>
              <w:adjustRightInd w:val="0"/>
              <w:snapToGrid w:val="0"/>
              <w:spacing w:line="360" w:lineRule="auto"/>
              <w:ind w:firstLineChars="200" w:firstLine="480"/>
              <w:jc w:val="left"/>
              <w:rPr>
                <w:rFonts w:asciiTheme="minorEastAsia" w:eastAsiaTheme="minorEastAsia" w:hAnsiTheme="minorEastAsia"/>
                <w:sz w:val="24"/>
              </w:rPr>
            </w:pPr>
            <w:r w:rsidRPr="00BD2E83">
              <w:rPr>
                <w:rFonts w:asciiTheme="minorEastAsia" w:eastAsiaTheme="minorEastAsia" w:hAnsiTheme="minorEastAsia" w:hint="eastAsia"/>
                <w:sz w:val="24"/>
              </w:rPr>
              <w:t>本项目租用的是</w:t>
            </w:r>
            <w:r w:rsidRPr="00BD2E83">
              <w:rPr>
                <w:rFonts w:hAnsi="宋体" w:hint="eastAsia"/>
                <w:sz w:val="24"/>
              </w:rPr>
              <w:t>陕西五行种业有限责任公司现有场地</w:t>
            </w:r>
            <w:r w:rsidRPr="00BD2E83">
              <w:rPr>
                <w:rFonts w:eastAsiaTheme="minorEastAsia" w:hAnsi="宋体" w:hint="eastAsia"/>
                <w:sz w:val="24"/>
              </w:rPr>
              <w:t>，</w:t>
            </w:r>
            <w:r w:rsidR="00FD0974" w:rsidRPr="00BD2E83">
              <w:rPr>
                <w:rFonts w:hint="eastAsia"/>
                <w:sz w:val="24"/>
              </w:rPr>
              <w:t>用地属一般工业用地</w:t>
            </w:r>
            <w:r w:rsidRPr="00BD2E83">
              <w:rPr>
                <w:rFonts w:eastAsiaTheme="minorEastAsia" w:hAnsi="宋体" w:hint="eastAsia"/>
                <w:sz w:val="24"/>
              </w:rPr>
              <w:t>（见五行种业土地证</w:t>
            </w:r>
            <w:r w:rsidR="00FD0974" w:rsidRPr="00BD2E83">
              <w:rPr>
                <w:rFonts w:eastAsiaTheme="minorEastAsia" w:hAnsi="宋体" w:hint="eastAsia"/>
                <w:sz w:val="24"/>
              </w:rPr>
              <w:t>，</w:t>
            </w:r>
            <w:r w:rsidRPr="00BD2E83">
              <w:rPr>
                <w:rFonts w:eastAsiaTheme="minorEastAsia" w:hAnsi="宋体" w:hint="eastAsia"/>
                <w:sz w:val="24"/>
              </w:rPr>
              <w:t>）</w:t>
            </w:r>
            <w:r w:rsidR="00FD0974" w:rsidRPr="00BD2E83">
              <w:rPr>
                <w:rFonts w:ascii="宋体" w:eastAsia="宋体" w:hAnsi="宋体" w:cs="宋体" w:hint="eastAsia"/>
                <w:sz w:val="24"/>
              </w:rPr>
              <w:t>用地性质符合土地利用要求</w:t>
            </w:r>
            <w:r w:rsidRPr="00BD2E83">
              <w:rPr>
                <w:rFonts w:eastAsiaTheme="minorEastAsia" w:hAnsi="宋体" w:hint="eastAsia"/>
                <w:sz w:val="24"/>
              </w:rPr>
              <w:t>。项目周边是</w:t>
            </w:r>
            <w:r w:rsidRPr="00BD2E83">
              <w:rPr>
                <w:rFonts w:asciiTheme="minorEastAsia" w:eastAsiaTheme="minorEastAsia" w:hAnsiTheme="minorEastAsia" w:hint="eastAsia"/>
                <w:bCs/>
                <w:sz w:val="24"/>
              </w:rPr>
              <w:t>长期自然形成小工业区聚</w:t>
            </w:r>
            <w:r w:rsidRPr="00BD2E83">
              <w:rPr>
                <w:rFonts w:asciiTheme="minorEastAsia" w:eastAsiaTheme="minorEastAsia" w:hAnsiTheme="minorEastAsia" w:hint="eastAsia"/>
                <w:sz w:val="24"/>
              </w:rPr>
              <w:t>集地，是各类生产加工企业。项目距离</w:t>
            </w:r>
            <w:r w:rsidR="004A3F81" w:rsidRPr="00BD2E83">
              <w:rPr>
                <w:rFonts w:asciiTheme="minorEastAsia" w:eastAsiaTheme="minorEastAsia" w:hAnsiTheme="minorEastAsia" w:hint="eastAsia"/>
                <w:sz w:val="24"/>
              </w:rPr>
              <w:t>居民集中居住区较远（距离最近的陈村约300m），附近无地表水系，本项目也不排放生产废水。</w:t>
            </w:r>
            <w:r w:rsidR="004A3F81" w:rsidRPr="00BD2E83">
              <w:rPr>
                <w:rFonts w:asciiTheme="minorEastAsia" w:eastAsiaTheme="minorEastAsia" w:hAnsiTheme="minorEastAsia"/>
                <w:sz w:val="24"/>
              </w:rPr>
              <w:t>项目</w:t>
            </w:r>
            <w:r w:rsidR="004A3F81" w:rsidRPr="00BD2E83">
              <w:rPr>
                <w:rFonts w:asciiTheme="minorEastAsia" w:eastAsiaTheme="minorEastAsia" w:hAnsiTheme="minorEastAsia" w:hint="eastAsia"/>
                <w:sz w:val="24"/>
              </w:rPr>
              <w:t>1公里范围内</w:t>
            </w:r>
            <w:r w:rsidR="004A3F81" w:rsidRPr="00BD2E83">
              <w:rPr>
                <w:rFonts w:asciiTheme="minorEastAsia" w:eastAsiaTheme="minorEastAsia" w:hAnsiTheme="minorEastAsia"/>
                <w:sz w:val="24"/>
              </w:rPr>
              <w:t>无自然保护区、文物保护地及饮用水水源保护区等环境敏感目标。</w:t>
            </w:r>
          </w:p>
          <w:p w:rsidR="006423BF" w:rsidRPr="00BD2E83" w:rsidRDefault="004A3F81" w:rsidP="004A3F81">
            <w:pPr>
              <w:adjustRightInd w:val="0"/>
              <w:snapToGrid w:val="0"/>
              <w:spacing w:line="360" w:lineRule="auto"/>
              <w:ind w:firstLineChars="200" w:firstLine="480"/>
              <w:jc w:val="left"/>
              <w:rPr>
                <w:rFonts w:asciiTheme="minorEastAsia" w:eastAsiaTheme="minorEastAsia" w:hAnsiTheme="minorEastAsia"/>
                <w:kern w:val="0"/>
                <w:sz w:val="24"/>
                <w:szCs w:val="24"/>
              </w:rPr>
            </w:pPr>
            <w:r w:rsidRPr="00BD2E83">
              <w:rPr>
                <w:rFonts w:asciiTheme="minorEastAsia" w:eastAsiaTheme="minorEastAsia" w:hAnsiTheme="minorEastAsia" w:cs="SimSun" w:hint="eastAsia"/>
                <w:sz w:val="24"/>
                <w:szCs w:val="24"/>
              </w:rPr>
              <w:t>本项目所在地</w:t>
            </w:r>
            <w:r w:rsidRPr="00BD2E83">
              <w:rPr>
                <w:rFonts w:ascii="宋体" w:hAnsi="宋体" w:cs="宋体" w:hint="eastAsia"/>
                <w:kern w:val="0"/>
                <w:sz w:val="24"/>
              </w:rPr>
              <w:t>南临</w:t>
            </w:r>
            <w:r w:rsidRPr="00BD2E83">
              <w:rPr>
                <w:kern w:val="0"/>
                <w:sz w:val="24"/>
              </w:rPr>
              <w:t>105</w:t>
            </w:r>
            <w:r w:rsidRPr="00BD2E83">
              <w:rPr>
                <w:rFonts w:ascii="宋体" w:hAnsi="宋体" w:cs="宋体" w:hint="eastAsia"/>
                <w:kern w:val="0"/>
                <w:sz w:val="24"/>
              </w:rPr>
              <w:t>县道</w:t>
            </w:r>
            <w:r w:rsidRPr="00BD2E83">
              <w:rPr>
                <w:rFonts w:ascii="宋体" w:eastAsiaTheme="minorEastAsia" w:hAnsi="宋体" w:cs="宋体" w:hint="eastAsia"/>
                <w:kern w:val="0"/>
                <w:sz w:val="24"/>
              </w:rPr>
              <w:t>，</w:t>
            </w:r>
            <w:r w:rsidRPr="00BD2E83">
              <w:rPr>
                <w:rFonts w:asciiTheme="minorEastAsia" w:eastAsiaTheme="minorEastAsia" w:hAnsiTheme="minorEastAsia" w:cs="SimSun" w:hint="eastAsia"/>
                <w:sz w:val="24"/>
                <w:szCs w:val="24"/>
              </w:rPr>
              <w:t>交通便利，道路、供水、供电和通讯配套等已基本完善。因此项目选址合理。</w:t>
            </w:r>
          </w:p>
          <w:p w:rsidR="00C779CD" w:rsidRPr="00BD2E83" w:rsidRDefault="00D92710" w:rsidP="00DC2531">
            <w:pPr>
              <w:adjustRightInd w:val="0"/>
              <w:snapToGrid w:val="0"/>
              <w:spacing w:line="353"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cs="SimSun" w:hint="eastAsia"/>
                <w:b/>
                <w:bCs/>
                <w:sz w:val="24"/>
                <w:szCs w:val="24"/>
              </w:rPr>
              <w:lastRenderedPageBreak/>
              <w:t>五</w:t>
            </w:r>
            <w:r w:rsidR="00C779CD" w:rsidRPr="00BD2E83">
              <w:rPr>
                <w:rFonts w:asciiTheme="minorEastAsia" w:eastAsiaTheme="minorEastAsia" w:hAnsiTheme="minorEastAsia" w:cs="SimSun" w:hint="eastAsia"/>
                <w:b/>
                <w:bCs/>
                <w:sz w:val="24"/>
                <w:szCs w:val="24"/>
              </w:rPr>
              <w:t>、项目总平面布置</w:t>
            </w:r>
          </w:p>
          <w:p w:rsidR="00D92710" w:rsidRPr="00BD2E83" w:rsidRDefault="00D92710" w:rsidP="00D92710">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cs="宋体" w:hint="eastAsia"/>
                <w:sz w:val="24"/>
              </w:rPr>
              <w:t>⑴</w:t>
            </w:r>
            <w:r w:rsidRPr="00BD2E83">
              <w:rPr>
                <w:rFonts w:asciiTheme="minorEastAsia" w:eastAsiaTheme="minorEastAsia" w:hAnsiTheme="minorEastAsia"/>
                <w:sz w:val="24"/>
              </w:rPr>
              <w:t xml:space="preserve"> 平面布置</w:t>
            </w:r>
          </w:p>
          <w:p w:rsidR="00D92710" w:rsidRPr="00BD2E83" w:rsidRDefault="00D92710" w:rsidP="00D92710">
            <w:pPr>
              <w:adjustRightInd w:val="0"/>
              <w:snapToGrid w:val="0"/>
              <w:spacing w:line="360" w:lineRule="auto"/>
              <w:ind w:firstLineChars="200" w:firstLine="480"/>
              <w:rPr>
                <w:rFonts w:asciiTheme="minorEastAsia" w:eastAsiaTheme="minorEastAsia" w:hAnsiTheme="minorEastAsia"/>
                <w:kern w:val="0"/>
                <w:sz w:val="24"/>
              </w:rPr>
            </w:pPr>
            <w:r w:rsidRPr="00BD2E83">
              <w:rPr>
                <w:rFonts w:asciiTheme="minorEastAsia" w:eastAsiaTheme="minorEastAsia" w:hAnsiTheme="minorEastAsia" w:hint="eastAsia"/>
                <w:kern w:val="0"/>
                <w:sz w:val="24"/>
              </w:rPr>
              <w:t>陕西镇贸物资再生利用有限公司</w:t>
            </w:r>
            <w:r w:rsidRPr="00BD2E83">
              <w:rPr>
                <w:rFonts w:asciiTheme="minorEastAsia" w:eastAsiaTheme="minorEastAsia" w:hAnsiTheme="minorEastAsia"/>
                <w:kern w:val="0"/>
                <w:sz w:val="24"/>
              </w:rPr>
              <w:t>在</w:t>
            </w:r>
            <w:r w:rsidRPr="00BD2E83">
              <w:rPr>
                <w:rFonts w:asciiTheme="minorEastAsia" w:eastAsiaTheme="minorEastAsia" w:hAnsiTheme="minorEastAsia" w:hint="eastAsia"/>
                <w:kern w:val="0"/>
                <w:sz w:val="24"/>
              </w:rPr>
              <w:t>陕西省西咸</w:t>
            </w:r>
            <w:proofErr w:type="gramStart"/>
            <w:r w:rsidRPr="00BD2E83">
              <w:rPr>
                <w:rFonts w:asciiTheme="minorEastAsia" w:eastAsiaTheme="minorEastAsia" w:hAnsiTheme="minorEastAsia" w:hint="eastAsia"/>
                <w:kern w:val="0"/>
                <w:sz w:val="24"/>
              </w:rPr>
              <w:t>新区双</w:t>
            </w:r>
            <w:proofErr w:type="gramEnd"/>
            <w:r w:rsidRPr="00BD2E83">
              <w:rPr>
                <w:rFonts w:asciiTheme="minorEastAsia" w:eastAsiaTheme="minorEastAsia" w:hAnsiTheme="minorEastAsia" w:hint="eastAsia"/>
                <w:kern w:val="0"/>
                <w:sz w:val="24"/>
              </w:rPr>
              <w:t>照街道办陈村商业街建设年产20万吨废钢再生利用项目。项目主要建设生产车间、原料库房、成品车间等。</w:t>
            </w:r>
          </w:p>
          <w:p w:rsidR="00D92710" w:rsidRPr="00BD2E83" w:rsidRDefault="00D92710" w:rsidP="00D92710">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rPr>
            </w:pPr>
            <w:r w:rsidRPr="00BD2E83">
              <w:rPr>
                <w:rFonts w:asciiTheme="minorEastAsia" w:eastAsiaTheme="minorEastAsia" w:hAnsiTheme="minorEastAsia"/>
                <w:kern w:val="0"/>
                <w:sz w:val="24"/>
              </w:rPr>
              <w:t>项目</w:t>
            </w:r>
            <w:proofErr w:type="gramStart"/>
            <w:r w:rsidRPr="00BD2E83">
              <w:rPr>
                <w:rFonts w:asciiTheme="minorEastAsia" w:eastAsiaTheme="minorEastAsia" w:hAnsiTheme="minorEastAsia"/>
                <w:kern w:val="0"/>
                <w:sz w:val="24"/>
              </w:rPr>
              <w:t>厂区总</w:t>
            </w:r>
            <w:proofErr w:type="gramEnd"/>
            <w:r w:rsidRPr="00BD2E83">
              <w:rPr>
                <w:rFonts w:asciiTheme="minorEastAsia" w:eastAsiaTheme="minorEastAsia" w:hAnsiTheme="minorEastAsia"/>
                <w:kern w:val="0"/>
                <w:sz w:val="24"/>
              </w:rPr>
              <w:t>平面布置满足</w:t>
            </w:r>
            <w:r w:rsidRPr="00BD2E83">
              <w:rPr>
                <w:rFonts w:asciiTheme="minorEastAsia" w:eastAsiaTheme="minorEastAsia" w:hAnsiTheme="minorEastAsia" w:hint="eastAsia"/>
                <w:kern w:val="0"/>
                <w:sz w:val="24"/>
              </w:rPr>
              <w:t>国家有关规定及要求，满足生产运输、安全卫生、环境保护等方面的需要；充分考虑到企业在生产、交通运输、动力设施、设备维修等方面的协作关系，较好的遵循了节约用地原则，做到了生产工艺流程顺畅，通道宽度适中，</w:t>
            </w:r>
            <w:r w:rsidRPr="00BD2E83">
              <w:rPr>
                <w:rFonts w:asciiTheme="minorEastAsia" w:eastAsiaTheme="minorEastAsia" w:hAnsiTheme="minorEastAsia"/>
                <w:kern w:val="0"/>
                <w:sz w:val="24"/>
              </w:rPr>
              <w:t>周边道路全部硬化，采用混凝土路面，不起尘；剩余空地全部采用满足洁净生产要求的植被覆盖，绿化系数达到GMP规定的要求。</w:t>
            </w:r>
            <w:r w:rsidRPr="00BD2E83">
              <w:rPr>
                <w:rFonts w:asciiTheme="minorEastAsia" w:eastAsiaTheme="minorEastAsia" w:hAnsiTheme="minorEastAsia" w:hint="eastAsia"/>
                <w:kern w:val="0"/>
                <w:sz w:val="24"/>
              </w:rPr>
              <w:t>同时，项目总平面布置应严格遵照《建筑设计防火规范》等的规定，注意各建筑物之间的防火间距和厂区消防车道的畅通。</w:t>
            </w:r>
          </w:p>
          <w:p w:rsidR="00D92710" w:rsidRPr="00BD2E83" w:rsidRDefault="00D92710" w:rsidP="00D92710">
            <w:pPr>
              <w:autoSpaceDE w:val="0"/>
              <w:autoSpaceDN w:val="0"/>
              <w:adjustRightInd w:val="0"/>
              <w:snapToGrid w:val="0"/>
              <w:spacing w:line="360" w:lineRule="auto"/>
              <w:ind w:firstLineChars="200" w:firstLine="480"/>
              <w:jc w:val="left"/>
              <w:rPr>
                <w:rFonts w:asciiTheme="minorEastAsia" w:eastAsiaTheme="minorEastAsia" w:hAnsiTheme="minorEastAsia"/>
                <w:kern w:val="0"/>
                <w:sz w:val="24"/>
              </w:rPr>
            </w:pPr>
            <w:r w:rsidRPr="00BD2E83">
              <w:rPr>
                <w:rFonts w:asciiTheme="minorEastAsia" w:eastAsiaTheme="minorEastAsia" w:hAnsiTheme="minorEastAsia"/>
                <w:sz w:val="24"/>
              </w:rPr>
              <w:t>项目平面布置图见</w:t>
            </w:r>
            <w:r w:rsidRPr="00BD2E83">
              <w:rPr>
                <w:rFonts w:asciiTheme="minorEastAsia" w:eastAsiaTheme="minorEastAsia" w:hAnsiTheme="minorEastAsia" w:hint="eastAsia"/>
                <w:sz w:val="24"/>
              </w:rPr>
              <w:t>附图2</w:t>
            </w:r>
            <w:r w:rsidRPr="00BD2E83">
              <w:rPr>
                <w:rFonts w:asciiTheme="minorEastAsia" w:eastAsiaTheme="minorEastAsia" w:hAnsiTheme="minorEastAsia"/>
                <w:sz w:val="24"/>
              </w:rPr>
              <w:t>。</w:t>
            </w:r>
          </w:p>
          <w:p w:rsidR="00D92710" w:rsidRPr="00BD2E83" w:rsidRDefault="00D92710" w:rsidP="00D92710">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cs="宋体" w:hint="eastAsia"/>
                <w:sz w:val="24"/>
              </w:rPr>
              <w:t>⑵</w:t>
            </w:r>
            <w:r w:rsidRPr="00BD2E83">
              <w:rPr>
                <w:rFonts w:asciiTheme="minorEastAsia" w:eastAsiaTheme="minorEastAsia" w:hAnsiTheme="minorEastAsia"/>
                <w:sz w:val="24"/>
              </w:rPr>
              <w:t xml:space="preserve"> 项目周围用地现状</w:t>
            </w:r>
          </w:p>
          <w:p w:rsidR="00D92710" w:rsidRPr="00BD2E83" w:rsidRDefault="00D92710" w:rsidP="00D92710">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BD2E83">
              <w:rPr>
                <w:rFonts w:asciiTheme="minorEastAsia" w:eastAsiaTheme="minorEastAsia" w:hAnsiTheme="minorEastAsia"/>
                <w:kern w:val="0"/>
                <w:sz w:val="24"/>
              </w:rPr>
              <w:t>项目在陕西省西咸</w:t>
            </w:r>
            <w:proofErr w:type="gramStart"/>
            <w:r w:rsidRPr="00BD2E83">
              <w:rPr>
                <w:rFonts w:asciiTheme="minorEastAsia" w:eastAsiaTheme="minorEastAsia" w:hAnsiTheme="minorEastAsia"/>
                <w:kern w:val="0"/>
                <w:sz w:val="24"/>
              </w:rPr>
              <w:t>新区双</w:t>
            </w:r>
            <w:proofErr w:type="gramEnd"/>
            <w:r w:rsidRPr="00BD2E83">
              <w:rPr>
                <w:rFonts w:asciiTheme="minorEastAsia" w:eastAsiaTheme="minorEastAsia" w:hAnsiTheme="minorEastAsia"/>
                <w:kern w:val="0"/>
                <w:sz w:val="24"/>
              </w:rPr>
              <w:t>照街道办陈村商业街建设年产20万吨废钢再生利用项目。</w:t>
            </w:r>
            <w:r w:rsidRPr="00BD2E83">
              <w:rPr>
                <w:rFonts w:asciiTheme="minorEastAsia" w:eastAsiaTheme="minorEastAsia" w:hAnsiTheme="minorEastAsia"/>
                <w:sz w:val="24"/>
              </w:rPr>
              <w:t>该厂区</w:t>
            </w:r>
            <w:r w:rsidRPr="00BD2E83">
              <w:rPr>
                <w:rFonts w:asciiTheme="minorEastAsia" w:eastAsiaTheme="minorEastAsia" w:hAnsiTheme="minorEastAsia"/>
                <w:kern w:val="0"/>
                <w:sz w:val="24"/>
              </w:rPr>
              <w:t>东</w:t>
            </w:r>
            <w:r w:rsidRPr="00BD2E83">
              <w:rPr>
                <w:rFonts w:asciiTheme="minorEastAsia" w:eastAsiaTheme="minorEastAsia" w:hAnsiTheme="minorEastAsia" w:hint="eastAsia"/>
                <w:kern w:val="0"/>
                <w:sz w:val="24"/>
              </w:rPr>
              <w:t>邻</w:t>
            </w:r>
            <w:r w:rsidRPr="00BD2E83">
              <w:rPr>
                <w:rFonts w:asciiTheme="minorEastAsia" w:eastAsiaTheme="minorEastAsia" w:hAnsiTheme="minorEastAsia"/>
                <w:kern w:val="0"/>
                <w:sz w:val="24"/>
              </w:rPr>
              <w:t>大片果园，南邻105县道，西邻陕西五行种业有限责任公司，北邻大片农田。</w:t>
            </w:r>
          </w:p>
          <w:p w:rsidR="00D92710" w:rsidRPr="00BD2E83" w:rsidRDefault="00D92710" w:rsidP="00D92710">
            <w:pPr>
              <w:adjustRightInd w:val="0"/>
              <w:snapToGrid w:val="0"/>
              <w:spacing w:line="353"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项目四邻关系图见</w:t>
            </w:r>
            <w:r w:rsidRPr="00BD2E83">
              <w:rPr>
                <w:rFonts w:asciiTheme="minorEastAsia" w:eastAsiaTheme="minorEastAsia" w:hAnsiTheme="minorEastAsia" w:hint="eastAsia"/>
                <w:sz w:val="24"/>
              </w:rPr>
              <w:t>附图3</w:t>
            </w:r>
            <w:r w:rsidRPr="00BD2E83">
              <w:rPr>
                <w:rFonts w:asciiTheme="minorEastAsia" w:eastAsiaTheme="minorEastAsia" w:hAnsiTheme="minorEastAsia"/>
                <w:sz w:val="24"/>
              </w:rPr>
              <w:t>。</w:t>
            </w:r>
          </w:p>
          <w:p w:rsidR="00C779CD" w:rsidRPr="00BD2E83" w:rsidRDefault="00AA7B24" w:rsidP="00DC2531">
            <w:pPr>
              <w:autoSpaceDE w:val="0"/>
              <w:autoSpaceDN w:val="0"/>
              <w:adjustRightInd w:val="0"/>
              <w:snapToGrid w:val="0"/>
              <w:spacing w:line="360" w:lineRule="auto"/>
              <w:ind w:firstLineChars="200" w:firstLine="482"/>
              <w:rPr>
                <w:rFonts w:asciiTheme="minorEastAsia" w:eastAsiaTheme="minorEastAsia" w:hAnsiTheme="minorEastAsia"/>
                <w:b/>
                <w:bCs/>
                <w:kern w:val="0"/>
                <w:sz w:val="24"/>
                <w:szCs w:val="24"/>
              </w:rPr>
            </w:pPr>
            <w:r w:rsidRPr="00BD2E83">
              <w:rPr>
                <w:rFonts w:asciiTheme="minorEastAsia" w:eastAsiaTheme="minorEastAsia" w:hAnsiTheme="minorEastAsia" w:cs="SimSun" w:hint="eastAsia"/>
                <w:b/>
                <w:bCs/>
                <w:kern w:val="0"/>
                <w:sz w:val="24"/>
                <w:szCs w:val="24"/>
              </w:rPr>
              <w:t>六</w:t>
            </w:r>
            <w:r w:rsidR="00C779CD" w:rsidRPr="00BD2E83">
              <w:rPr>
                <w:rFonts w:asciiTheme="minorEastAsia" w:eastAsiaTheme="minorEastAsia" w:hAnsiTheme="minorEastAsia" w:cs="SimSun" w:hint="eastAsia"/>
                <w:b/>
                <w:bCs/>
                <w:kern w:val="0"/>
                <w:sz w:val="24"/>
                <w:szCs w:val="24"/>
              </w:rPr>
              <w:t>、建设项目总投资及资金来源</w:t>
            </w:r>
          </w:p>
          <w:p w:rsidR="00C779CD" w:rsidRPr="00BD2E83" w:rsidRDefault="00C779CD" w:rsidP="00DC2531">
            <w:pPr>
              <w:widowControl/>
              <w:adjustRightInd w:val="0"/>
              <w:snapToGrid w:val="0"/>
              <w:spacing w:line="360" w:lineRule="auto"/>
              <w:ind w:firstLineChars="200" w:firstLine="480"/>
              <w:jc w:val="left"/>
              <w:rPr>
                <w:rFonts w:asciiTheme="minorEastAsia" w:eastAsiaTheme="minorEastAsia" w:hAnsiTheme="minorEastAsia"/>
                <w:sz w:val="24"/>
                <w:szCs w:val="24"/>
              </w:rPr>
            </w:pPr>
            <w:r w:rsidRPr="00BD2E83">
              <w:rPr>
                <w:rFonts w:asciiTheme="minorEastAsia" w:eastAsiaTheme="minorEastAsia" w:hAnsiTheme="minorEastAsia" w:cs="SimSun" w:hint="eastAsia"/>
                <w:kern w:val="0"/>
                <w:sz w:val="24"/>
                <w:szCs w:val="24"/>
              </w:rPr>
              <w:t>项目总投资</w:t>
            </w:r>
            <w:r w:rsidR="00AA7B24" w:rsidRPr="00BD2E83">
              <w:rPr>
                <w:rFonts w:asciiTheme="minorEastAsia" w:eastAsiaTheme="minorEastAsia" w:hAnsiTheme="minorEastAsia" w:hint="eastAsia"/>
                <w:sz w:val="24"/>
              </w:rPr>
              <w:t>5688.77</w:t>
            </w:r>
            <w:r w:rsidRPr="00BD2E83">
              <w:rPr>
                <w:rFonts w:asciiTheme="minorEastAsia" w:eastAsiaTheme="minorEastAsia" w:hAnsiTheme="minorEastAsia" w:cs="SimSun" w:hint="eastAsia"/>
                <w:kern w:val="0"/>
                <w:sz w:val="24"/>
                <w:szCs w:val="24"/>
              </w:rPr>
              <w:t>万元，其中，环保投资</w:t>
            </w:r>
            <w:r w:rsidR="00AA7B24" w:rsidRPr="00BD2E83">
              <w:rPr>
                <w:rFonts w:asciiTheme="minorEastAsia" w:eastAsiaTheme="minorEastAsia" w:hAnsiTheme="minorEastAsia" w:hint="eastAsia"/>
                <w:sz w:val="24"/>
              </w:rPr>
              <w:t>1</w:t>
            </w:r>
            <w:r w:rsidR="001702BA" w:rsidRPr="00BD2E83">
              <w:rPr>
                <w:rFonts w:asciiTheme="minorEastAsia" w:eastAsiaTheme="minorEastAsia" w:hAnsiTheme="minorEastAsia" w:hint="eastAsia"/>
                <w:sz w:val="24"/>
              </w:rPr>
              <w:t>79</w:t>
            </w:r>
            <w:r w:rsidRPr="00BD2E83">
              <w:rPr>
                <w:rFonts w:asciiTheme="minorEastAsia" w:eastAsiaTheme="minorEastAsia" w:hAnsiTheme="minorEastAsia" w:cs="SimSun" w:hint="eastAsia"/>
                <w:kern w:val="0"/>
                <w:sz w:val="24"/>
                <w:szCs w:val="24"/>
              </w:rPr>
              <w:t>万元，占总投资的</w:t>
            </w:r>
            <w:r w:rsidR="00AA7B24" w:rsidRPr="00BD2E83">
              <w:rPr>
                <w:rFonts w:asciiTheme="minorEastAsia" w:eastAsiaTheme="minorEastAsia" w:hAnsiTheme="minorEastAsia" w:hint="eastAsia"/>
                <w:kern w:val="0"/>
                <w:sz w:val="24"/>
                <w:szCs w:val="24"/>
              </w:rPr>
              <w:t>3.</w:t>
            </w:r>
            <w:r w:rsidR="001702BA" w:rsidRPr="00BD2E83">
              <w:rPr>
                <w:rFonts w:asciiTheme="minorEastAsia" w:eastAsiaTheme="minorEastAsia" w:hAnsiTheme="minorEastAsia" w:hint="eastAsia"/>
                <w:kern w:val="0"/>
                <w:sz w:val="24"/>
                <w:szCs w:val="24"/>
              </w:rPr>
              <w:t>15</w:t>
            </w:r>
            <w:r w:rsidRPr="00BD2E83">
              <w:rPr>
                <w:rFonts w:asciiTheme="minorEastAsia" w:eastAsiaTheme="minorEastAsia" w:hAnsiTheme="minorEastAsia"/>
                <w:kern w:val="0"/>
                <w:sz w:val="24"/>
                <w:szCs w:val="24"/>
              </w:rPr>
              <w:t>%</w:t>
            </w:r>
            <w:r w:rsidRPr="00BD2E83">
              <w:rPr>
                <w:rFonts w:asciiTheme="minorEastAsia" w:eastAsiaTheme="minorEastAsia" w:hAnsiTheme="minorEastAsia" w:cs="SimSun" w:hint="eastAsia"/>
                <w:kern w:val="0"/>
                <w:sz w:val="24"/>
                <w:szCs w:val="24"/>
              </w:rPr>
              <w:t>。项目资金全部由企业自筹解决。</w:t>
            </w:r>
          </w:p>
          <w:p w:rsidR="00C779CD" w:rsidRPr="00BD2E83" w:rsidRDefault="00AA7B24" w:rsidP="00DC2531">
            <w:pPr>
              <w:autoSpaceDE w:val="0"/>
              <w:autoSpaceDN w:val="0"/>
              <w:adjustRightInd w:val="0"/>
              <w:snapToGrid w:val="0"/>
              <w:spacing w:line="360" w:lineRule="auto"/>
              <w:ind w:firstLineChars="200" w:firstLine="482"/>
              <w:rPr>
                <w:rFonts w:asciiTheme="minorEastAsia" w:eastAsiaTheme="minorEastAsia" w:hAnsiTheme="minorEastAsia"/>
                <w:b/>
                <w:bCs/>
                <w:kern w:val="0"/>
                <w:sz w:val="24"/>
                <w:szCs w:val="24"/>
              </w:rPr>
            </w:pPr>
            <w:r w:rsidRPr="00BD2E83">
              <w:rPr>
                <w:rFonts w:asciiTheme="minorEastAsia" w:eastAsiaTheme="minorEastAsia" w:hAnsiTheme="minorEastAsia" w:cs="SimSun" w:hint="eastAsia"/>
                <w:b/>
                <w:bCs/>
                <w:kern w:val="0"/>
                <w:sz w:val="24"/>
                <w:szCs w:val="24"/>
              </w:rPr>
              <w:t>七</w:t>
            </w:r>
            <w:r w:rsidR="00C779CD" w:rsidRPr="00BD2E83">
              <w:rPr>
                <w:rFonts w:asciiTheme="minorEastAsia" w:eastAsiaTheme="minorEastAsia" w:hAnsiTheme="minorEastAsia" w:cs="SimSun" w:hint="eastAsia"/>
                <w:b/>
                <w:bCs/>
                <w:kern w:val="0"/>
                <w:sz w:val="24"/>
                <w:szCs w:val="24"/>
              </w:rPr>
              <w:t>、劳动定员及工作制度</w:t>
            </w:r>
          </w:p>
          <w:p w:rsidR="00C779CD" w:rsidRPr="00BD2E83" w:rsidRDefault="00C779CD" w:rsidP="00DC2531">
            <w:pPr>
              <w:autoSpaceDE w:val="0"/>
              <w:autoSpaceDN w:val="0"/>
              <w:adjustRightInd w:val="0"/>
              <w:snapToGrid w:val="0"/>
              <w:spacing w:line="360" w:lineRule="auto"/>
              <w:ind w:firstLineChars="200" w:firstLine="480"/>
              <w:rPr>
                <w:rFonts w:asciiTheme="minorEastAsia" w:eastAsiaTheme="minorEastAsia" w:hAnsiTheme="minorEastAsia"/>
                <w:b/>
                <w:bCs/>
                <w:kern w:val="0"/>
                <w:sz w:val="24"/>
                <w:szCs w:val="24"/>
              </w:rPr>
            </w:pPr>
            <w:r w:rsidRPr="00BD2E83">
              <w:rPr>
                <w:rFonts w:asciiTheme="minorEastAsia" w:eastAsiaTheme="minorEastAsia" w:hAnsiTheme="minorEastAsia" w:cs="SimSun" w:hint="eastAsia"/>
                <w:sz w:val="24"/>
                <w:szCs w:val="24"/>
              </w:rPr>
              <w:t>根据项目生产过程主要技术内容和生产工艺，拟定员工</w:t>
            </w:r>
            <w:r w:rsidR="00992E7B" w:rsidRPr="00BD2E83">
              <w:rPr>
                <w:rFonts w:asciiTheme="minorEastAsia" w:eastAsiaTheme="minorEastAsia" w:hAnsiTheme="minorEastAsia" w:hint="eastAsia"/>
                <w:sz w:val="24"/>
                <w:szCs w:val="24"/>
              </w:rPr>
              <w:t>52</w:t>
            </w:r>
            <w:r w:rsidRPr="00BD2E83">
              <w:rPr>
                <w:rFonts w:asciiTheme="minorEastAsia" w:eastAsiaTheme="minorEastAsia" w:hAnsiTheme="minorEastAsia" w:cs="SimSun" w:hint="eastAsia"/>
                <w:sz w:val="24"/>
                <w:szCs w:val="24"/>
              </w:rPr>
              <w:t>人。生产班制：本项目建成投产后，年生产</w:t>
            </w:r>
            <w:r w:rsidRPr="00BD2E83">
              <w:rPr>
                <w:rFonts w:asciiTheme="minorEastAsia" w:eastAsiaTheme="minorEastAsia" w:hAnsiTheme="minorEastAsia"/>
                <w:sz w:val="24"/>
                <w:szCs w:val="24"/>
              </w:rPr>
              <w:t>25</w:t>
            </w:r>
            <w:r w:rsidR="00992E7B" w:rsidRPr="00BD2E83">
              <w:rPr>
                <w:rFonts w:asciiTheme="minorEastAsia" w:eastAsiaTheme="minorEastAsia" w:hAnsiTheme="minorEastAsia" w:hint="eastAsia"/>
                <w:sz w:val="24"/>
                <w:szCs w:val="24"/>
              </w:rPr>
              <w:t>0</w:t>
            </w:r>
            <w:r w:rsidRPr="00BD2E83">
              <w:rPr>
                <w:rFonts w:asciiTheme="minorEastAsia" w:eastAsiaTheme="minorEastAsia" w:hAnsiTheme="minorEastAsia" w:cs="SimSun" w:hint="eastAsia"/>
                <w:sz w:val="24"/>
                <w:szCs w:val="24"/>
              </w:rPr>
              <w:t>天，每天</w:t>
            </w:r>
            <w:r w:rsidRPr="00BD2E83">
              <w:rPr>
                <w:rFonts w:asciiTheme="minorEastAsia" w:eastAsiaTheme="minorEastAsia" w:hAnsiTheme="minorEastAsia"/>
                <w:sz w:val="24"/>
                <w:szCs w:val="24"/>
              </w:rPr>
              <w:t>1</w:t>
            </w:r>
            <w:r w:rsidRPr="00BD2E83">
              <w:rPr>
                <w:rFonts w:asciiTheme="minorEastAsia" w:eastAsiaTheme="minorEastAsia" w:hAnsiTheme="minorEastAsia" w:cs="SimSun" w:hint="eastAsia"/>
                <w:sz w:val="24"/>
                <w:szCs w:val="24"/>
              </w:rPr>
              <w:t>班，工作时间</w:t>
            </w:r>
            <w:r w:rsidRPr="00BD2E83">
              <w:rPr>
                <w:rFonts w:asciiTheme="minorEastAsia" w:eastAsiaTheme="minorEastAsia" w:hAnsiTheme="minorEastAsia"/>
                <w:sz w:val="24"/>
                <w:szCs w:val="24"/>
              </w:rPr>
              <w:t>8</w:t>
            </w:r>
            <w:r w:rsidRPr="00BD2E83">
              <w:rPr>
                <w:rFonts w:asciiTheme="minorEastAsia" w:eastAsiaTheme="minorEastAsia" w:hAnsiTheme="minorEastAsia" w:cs="SimSun" w:hint="eastAsia"/>
                <w:sz w:val="24"/>
                <w:szCs w:val="24"/>
              </w:rPr>
              <w:t>小时。</w:t>
            </w:r>
          </w:p>
          <w:p w:rsidR="00C779CD" w:rsidRPr="00BD2E83" w:rsidRDefault="00AA7B24" w:rsidP="00DC2531">
            <w:pPr>
              <w:adjustRightInd w:val="0"/>
              <w:snapToGrid w:val="0"/>
              <w:spacing w:line="360" w:lineRule="auto"/>
              <w:ind w:firstLineChars="200" w:firstLine="482"/>
              <w:outlineLvl w:val="2"/>
              <w:rPr>
                <w:rFonts w:asciiTheme="minorEastAsia" w:eastAsiaTheme="minorEastAsia" w:hAnsiTheme="minorEastAsia"/>
                <w:sz w:val="24"/>
                <w:szCs w:val="24"/>
              </w:rPr>
            </w:pPr>
            <w:r w:rsidRPr="00BD2E83">
              <w:rPr>
                <w:rFonts w:asciiTheme="minorEastAsia" w:eastAsiaTheme="minorEastAsia" w:hAnsiTheme="minorEastAsia" w:cs="SimSun" w:hint="eastAsia"/>
                <w:b/>
                <w:bCs/>
                <w:sz w:val="24"/>
                <w:szCs w:val="24"/>
              </w:rPr>
              <w:t>八</w:t>
            </w:r>
            <w:r w:rsidR="00C779CD" w:rsidRPr="00BD2E83">
              <w:rPr>
                <w:rFonts w:asciiTheme="minorEastAsia" w:eastAsiaTheme="minorEastAsia" w:hAnsiTheme="minorEastAsia" w:cs="SimSun" w:hint="eastAsia"/>
                <w:b/>
                <w:bCs/>
                <w:sz w:val="24"/>
                <w:szCs w:val="24"/>
              </w:rPr>
              <w:t>、项目工程进度</w:t>
            </w:r>
          </w:p>
          <w:p w:rsidR="00C779CD" w:rsidRPr="00BD2E83" w:rsidRDefault="00C779CD" w:rsidP="0054462C">
            <w:pPr>
              <w:adjustRightInd w:val="0"/>
              <w:snapToGrid w:val="0"/>
              <w:spacing w:line="360" w:lineRule="auto"/>
              <w:ind w:firstLineChars="200" w:firstLine="480"/>
              <w:outlineLvl w:val="2"/>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项目建设周期</w:t>
            </w:r>
            <w:r w:rsidR="0068626B" w:rsidRPr="00BD2E83">
              <w:rPr>
                <w:rFonts w:asciiTheme="minorEastAsia" w:eastAsiaTheme="minorEastAsia" w:hAnsiTheme="minorEastAsia" w:cs="SimSun" w:hint="eastAsia"/>
                <w:sz w:val="24"/>
                <w:szCs w:val="24"/>
              </w:rPr>
              <w:t>预计</w:t>
            </w:r>
            <w:r w:rsidRPr="00BD2E83">
              <w:rPr>
                <w:rFonts w:asciiTheme="minorEastAsia" w:eastAsiaTheme="minorEastAsia" w:hAnsiTheme="minorEastAsia" w:cs="SimSun" w:hint="eastAsia"/>
                <w:sz w:val="24"/>
                <w:szCs w:val="24"/>
              </w:rPr>
              <w:t>为</w:t>
            </w:r>
            <w:r w:rsidRPr="00BD2E83">
              <w:rPr>
                <w:rFonts w:asciiTheme="minorEastAsia" w:eastAsiaTheme="minorEastAsia" w:hAnsiTheme="minorEastAsia"/>
                <w:sz w:val="24"/>
                <w:szCs w:val="24"/>
              </w:rPr>
              <w:t>201</w:t>
            </w:r>
            <w:r w:rsidR="00D10577" w:rsidRPr="00BD2E83">
              <w:rPr>
                <w:rFonts w:asciiTheme="minorEastAsia" w:eastAsiaTheme="minorEastAsia" w:hAnsiTheme="minorEastAsia" w:hint="eastAsia"/>
                <w:sz w:val="24"/>
                <w:szCs w:val="24"/>
              </w:rPr>
              <w:t>8</w:t>
            </w:r>
            <w:r w:rsidRPr="00BD2E83">
              <w:rPr>
                <w:rFonts w:asciiTheme="minorEastAsia" w:eastAsiaTheme="minorEastAsia" w:hAnsiTheme="minorEastAsia" w:cs="SimSun" w:hint="eastAsia"/>
                <w:sz w:val="24"/>
                <w:szCs w:val="24"/>
              </w:rPr>
              <w:t>年</w:t>
            </w:r>
            <w:r w:rsidR="00000DC8" w:rsidRPr="00BD2E83">
              <w:rPr>
                <w:rFonts w:asciiTheme="minorEastAsia" w:eastAsiaTheme="minorEastAsia" w:hAnsiTheme="minorEastAsia" w:hint="eastAsia"/>
                <w:sz w:val="24"/>
                <w:szCs w:val="24"/>
              </w:rPr>
              <w:t>5</w:t>
            </w:r>
            <w:r w:rsidRPr="00BD2E83">
              <w:rPr>
                <w:rFonts w:asciiTheme="minorEastAsia" w:eastAsiaTheme="minorEastAsia" w:hAnsiTheme="minorEastAsia" w:cs="SimSun" w:hint="eastAsia"/>
                <w:sz w:val="24"/>
                <w:szCs w:val="24"/>
              </w:rPr>
              <w:t>月至</w:t>
            </w:r>
            <w:r w:rsidRPr="00BD2E83">
              <w:rPr>
                <w:rFonts w:asciiTheme="minorEastAsia" w:eastAsiaTheme="minorEastAsia" w:hAnsiTheme="minorEastAsia"/>
                <w:sz w:val="24"/>
                <w:szCs w:val="24"/>
              </w:rPr>
              <w:t>201</w:t>
            </w:r>
            <w:r w:rsidR="00AA7B24" w:rsidRPr="00BD2E83">
              <w:rPr>
                <w:rFonts w:asciiTheme="minorEastAsia" w:eastAsiaTheme="minorEastAsia" w:hAnsiTheme="minorEastAsia" w:hint="eastAsia"/>
                <w:sz w:val="24"/>
                <w:szCs w:val="24"/>
              </w:rPr>
              <w:t>8</w:t>
            </w:r>
            <w:r w:rsidRPr="00BD2E83">
              <w:rPr>
                <w:rFonts w:asciiTheme="minorEastAsia" w:eastAsiaTheme="minorEastAsia" w:hAnsiTheme="minorEastAsia" w:cs="SimSun" w:hint="eastAsia"/>
                <w:sz w:val="24"/>
                <w:szCs w:val="24"/>
              </w:rPr>
              <w:t>年</w:t>
            </w:r>
            <w:r w:rsidR="0054462C" w:rsidRPr="00BD2E83">
              <w:rPr>
                <w:rFonts w:asciiTheme="minorEastAsia" w:eastAsiaTheme="minorEastAsia" w:hAnsiTheme="minorEastAsia" w:hint="eastAsia"/>
                <w:sz w:val="24"/>
                <w:szCs w:val="24"/>
              </w:rPr>
              <w:t>8</w:t>
            </w:r>
            <w:r w:rsidRPr="00BD2E83">
              <w:rPr>
                <w:rFonts w:asciiTheme="minorEastAsia" w:eastAsiaTheme="minorEastAsia" w:hAnsiTheme="minorEastAsia" w:cs="SimSun" w:hint="eastAsia"/>
                <w:sz w:val="24"/>
                <w:szCs w:val="24"/>
              </w:rPr>
              <w:t>月。</w:t>
            </w:r>
          </w:p>
          <w:p w:rsidR="00E81D6F" w:rsidRPr="00BD2E83" w:rsidRDefault="00E81D6F" w:rsidP="0054462C">
            <w:pPr>
              <w:adjustRightInd w:val="0"/>
              <w:snapToGrid w:val="0"/>
              <w:spacing w:line="360" w:lineRule="auto"/>
              <w:ind w:firstLineChars="200" w:firstLine="480"/>
              <w:outlineLvl w:val="2"/>
              <w:rPr>
                <w:sz w:val="24"/>
                <w:szCs w:val="24"/>
              </w:rPr>
            </w:pPr>
          </w:p>
        </w:tc>
      </w:tr>
      <w:tr w:rsidR="00C779CD" w:rsidRPr="00BD2E83" w:rsidTr="00A2452E">
        <w:trPr>
          <w:trHeight w:val="1940"/>
          <w:jc w:val="center"/>
        </w:trPr>
        <w:tc>
          <w:tcPr>
            <w:tcW w:w="9235" w:type="dxa"/>
            <w:gridSpan w:val="9"/>
            <w:tcBorders>
              <w:top w:val="single" w:sz="12" w:space="0" w:color="auto"/>
              <w:bottom w:val="single" w:sz="12" w:space="0" w:color="auto"/>
            </w:tcBorders>
          </w:tcPr>
          <w:p w:rsidR="00C779CD" w:rsidRPr="00BD2E83" w:rsidRDefault="006B3B80" w:rsidP="00BD2E83">
            <w:pPr>
              <w:autoSpaceDE w:val="0"/>
              <w:autoSpaceDN w:val="0"/>
              <w:adjustRightInd w:val="0"/>
              <w:snapToGrid w:val="0"/>
              <w:spacing w:beforeLines="50" w:line="360" w:lineRule="auto"/>
              <w:ind w:firstLineChars="172" w:firstLine="414"/>
              <w:jc w:val="left"/>
              <w:rPr>
                <w:rFonts w:asciiTheme="minorEastAsia" w:eastAsiaTheme="minorEastAsia" w:hAnsiTheme="minorEastAsia"/>
                <w:b/>
                <w:bCs/>
                <w:kern w:val="0"/>
                <w:sz w:val="24"/>
                <w:szCs w:val="24"/>
              </w:rPr>
            </w:pPr>
            <w:r w:rsidRPr="00BD2E83">
              <w:rPr>
                <w:rFonts w:asciiTheme="minorEastAsia" w:eastAsiaTheme="minorEastAsia" w:hAnsiTheme="minorEastAsia" w:cs="SimSun" w:hint="eastAsia"/>
                <w:b/>
                <w:bCs/>
                <w:kern w:val="0"/>
                <w:sz w:val="24"/>
                <w:szCs w:val="24"/>
              </w:rPr>
              <w:lastRenderedPageBreak/>
              <w:t>九</w:t>
            </w:r>
            <w:r w:rsidR="00C779CD" w:rsidRPr="00BD2E83">
              <w:rPr>
                <w:rFonts w:asciiTheme="minorEastAsia" w:eastAsiaTheme="minorEastAsia" w:hAnsiTheme="minorEastAsia" w:cs="SimSun" w:hint="eastAsia"/>
                <w:b/>
                <w:bCs/>
                <w:kern w:val="0"/>
                <w:sz w:val="24"/>
                <w:szCs w:val="24"/>
              </w:rPr>
              <w:t>、与本项目有关的原有污染情况及主要环境问题</w:t>
            </w:r>
          </w:p>
          <w:p w:rsidR="00C779CD" w:rsidRPr="00BD2E83" w:rsidRDefault="00275E07" w:rsidP="00DC2531">
            <w:pPr>
              <w:autoSpaceDE w:val="0"/>
              <w:autoSpaceDN w:val="0"/>
              <w:adjustRightInd w:val="0"/>
              <w:snapToGrid w:val="0"/>
              <w:spacing w:line="360" w:lineRule="auto"/>
              <w:ind w:firstLineChars="200" w:firstLine="480"/>
              <w:jc w:val="left"/>
              <w:rPr>
                <w:rFonts w:eastAsiaTheme="minorEastAsia"/>
                <w:sz w:val="24"/>
                <w:szCs w:val="24"/>
              </w:rPr>
            </w:pPr>
            <w:r w:rsidRPr="00BD2E83">
              <w:rPr>
                <w:rFonts w:asciiTheme="minorEastAsia" w:eastAsiaTheme="minorEastAsia" w:hAnsiTheme="minorEastAsia" w:cs="SimSun" w:hint="eastAsia"/>
                <w:kern w:val="0"/>
                <w:sz w:val="24"/>
                <w:szCs w:val="24"/>
              </w:rPr>
              <w:t>本项目为新建项目，不存在原有污染。</w:t>
            </w:r>
          </w:p>
          <w:p w:rsidR="00C779CD" w:rsidRPr="00BD2E83" w:rsidRDefault="00C779CD" w:rsidP="00DC2531">
            <w:pPr>
              <w:autoSpaceDE w:val="0"/>
              <w:autoSpaceDN w:val="0"/>
              <w:adjustRightInd w:val="0"/>
              <w:snapToGrid w:val="0"/>
              <w:spacing w:line="360" w:lineRule="auto"/>
              <w:ind w:firstLineChars="200" w:firstLine="480"/>
              <w:jc w:val="left"/>
              <w:rPr>
                <w:sz w:val="24"/>
                <w:szCs w:val="24"/>
              </w:rPr>
            </w:pPr>
          </w:p>
          <w:p w:rsidR="0071440F" w:rsidRPr="00BD2E83" w:rsidRDefault="0071440F" w:rsidP="00275E07">
            <w:pPr>
              <w:autoSpaceDE w:val="0"/>
              <w:autoSpaceDN w:val="0"/>
              <w:adjustRightInd w:val="0"/>
              <w:snapToGrid w:val="0"/>
              <w:spacing w:line="360" w:lineRule="auto"/>
              <w:jc w:val="left"/>
              <w:rPr>
                <w:rFonts w:eastAsiaTheme="minorEastAsia"/>
                <w:sz w:val="24"/>
                <w:szCs w:val="24"/>
              </w:rPr>
            </w:pPr>
          </w:p>
        </w:tc>
      </w:tr>
    </w:tbl>
    <w:p w:rsidR="00C779CD" w:rsidRPr="00BD2E83" w:rsidRDefault="00C779CD" w:rsidP="00C779CD">
      <w:pPr>
        <w:adjustRightInd w:val="0"/>
        <w:snapToGrid w:val="0"/>
        <w:outlineLvl w:val="0"/>
        <w:rPr>
          <w:b/>
          <w:bCs/>
          <w:kern w:val="0"/>
          <w:sz w:val="30"/>
          <w:szCs w:val="30"/>
        </w:rPr>
      </w:pPr>
      <w:bookmarkStart w:id="7" w:name="_Toc508723664"/>
      <w:r w:rsidRPr="00BD2E83">
        <w:rPr>
          <w:rFonts w:cs="SimSun" w:hint="eastAsia"/>
          <w:b/>
          <w:bCs/>
          <w:kern w:val="0"/>
          <w:sz w:val="30"/>
          <w:szCs w:val="30"/>
        </w:rPr>
        <w:lastRenderedPageBreak/>
        <w:t>建设项目所在地自然环境简况</w:t>
      </w:r>
      <w:bookmarkEnd w:id="1"/>
      <w:bookmarkEnd w:id="2"/>
      <w:bookmarkEnd w:id="7"/>
    </w:p>
    <w:tbl>
      <w:tblPr>
        <w:tblW w:w="9072" w:type="dxa"/>
        <w:jc w:val="center"/>
        <w:tblInd w:w="-106" w:type="dxa"/>
        <w:tblBorders>
          <w:top w:val="single" w:sz="12" w:space="0" w:color="auto"/>
          <w:left w:val="single" w:sz="12" w:space="0" w:color="auto"/>
          <w:bottom w:val="single" w:sz="12" w:space="0" w:color="auto"/>
          <w:right w:val="single" w:sz="12" w:space="0" w:color="auto"/>
        </w:tblBorders>
        <w:tblLayout w:type="fixed"/>
        <w:tblLook w:val="00A0"/>
      </w:tblPr>
      <w:tblGrid>
        <w:gridCol w:w="9072"/>
      </w:tblGrid>
      <w:tr w:rsidR="00C779CD" w:rsidRPr="00BD2E83" w:rsidTr="00DC2531">
        <w:trPr>
          <w:trHeight w:val="957"/>
          <w:jc w:val="center"/>
        </w:trPr>
        <w:tc>
          <w:tcPr>
            <w:tcW w:w="9072" w:type="dxa"/>
            <w:tcBorders>
              <w:top w:val="single" w:sz="12" w:space="0" w:color="auto"/>
              <w:bottom w:val="single" w:sz="12" w:space="0" w:color="auto"/>
            </w:tcBorders>
          </w:tcPr>
          <w:p w:rsidR="00C779CD" w:rsidRPr="00BD2E83" w:rsidRDefault="00C779CD" w:rsidP="00BD2E83">
            <w:pPr>
              <w:spacing w:afterLines="30" w:line="360" w:lineRule="auto"/>
              <w:jc w:val="left"/>
              <w:rPr>
                <w:spacing w:val="-6"/>
                <w:sz w:val="28"/>
                <w:szCs w:val="28"/>
              </w:rPr>
            </w:pPr>
            <w:r w:rsidRPr="00BD2E83">
              <w:rPr>
                <w:rFonts w:cs="SimSun" w:hint="eastAsia"/>
                <w:b/>
                <w:bCs/>
                <w:spacing w:val="-6"/>
                <w:sz w:val="28"/>
                <w:szCs w:val="28"/>
              </w:rPr>
              <w:t>自然环境简况</w:t>
            </w:r>
            <w:r w:rsidRPr="00BD2E83">
              <w:rPr>
                <w:spacing w:val="-6"/>
                <w:sz w:val="28"/>
                <w:szCs w:val="28"/>
              </w:rPr>
              <w:t>(</w:t>
            </w:r>
            <w:r w:rsidRPr="00BD2E83">
              <w:rPr>
                <w:rFonts w:cs="SimSun" w:hint="eastAsia"/>
                <w:spacing w:val="-6"/>
                <w:sz w:val="28"/>
                <w:szCs w:val="28"/>
              </w:rPr>
              <w:t>地形、地貌、地质、气候、气象、水文、植被、生物多样性等</w:t>
            </w:r>
            <w:r w:rsidRPr="00BD2E83">
              <w:rPr>
                <w:spacing w:val="-6"/>
                <w:sz w:val="28"/>
                <w:szCs w:val="28"/>
              </w:rPr>
              <w:t>)</w:t>
            </w:r>
            <w:r w:rsidRPr="00BD2E83">
              <w:rPr>
                <w:rFonts w:cs="SimSun" w:hint="eastAsia"/>
                <w:spacing w:val="-6"/>
                <w:sz w:val="28"/>
                <w:szCs w:val="28"/>
              </w:rPr>
              <w:t>：</w:t>
            </w:r>
          </w:p>
          <w:p w:rsidR="00C779CD" w:rsidRPr="00BD2E83" w:rsidRDefault="00C779CD" w:rsidP="00DC2531">
            <w:pPr>
              <w:adjustRightInd w:val="0"/>
              <w:snapToGrid w:val="0"/>
              <w:spacing w:line="360" w:lineRule="auto"/>
              <w:ind w:firstLineChars="200" w:firstLine="482"/>
              <w:rPr>
                <w:rFonts w:asciiTheme="minorEastAsia" w:eastAsiaTheme="minorEastAsia" w:hAnsiTheme="minorEastAsia"/>
                <w:b/>
                <w:bCs/>
                <w:snapToGrid w:val="0"/>
                <w:kern w:val="0"/>
                <w:sz w:val="24"/>
                <w:szCs w:val="24"/>
              </w:rPr>
            </w:pPr>
            <w:r w:rsidRPr="00BD2E83">
              <w:rPr>
                <w:rFonts w:asciiTheme="minorEastAsia" w:eastAsiaTheme="minorEastAsia" w:hAnsiTheme="minorEastAsia"/>
                <w:b/>
                <w:bCs/>
                <w:snapToGrid w:val="0"/>
                <w:kern w:val="0"/>
                <w:sz w:val="24"/>
                <w:szCs w:val="24"/>
              </w:rPr>
              <w:t>1</w:t>
            </w:r>
            <w:r w:rsidRPr="00BD2E83">
              <w:rPr>
                <w:rFonts w:asciiTheme="minorEastAsia" w:eastAsiaTheme="minorEastAsia" w:hAnsiTheme="minorEastAsia" w:cs="SimSun" w:hint="eastAsia"/>
                <w:b/>
                <w:bCs/>
                <w:snapToGrid w:val="0"/>
                <w:kern w:val="0"/>
                <w:sz w:val="24"/>
                <w:szCs w:val="24"/>
              </w:rPr>
              <w:t>、地质地貌</w:t>
            </w:r>
          </w:p>
          <w:p w:rsidR="001F2327" w:rsidRPr="00BD2E83" w:rsidRDefault="001F2327" w:rsidP="001F232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秦汉新城地势中部高南北低，北部、中部为冲积平原，自西向东逐渐展宽降低，大部分海拔400m，地势平坦。中部为黄土台</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，位于泾河以南，</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面开阔，地势平坦，海拔为430-500m。南部大致以宝鸡峡高干渠为分界线，为冲积平原区。隔渭河与西安相望。秦汉新城总面积302.2km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，其中建设用地50 km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，遗址保护区面积104 km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w:t>
            </w:r>
          </w:p>
          <w:p w:rsidR="001F2327" w:rsidRPr="00BD2E83" w:rsidRDefault="001F2327" w:rsidP="001F232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秦汉新城地处渭河北侧，泾河东南侧，地貌类型包括</w:t>
            </w:r>
            <w:proofErr w:type="gramStart"/>
            <w:r w:rsidRPr="00BD2E83">
              <w:rPr>
                <w:rFonts w:asciiTheme="minorEastAsia" w:eastAsiaTheme="minorEastAsia" w:hAnsiTheme="minorEastAsia" w:hint="eastAsia"/>
                <w:sz w:val="24"/>
              </w:rPr>
              <w:t>冲积洪积平原</w:t>
            </w:r>
            <w:proofErr w:type="gramEnd"/>
            <w:r w:rsidRPr="00BD2E83">
              <w:rPr>
                <w:rFonts w:asciiTheme="minorEastAsia" w:eastAsiaTheme="minorEastAsia" w:hAnsiTheme="minorEastAsia" w:hint="eastAsia"/>
                <w:sz w:val="24"/>
              </w:rPr>
              <w:t>和黄土台</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，沿渭河、泾河河道向两侧，地势呈阶梯形增高，由一、二级河流冲积阶地过渡到一、二级黄土台</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，大部分高程在280-500m之间。大部分地区坡度较缓，在2%以内，阶地前缘和</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边坡度较陡。</w:t>
            </w:r>
          </w:p>
          <w:p w:rsidR="001F2327" w:rsidRPr="00BD2E83" w:rsidRDefault="001F2327" w:rsidP="001F232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地质灾害主要发生在渭河平原和黄土台</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区，土质滑、崩灾害较为发育。泾阳县集中发育在</w:t>
            </w:r>
            <w:proofErr w:type="gramStart"/>
            <w:r w:rsidRPr="00BD2E83">
              <w:rPr>
                <w:rFonts w:asciiTheme="minorEastAsia" w:eastAsiaTheme="minorEastAsia" w:hAnsiTheme="minorEastAsia" w:hint="eastAsia"/>
                <w:sz w:val="24"/>
              </w:rPr>
              <w:t>泾</w:t>
            </w:r>
            <w:proofErr w:type="gramEnd"/>
            <w:r w:rsidRPr="00BD2E83">
              <w:rPr>
                <w:rFonts w:asciiTheme="minorEastAsia" w:eastAsiaTheme="minorEastAsia" w:hAnsiTheme="minorEastAsia" w:hint="eastAsia"/>
                <w:sz w:val="24"/>
              </w:rPr>
              <w:t>河南</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边部；</w:t>
            </w:r>
            <w:proofErr w:type="gramStart"/>
            <w:r w:rsidRPr="00BD2E83">
              <w:rPr>
                <w:rFonts w:asciiTheme="minorEastAsia" w:eastAsiaTheme="minorEastAsia" w:hAnsiTheme="minorEastAsia" w:hint="eastAsia"/>
                <w:sz w:val="24"/>
              </w:rPr>
              <w:t>渭</w:t>
            </w:r>
            <w:proofErr w:type="gramEnd"/>
            <w:r w:rsidRPr="00BD2E83">
              <w:rPr>
                <w:rFonts w:asciiTheme="minorEastAsia" w:eastAsiaTheme="minorEastAsia" w:hAnsiTheme="minorEastAsia" w:hint="eastAsia"/>
                <w:sz w:val="24"/>
              </w:rPr>
              <w:t>城区则主要分布在渭河阶地前缘黄土陡坎处。另外，区域还分布有陡坎、墓穴、坑道等不良工程地质现象。</w:t>
            </w:r>
          </w:p>
          <w:p w:rsidR="001F2327" w:rsidRPr="00BD2E83" w:rsidRDefault="001F2327" w:rsidP="001F232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经过现场勘查，以及查询资料，本项目不在地质灾害范围内，并且</w:t>
            </w:r>
            <w:r w:rsidRPr="00BD2E83">
              <w:rPr>
                <w:rFonts w:asciiTheme="minorEastAsia" w:eastAsiaTheme="minorEastAsia" w:hAnsiTheme="minorEastAsia"/>
                <w:sz w:val="24"/>
              </w:rPr>
              <w:t>项目所在地地势平坦，无地质灾害</w:t>
            </w:r>
            <w:r w:rsidRPr="00BD2E83">
              <w:rPr>
                <w:rFonts w:asciiTheme="minorEastAsia" w:eastAsiaTheme="minorEastAsia" w:hAnsiTheme="minorEastAsia" w:hint="eastAsia"/>
                <w:sz w:val="24"/>
              </w:rPr>
              <w:t>。</w:t>
            </w:r>
          </w:p>
          <w:p w:rsidR="00C779CD" w:rsidRPr="00BD2E83" w:rsidRDefault="00C779CD" w:rsidP="001F2327">
            <w:pPr>
              <w:adjustRightInd w:val="0"/>
              <w:snapToGrid w:val="0"/>
              <w:spacing w:line="360" w:lineRule="auto"/>
              <w:ind w:firstLineChars="200" w:firstLine="482"/>
              <w:rPr>
                <w:rFonts w:asciiTheme="minorEastAsia" w:eastAsiaTheme="minorEastAsia" w:hAnsiTheme="minorEastAsia"/>
                <w:b/>
                <w:bCs/>
                <w:snapToGrid w:val="0"/>
                <w:kern w:val="0"/>
                <w:sz w:val="24"/>
                <w:szCs w:val="24"/>
              </w:rPr>
            </w:pPr>
            <w:r w:rsidRPr="00BD2E83">
              <w:rPr>
                <w:rFonts w:asciiTheme="minorEastAsia" w:eastAsiaTheme="minorEastAsia" w:hAnsiTheme="minorEastAsia"/>
                <w:b/>
                <w:bCs/>
                <w:snapToGrid w:val="0"/>
                <w:kern w:val="0"/>
                <w:sz w:val="24"/>
                <w:szCs w:val="24"/>
              </w:rPr>
              <w:t>2</w:t>
            </w:r>
            <w:r w:rsidRPr="00BD2E83">
              <w:rPr>
                <w:rFonts w:asciiTheme="minorEastAsia" w:eastAsiaTheme="minorEastAsia" w:hAnsiTheme="minorEastAsia" w:cs="SimSun" w:hint="eastAsia"/>
                <w:b/>
                <w:bCs/>
                <w:snapToGrid w:val="0"/>
                <w:kern w:val="0"/>
                <w:sz w:val="24"/>
                <w:szCs w:val="24"/>
              </w:rPr>
              <w:t>、气候、气象</w:t>
            </w:r>
          </w:p>
          <w:p w:rsidR="001F2327" w:rsidRPr="00BD2E83" w:rsidRDefault="001F2327" w:rsidP="001F232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秦汉新城所在地区属暖温带大陆性季节气候，四季冷暖、干湿分明。年平均气温13℃，冬季（1月）最冷为-20.8℃，夏季最热（7月）为41.4℃。年平均降水量578.7mm，降水主要集中在5-10月，最多降水量829.7mm，最少为349.2mm。日照时数年平均为2195.2h，最多（8月）为241.6h，最少（2月）为146.2h。无霜期年均212天。</w:t>
            </w:r>
          </w:p>
          <w:p w:rsidR="00467A52" w:rsidRPr="00BD2E83" w:rsidRDefault="00C779CD" w:rsidP="00DC2531">
            <w:pPr>
              <w:adjustRightInd w:val="0"/>
              <w:snapToGrid w:val="0"/>
              <w:spacing w:line="360" w:lineRule="auto"/>
              <w:ind w:firstLineChars="200" w:firstLine="482"/>
              <w:rPr>
                <w:rFonts w:asciiTheme="minorEastAsia" w:eastAsiaTheme="minorEastAsia" w:hAnsiTheme="minorEastAsia" w:cs="SimSun"/>
                <w:b/>
                <w:bCs/>
                <w:snapToGrid w:val="0"/>
                <w:kern w:val="0"/>
                <w:sz w:val="24"/>
                <w:szCs w:val="24"/>
              </w:rPr>
            </w:pPr>
            <w:r w:rsidRPr="00BD2E83">
              <w:rPr>
                <w:rFonts w:asciiTheme="minorEastAsia" w:eastAsiaTheme="minorEastAsia" w:hAnsiTheme="minorEastAsia"/>
                <w:b/>
                <w:bCs/>
                <w:snapToGrid w:val="0"/>
                <w:kern w:val="0"/>
                <w:sz w:val="24"/>
                <w:szCs w:val="24"/>
              </w:rPr>
              <w:t>3</w:t>
            </w:r>
            <w:r w:rsidR="00467A52" w:rsidRPr="00BD2E83">
              <w:rPr>
                <w:rFonts w:asciiTheme="minorEastAsia" w:eastAsiaTheme="minorEastAsia" w:hAnsiTheme="minorEastAsia" w:cs="SimSun" w:hint="eastAsia"/>
                <w:b/>
                <w:bCs/>
                <w:snapToGrid w:val="0"/>
                <w:kern w:val="0"/>
                <w:sz w:val="24"/>
                <w:szCs w:val="24"/>
              </w:rPr>
              <w:t>、土壤</w:t>
            </w:r>
          </w:p>
          <w:p w:rsidR="00467A52" w:rsidRPr="00BD2E83" w:rsidRDefault="00467A52" w:rsidP="00467A52">
            <w:pPr>
              <w:pStyle w:val="35"/>
              <w:spacing w:line="360" w:lineRule="auto"/>
              <w:rPr>
                <w:rFonts w:asciiTheme="minorEastAsia" w:eastAsiaTheme="minorEastAsia" w:hAnsiTheme="minorEastAsia" w:cs="Times New Roman"/>
              </w:rPr>
            </w:pPr>
            <w:r w:rsidRPr="00BD2E83">
              <w:rPr>
                <w:rFonts w:asciiTheme="minorEastAsia" w:eastAsiaTheme="minorEastAsia" w:hAnsiTheme="minorEastAsia" w:cs="Times New Roman" w:hint="eastAsia"/>
              </w:rPr>
              <w:t>秦汉新城范围内，沿台</w:t>
            </w:r>
            <w:proofErr w:type="gramStart"/>
            <w:r w:rsidRPr="00BD2E83">
              <w:rPr>
                <w:rFonts w:asciiTheme="minorEastAsia" w:eastAsiaTheme="minorEastAsia" w:hAnsiTheme="minorEastAsia" w:cs="Times New Roman" w:hint="eastAsia"/>
              </w:rPr>
              <w:t>塬</w:t>
            </w:r>
            <w:proofErr w:type="gramEnd"/>
            <w:r w:rsidRPr="00BD2E83">
              <w:rPr>
                <w:rFonts w:asciiTheme="minorEastAsia" w:eastAsiaTheme="minorEastAsia" w:hAnsiTheme="minorEastAsia" w:cs="Times New Roman" w:hint="eastAsia"/>
              </w:rPr>
              <w:t>土层深厚，温差较大，是大枣、酿造类葡萄的</w:t>
            </w:r>
            <w:proofErr w:type="gramStart"/>
            <w:r w:rsidRPr="00BD2E83">
              <w:rPr>
                <w:rFonts w:asciiTheme="minorEastAsia" w:eastAsiaTheme="minorEastAsia" w:hAnsiTheme="minorEastAsia" w:cs="Times New Roman" w:hint="eastAsia"/>
              </w:rPr>
              <w:t>最</w:t>
            </w:r>
            <w:proofErr w:type="gramEnd"/>
            <w:r w:rsidRPr="00BD2E83">
              <w:rPr>
                <w:rFonts w:asciiTheme="minorEastAsia" w:eastAsiaTheme="minorEastAsia" w:hAnsiTheme="minorEastAsia" w:cs="Times New Roman" w:hint="eastAsia"/>
              </w:rPr>
              <w:t>适省区；中部平原属</w:t>
            </w:r>
            <w:proofErr w:type="gramStart"/>
            <w:r w:rsidRPr="00BD2E83">
              <w:rPr>
                <w:rFonts w:asciiTheme="minorEastAsia" w:eastAsiaTheme="minorEastAsia" w:hAnsiTheme="minorEastAsia" w:cs="Times New Roman" w:hint="eastAsia"/>
              </w:rPr>
              <w:t>泾惠渠</w:t>
            </w:r>
            <w:proofErr w:type="gramEnd"/>
            <w:r w:rsidRPr="00BD2E83">
              <w:rPr>
                <w:rFonts w:asciiTheme="minorEastAsia" w:eastAsiaTheme="minorEastAsia" w:hAnsiTheme="minorEastAsia" w:cs="Times New Roman" w:hint="eastAsia"/>
              </w:rPr>
              <w:t>上游灌区，渠内双灌，土肥水美，适种小麦、玉米、蔬菜、油菜等农作物，具有发展集约农业的良好条件。</w:t>
            </w:r>
          </w:p>
          <w:p w:rsidR="00467A52" w:rsidRPr="00BD2E83" w:rsidRDefault="00467A52" w:rsidP="00467A52">
            <w:pPr>
              <w:pStyle w:val="35"/>
              <w:spacing w:line="360" w:lineRule="auto"/>
              <w:rPr>
                <w:rFonts w:asciiTheme="minorEastAsia" w:eastAsiaTheme="minorEastAsia" w:hAnsiTheme="minorEastAsia" w:cs="Times New Roman"/>
              </w:rPr>
            </w:pPr>
            <w:r w:rsidRPr="00BD2E83">
              <w:rPr>
                <w:rFonts w:asciiTheme="minorEastAsia" w:eastAsiaTheme="minorEastAsia" w:hAnsiTheme="minorEastAsia" w:cs="Times New Roman" w:hint="eastAsia"/>
              </w:rPr>
              <w:t>渭河平原区随地形划分为三级河流阶地、河漫滩及河床，秦汉新城内</w:t>
            </w:r>
            <w:proofErr w:type="gramStart"/>
            <w:r w:rsidRPr="00BD2E83">
              <w:rPr>
                <w:rFonts w:asciiTheme="minorEastAsia" w:eastAsiaTheme="minorEastAsia" w:hAnsiTheme="minorEastAsia" w:cs="Times New Roman" w:hint="eastAsia"/>
              </w:rPr>
              <w:t>渭</w:t>
            </w:r>
            <w:proofErr w:type="gramEnd"/>
            <w:r w:rsidRPr="00BD2E83">
              <w:rPr>
                <w:rFonts w:asciiTheme="minorEastAsia" w:eastAsiaTheme="minorEastAsia" w:hAnsiTheme="minorEastAsia" w:cs="Times New Roman" w:hint="eastAsia"/>
              </w:rPr>
              <w:t>城镇、窑店镇和正阳镇的南部分在主要位于渭河二级阶地上。整体上秦汉新城土地基本平坦、土地肥沃，水系发达，水资源丰富，但水生态环境脆弱，台</w:t>
            </w:r>
            <w:proofErr w:type="gramStart"/>
            <w:r w:rsidRPr="00BD2E83">
              <w:rPr>
                <w:rFonts w:asciiTheme="minorEastAsia" w:eastAsiaTheme="minorEastAsia" w:hAnsiTheme="minorEastAsia" w:cs="Times New Roman" w:hint="eastAsia"/>
              </w:rPr>
              <w:t>塬</w:t>
            </w:r>
            <w:proofErr w:type="gramEnd"/>
            <w:r w:rsidRPr="00BD2E83">
              <w:rPr>
                <w:rFonts w:asciiTheme="minorEastAsia" w:eastAsiaTheme="minorEastAsia" w:hAnsiTheme="minorEastAsia" w:cs="Times New Roman" w:hint="eastAsia"/>
              </w:rPr>
              <w:t>地貌明显。秦汉新城现状为典型的城乡结合部，除渭城区</w:t>
            </w:r>
            <w:proofErr w:type="gramStart"/>
            <w:r w:rsidRPr="00BD2E83">
              <w:rPr>
                <w:rFonts w:asciiTheme="minorEastAsia" w:eastAsiaTheme="minorEastAsia" w:hAnsiTheme="minorEastAsia" w:cs="Times New Roman" w:hint="eastAsia"/>
              </w:rPr>
              <w:t>渭</w:t>
            </w:r>
            <w:proofErr w:type="gramEnd"/>
            <w:r w:rsidRPr="00BD2E83">
              <w:rPr>
                <w:rFonts w:asciiTheme="minorEastAsia" w:eastAsiaTheme="minorEastAsia" w:hAnsiTheme="minorEastAsia" w:cs="Times New Roman" w:hint="eastAsia"/>
              </w:rPr>
              <w:t>城镇接近咸阳市区，城镇建设较为密集外，大部</w:t>
            </w:r>
            <w:r w:rsidRPr="00BD2E83">
              <w:rPr>
                <w:rFonts w:asciiTheme="minorEastAsia" w:eastAsiaTheme="minorEastAsia" w:hAnsiTheme="minorEastAsia" w:cs="Times New Roman" w:hint="eastAsia"/>
              </w:rPr>
              <w:lastRenderedPageBreak/>
              <w:t>分土地呈现田园风光特色。土地利用结构粗放单一，现状土地利用以农用地为主，占规划范围的</w:t>
            </w:r>
            <w:r w:rsidRPr="00BD2E83">
              <w:rPr>
                <w:rFonts w:asciiTheme="minorEastAsia" w:eastAsiaTheme="minorEastAsia" w:hAnsiTheme="minorEastAsia" w:cs="Times New Roman"/>
              </w:rPr>
              <w:t>83.6%，城市建设用地12.3km</w:t>
            </w:r>
            <w:r w:rsidRPr="00BD2E83">
              <w:rPr>
                <w:rFonts w:asciiTheme="minorEastAsia" w:eastAsiaTheme="minorEastAsia" w:hAnsiTheme="minorEastAsia" w:cs="Times New Roman"/>
                <w:vertAlign w:val="superscript"/>
              </w:rPr>
              <w:t>2</w:t>
            </w:r>
            <w:r w:rsidRPr="00BD2E83">
              <w:rPr>
                <w:rFonts w:asciiTheme="minorEastAsia" w:eastAsiaTheme="minorEastAsia" w:hAnsiTheme="minorEastAsia" w:cs="Times New Roman"/>
              </w:rPr>
              <w:t>，约占规划范围的4.1%。</w:t>
            </w:r>
          </w:p>
          <w:p w:rsidR="00C779CD" w:rsidRPr="00BD2E83" w:rsidRDefault="00467A52" w:rsidP="00DC2531">
            <w:pPr>
              <w:adjustRightInd w:val="0"/>
              <w:snapToGrid w:val="0"/>
              <w:spacing w:line="360" w:lineRule="auto"/>
              <w:ind w:firstLineChars="200" w:firstLine="482"/>
              <w:rPr>
                <w:rFonts w:asciiTheme="minorEastAsia" w:eastAsiaTheme="minorEastAsia" w:hAnsiTheme="minorEastAsia"/>
                <w:b/>
                <w:bCs/>
                <w:snapToGrid w:val="0"/>
                <w:kern w:val="0"/>
                <w:sz w:val="24"/>
                <w:szCs w:val="24"/>
              </w:rPr>
            </w:pPr>
            <w:r w:rsidRPr="00BD2E83">
              <w:rPr>
                <w:rFonts w:asciiTheme="minorEastAsia" w:eastAsiaTheme="minorEastAsia" w:hAnsiTheme="minorEastAsia" w:cs="SimSun" w:hint="eastAsia"/>
                <w:b/>
                <w:bCs/>
                <w:snapToGrid w:val="0"/>
                <w:kern w:val="0"/>
                <w:sz w:val="24"/>
                <w:szCs w:val="24"/>
              </w:rPr>
              <w:t>4、动植物</w:t>
            </w:r>
          </w:p>
          <w:p w:rsidR="00467A52" w:rsidRPr="00BD2E83" w:rsidRDefault="00467A52" w:rsidP="0068698C">
            <w:pPr>
              <w:adjustRightInd w:val="0"/>
              <w:snapToGrid w:val="0"/>
              <w:spacing w:line="360" w:lineRule="auto"/>
              <w:ind w:firstLineChars="200" w:firstLine="480"/>
              <w:rPr>
                <w:rFonts w:asciiTheme="minorEastAsia" w:eastAsiaTheme="minorEastAsia" w:hAnsiTheme="minorEastAsia"/>
                <w:sz w:val="24"/>
                <w:lang w:val="zh-CN"/>
              </w:rPr>
            </w:pPr>
            <w:r w:rsidRPr="00BD2E83">
              <w:rPr>
                <w:rFonts w:asciiTheme="minorEastAsia" w:eastAsiaTheme="minorEastAsia" w:hAnsiTheme="minorEastAsia" w:hint="eastAsia"/>
                <w:sz w:val="24"/>
              </w:rPr>
              <w:t>⑴</w:t>
            </w:r>
            <w:r w:rsidRPr="00BD2E83">
              <w:rPr>
                <w:rFonts w:asciiTheme="minorEastAsia" w:eastAsiaTheme="minorEastAsia" w:hAnsiTheme="minorEastAsia"/>
                <w:sz w:val="24"/>
                <w:lang w:val="zh-CN"/>
              </w:rPr>
              <w:t>植被</w:t>
            </w:r>
          </w:p>
          <w:p w:rsidR="00467A52" w:rsidRPr="00BD2E83" w:rsidRDefault="00467A52" w:rsidP="00467A5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秦汉新城植物相对比较贫乏，尤其是农田生态系统和城镇生态系统，生物较为单一，农作物以小麦、玉米、蔬菜、油菜等为主。</w:t>
            </w:r>
          </w:p>
          <w:p w:rsidR="00467A52" w:rsidRPr="00BD2E83" w:rsidRDefault="00467A52" w:rsidP="00467A5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项目区内没有国家级保护植物。</w:t>
            </w:r>
          </w:p>
          <w:p w:rsidR="00467A52" w:rsidRPr="00BD2E83" w:rsidRDefault="00467A52" w:rsidP="00467A5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⑵</w:t>
            </w:r>
            <w:r w:rsidRPr="00BD2E83">
              <w:rPr>
                <w:rFonts w:asciiTheme="minorEastAsia" w:eastAsiaTheme="minorEastAsia" w:hAnsiTheme="minorEastAsia"/>
                <w:sz w:val="24"/>
              </w:rPr>
              <w:t>动物</w:t>
            </w:r>
          </w:p>
          <w:p w:rsidR="00467A52" w:rsidRPr="00BD2E83" w:rsidRDefault="00467A52" w:rsidP="00467A52">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秦汉新城</w:t>
            </w:r>
            <w:r w:rsidRPr="00BD2E83">
              <w:rPr>
                <w:rFonts w:asciiTheme="minorEastAsia" w:eastAsiaTheme="minorEastAsia" w:hAnsiTheme="minorEastAsia"/>
                <w:sz w:val="24"/>
              </w:rPr>
              <w:t>以家养动物为优势种群，家畜有牛、猪、羊、狗、猫等，家禽有鸡、鸭、鹅等，野生动物有麻雀、燕子、蛇、刺猬等，水生动物有鱼、青蛙、蟾蜍等，没有珍稀濒危保护动物。</w:t>
            </w:r>
          </w:p>
          <w:p w:rsidR="00C779CD" w:rsidRPr="00BD2E83" w:rsidRDefault="00467A52" w:rsidP="00467A52">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5</w:t>
            </w:r>
            <w:r w:rsidR="00C779CD" w:rsidRPr="00BD2E83">
              <w:rPr>
                <w:rFonts w:asciiTheme="minorEastAsia" w:eastAsiaTheme="minorEastAsia" w:hAnsiTheme="minorEastAsia" w:cs="SimSun" w:hint="eastAsia"/>
                <w:b/>
                <w:bCs/>
                <w:sz w:val="24"/>
                <w:szCs w:val="24"/>
              </w:rPr>
              <w:t>、水文</w:t>
            </w:r>
          </w:p>
          <w:p w:rsidR="001F2327" w:rsidRPr="00BD2E83" w:rsidRDefault="001F2327" w:rsidP="001F232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秦汉新城地表水资源主要由泾河和渭河供给。</w:t>
            </w:r>
          </w:p>
          <w:p w:rsidR="001F2327" w:rsidRPr="00BD2E83" w:rsidRDefault="001F2327" w:rsidP="001F232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泾河发源于宁夏回族自治区泾源县境内的老龙潭，自西北向东南流经宁夏、甘肃、陕西三省（自治区），于陕西省高陵县</w:t>
            </w:r>
            <w:proofErr w:type="gramStart"/>
            <w:r w:rsidRPr="00BD2E83">
              <w:rPr>
                <w:rFonts w:asciiTheme="minorEastAsia" w:eastAsiaTheme="minorEastAsia" w:hAnsiTheme="minorEastAsia" w:hint="eastAsia"/>
                <w:sz w:val="24"/>
              </w:rPr>
              <w:t>余楚乡</w:t>
            </w:r>
            <w:proofErr w:type="gramEnd"/>
            <w:r w:rsidRPr="00BD2E83">
              <w:rPr>
                <w:rFonts w:asciiTheme="minorEastAsia" w:eastAsiaTheme="minorEastAsia" w:hAnsiTheme="minorEastAsia" w:hint="eastAsia"/>
                <w:sz w:val="24"/>
              </w:rPr>
              <w:t>马渡村附近汇入渭河，全流域面积45421km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，干流全长455.1km，河道平均比降2.47%。泾河是渭河北岸的一级支流，也是陕西省关中三大河流之一，泾阳境内河长约77km，流域面积634km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，自上而下依次穿越泾阳县白王、王桥、桥底、太平、中张、</w:t>
            </w:r>
            <w:proofErr w:type="gramStart"/>
            <w:r w:rsidRPr="00BD2E83">
              <w:rPr>
                <w:rFonts w:asciiTheme="minorEastAsia" w:eastAsiaTheme="minorEastAsia" w:hAnsiTheme="minorEastAsia" w:hint="eastAsia"/>
                <w:sz w:val="24"/>
              </w:rPr>
              <w:t>泾</w:t>
            </w:r>
            <w:proofErr w:type="gramEnd"/>
            <w:r w:rsidRPr="00BD2E83">
              <w:rPr>
                <w:rFonts w:asciiTheme="minorEastAsia" w:eastAsiaTheme="minorEastAsia" w:hAnsiTheme="minorEastAsia" w:hint="eastAsia"/>
                <w:sz w:val="24"/>
              </w:rPr>
              <w:t>干、崇文、高庄8个乡镇。</w:t>
            </w:r>
          </w:p>
          <w:p w:rsidR="001F2327" w:rsidRPr="00BD2E83" w:rsidRDefault="001F2327" w:rsidP="001F2327">
            <w:pPr>
              <w:adjustRightInd w:val="0"/>
              <w:snapToGrid w:val="0"/>
              <w:spacing w:line="360" w:lineRule="auto"/>
              <w:ind w:firstLineChars="250" w:firstLine="600"/>
              <w:rPr>
                <w:rFonts w:asciiTheme="minorEastAsia" w:eastAsiaTheme="minorEastAsia" w:hAnsiTheme="minorEastAsia"/>
                <w:sz w:val="24"/>
              </w:rPr>
            </w:pPr>
            <w:r w:rsidRPr="00BD2E83">
              <w:rPr>
                <w:rFonts w:asciiTheme="minorEastAsia" w:eastAsiaTheme="minorEastAsia" w:hAnsiTheme="minorEastAsia" w:hint="eastAsia"/>
                <w:sz w:val="24"/>
              </w:rPr>
              <w:t>渭河属黄河一级支流，渭河流域范围主要在陕西省中部。发源于甘肃省渭源县鸟鼠山，东至陕西省渭南市，潼关县汇入黄河。南有东西走向的秦岭横亘，北有六盘山屏障。从武功县大庄</w:t>
            </w:r>
            <w:proofErr w:type="gramStart"/>
            <w:r w:rsidRPr="00BD2E83">
              <w:rPr>
                <w:rFonts w:asciiTheme="minorEastAsia" w:eastAsiaTheme="minorEastAsia" w:hAnsiTheme="minorEastAsia" w:hint="eastAsia"/>
                <w:sz w:val="24"/>
              </w:rPr>
              <w:t>圪涝村</w:t>
            </w:r>
            <w:proofErr w:type="gramEnd"/>
            <w:r w:rsidRPr="00BD2E83">
              <w:rPr>
                <w:rFonts w:asciiTheme="minorEastAsia" w:eastAsiaTheme="minorEastAsia" w:hAnsiTheme="minorEastAsia" w:hint="eastAsia"/>
                <w:sz w:val="24"/>
              </w:rPr>
              <w:t>入境，境内河长86.27km，流域面积3612.5km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，多年平均径流为54.73亿m</w:t>
            </w:r>
            <w:r w:rsidRPr="00BD2E83">
              <w:rPr>
                <w:rFonts w:asciiTheme="minorEastAsia" w:eastAsiaTheme="minorEastAsia" w:hAnsiTheme="minorEastAsia" w:hint="eastAsia"/>
                <w:sz w:val="24"/>
                <w:vertAlign w:val="superscript"/>
              </w:rPr>
              <w:t>3</w:t>
            </w:r>
            <w:r w:rsidRPr="00BD2E83">
              <w:rPr>
                <w:rFonts w:asciiTheme="minorEastAsia" w:eastAsiaTheme="minorEastAsia" w:hAnsiTheme="minorEastAsia" w:hint="eastAsia"/>
                <w:sz w:val="24"/>
              </w:rPr>
              <w:t>，平均流量165.02m</w:t>
            </w:r>
            <w:r w:rsidRPr="00BD2E83">
              <w:rPr>
                <w:rFonts w:asciiTheme="minorEastAsia" w:eastAsiaTheme="minorEastAsia" w:hAnsiTheme="minorEastAsia" w:hint="eastAsia"/>
                <w:sz w:val="24"/>
                <w:vertAlign w:val="superscript"/>
              </w:rPr>
              <w:t>3</w:t>
            </w:r>
            <w:r w:rsidRPr="00BD2E83">
              <w:rPr>
                <w:rFonts w:asciiTheme="minorEastAsia" w:eastAsiaTheme="minorEastAsia" w:hAnsiTheme="minorEastAsia" w:hint="eastAsia"/>
                <w:sz w:val="24"/>
              </w:rPr>
              <w:t>/s。</w:t>
            </w:r>
          </w:p>
          <w:p w:rsidR="001F2327" w:rsidRPr="00BD2E83" w:rsidRDefault="001F2327" w:rsidP="001F2327">
            <w:pPr>
              <w:adjustRightInd w:val="0"/>
              <w:snapToGrid w:val="0"/>
              <w:spacing w:line="360" w:lineRule="auto"/>
              <w:ind w:firstLineChars="250" w:firstLine="600"/>
              <w:rPr>
                <w:rFonts w:asciiTheme="minorEastAsia" w:eastAsiaTheme="minorEastAsia" w:hAnsiTheme="minorEastAsia"/>
                <w:sz w:val="24"/>
              </w:rPr>
            </w:pPr>
            <w:r w:rsidRPr="00BD2E83">
              <w:rPr>
                <w:rFonts w:asciiTheme="minorEastAsia" w:eastAsiaTheme="minorEastAsia" w:hAnsiTheme="minorEastAsia" w:hint="eastAsia"/>
                <w:sz w:val="24"/>
              </w:rPr>
              <w:t>秦汉新城内部的水利工程有宝鸡峡</w:t>
            </w:r>
            <w:proofErr w:type="gramStart"/>
            <w:r w:rsidRPr="00BD2E83">
              <w:rPr>
                <w:rFonts w:asciiTheme="minorEastAsia" w:eastAsiaTheme="minorEastAsia" w:hAnsiTheme="minorEastAsia" w:hint="eastAsia"/>
                <w:sz w:val="24"/>
              </w:rPr>
              <w:t>塬下北</w:t>
            </w:r>
            <w:proofErr w:type="gramEnd"/>
            <w:r w:rsidRPr="00BD2E83">
              <w:rPr>
                <w:rFonts w:asciiTheme="minorEastAsia" w:eastAsiaTheme="minorEastAsia" w:hAnsiTheme="minorEastAsia" w:hint="eastAsia"/>
                <w:sz w:val="24"/>
              </w:rPr>
              <w:t>高干渠：泾阳县县内有宝鸡峡灌区支渠6支，总长29776m：其中宝鸡峡</w:t>
            </w:r>
            <w:proofErr w:type="gramStart"/>
            <w:r w:rsidRPr="00BD2E83">
              <w:rPr>
                <w:rFonts w:asciiTheme="minorEastAsia" w:eastAsiaTheme="minorEastAsia" w:hAnsiTheme="minorEastAsia" w:hint="eastAsia"/>
                <w:sz w:val="24"/>
              </w:rPr>
              <w:t>塬</w:t>
            </w:r>
            <w:proofErr w:type="gramEnd"/>
            <w:r w:rsidRPr="00BD2E83">
              <w:rPr>
                <w:rFonts w:asciiTheme="minorEastAsia" w:eastAsiaTheme="minorEastAsia" w:hAnsiTheme="minorEastAsia" w:hint="eastAsia"/>
                <w:sz w:val="24"/>
              </w:rPr>
              <w:t>下高干渠位于秦汉新城中部，东西贯穿新城。秦汉新城地下300m以内皆为第四季松散堆积物，含水岩性为砂、砂砾卵石和部分黄土。潜水含水岩底板埋深45-75m；浅层</w:t>
            </w:r>
            <w:proofErr w:type="gramStart"/>
            <w:r w:rsidRPr="00BD2E83">
              <w:rPr>
                <w:rFonts w:asciiTheme="minorEastAsia" w:eastAsiaTheme="minorEastAsia" w:hAnsiTheme="minorEastAsia" w:hint="eastAsia"/>
                <w:sz w:val="24"/>
              </w:rPr>
              <w:t>承压水含岩底板</w:t>
            </w:r>
            <w:proofErr w:type="gramEnd"/>
            <w:r w:rsidRPr="00BD2E83">
              <w:rPr>
                <w:rFonts w:asciiTheme="minorEastAsia" w:eastAsiaTheme="minorEastAsia" w:hAnsiTheme="minorEastAsia" w:hint="eastAsia"/>
                <w:sz w:val="24"/>
              </w:rPr>
              <w:t>埋深170-200m；深层承压水含水岩底板埋深280-300m。</w:t>
            </w:r>
          </w:p>
          <w:p w:rsidR="00C779CD" w:rsidRPr="00BD2E83" w:rsidRDefault="0094517F" w:rsidP="001F2327">
            <w:pPr>
              <w:adjustRightInd w:val="0"/>
              <w:snapToGrid w:val="0"/>
              <w:spacing w:line="360" w:lineRule="auto"/>
              <w:ind w:firstLineChars="200" w:firstLine="482"/>
              <w:rPr>
                <w:rFonts w:asciiTheme="minorEastAsia" w:eastAsiaTheme="minorEastAsia" w:hAnsiTheme="minorEastAsia"/>
                <w:sz w:val="24"/>
                <w:szCs w:val="24"/>
              </w:rPr>
            </w:pPr>
            <w:r w:rsidRPr="00BD2E83">
              <w:rPr>
                <w:rFonts w:asciiTheme="minorEastAsia" w:eastAsiaTheme="minorEastAsia" w:hAnsiTheme="minorEastAsia" w:hint="eastAsia"/>
                <w:b/>
                <w:bCs/>
                <w:snapToGrid w:val="0"/>
                <w:kern w:val="0"/>
                <w:sz w:val="24"/>
                <w:szCs w:val="24"/>
              </w:rPr>
              <w:t>6</w:t>
            </w:r>
            <w:r w:rsidR="00C779CD" w:rsidRPr="00BD2E83">
              <w:rPr>
                <w:rFonts w:asciiTheme="minorEastAsia" w:eastAsiaTheme="minorEastAsia" w:hAnsiTheme="minorEastAsia" w:cs="SimSun" w:hint="eastAsia"/>
                <w:b/>
                <w:bCs/>
                <w:snapToGrid w:val="0"/>
                <w:kern w:val="0"/>
                <w:sz w:val="24"/>
                <w:szCs w:val="24"/>
              </w:rPr>
              <w:t>、项目四周情况</w:t>
            </w:r>
          </w:p>
          <w:p w:rsidR="00467A52" w:rsidRPr="00BD2E83" w:rsidRDefault="00467A52" w:rsidP="00467A52">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BD2E83">
              <w:rPr>
                <w:rFonts w:asciiTheme="minorEastAsia" w:eastAsiaTheme="minorEastAsia" w:hAnsiTheme="minorEastAsia" w:hint="eastAsia"/>
                <w:kern w:val="0"/>
                <w:sz w:val="24"/>
              </w:rPr>
              <w:t>本</w:t>
            </w:r>
            <w:r w:rsidRPr="00BD2E83">
              <w:rPr>
                <w:rFonts w:asciiTheme="minorEastAsia" w:eastAsiaTheme="minorEastAsia" w:hAnsiTheme="minorEastAsia"/>
                <w:kern w:val="0"/>
                <w:sz w:val="24"/>
              </w:rPr>
              <w:t>项目</w:t>
            </w:r>
            <w:r w:rsidRPr="00BD2E83">
              <w:rPr>
                <w:rFonts w:asciiTheme="minorEastAsia" w:eastAsiaTheme="minorEastAsia" w:hAnsiTheme="minorEastAsia" w:hint="eastAsia"/>
                <w:kern w:val="0"/>
                <w:sz w:val="24"/>
              </w:rPr>
              <w:t>位于</w:t>
            </w:r>
            <w:r w:rsidRPr="00BD2E83">
              <w:rPr>
                <w:rFonts w:asciiTheme="minorEastAsia" w:eastAsiaTheme="minorEastAsia" w:hAnsiTheme="minorEastAsia"/>
                <w:kern w:val="0"/>
                <w:sz w:val="24"/>
              </w:rPr>
              <w:t>陕西省西咸</w:t>
            </w:r>
            <w:proofErr w:type="gramStart"/>
            <w:r w:rsidRPr="00BD2E83">
              <w:rPr>
                <w:rFonts w:asciiTheme="minorEastAsia" w:eastAsiaTheme="minorEastAsia" w:hAnsiTheme="minorEastAsia"/>
                <w:kern w:val="0"/>
                <w:sz w:val="24"/>
              </w:rPr>
              <w:t>新区双</w:t>
            </w:r>
            <w:proofErr w:type="gramEnd"/>
            <w:r w:rsidRPr="00BD2E83">
              <w:rPr>
                <w:rFonts w:asciiTheme="minorEastAsia" w:eastAsiaTheme="minorEastAsia" w:hAnsiTheme="minorEastAsia"/>
                <w:kern w:val="0"/>
                <w:sz w:val="24"/>
              </w:rPr>
              <w:t>照街道办陈村商业街</w:t>
            </w:r>
            <w:r w:rsidRPr="00BD2E83">
              <w:rPr>
                <w:rFonts w:asciiTheme="minorEastAsia" w:eastAsiaTheme="minorEastAsia" w:hAnsiTheme="minorEastAsia" w:hint="eastAsia"/>
                <w:kern w:val="0"/>
                <w:sz w:val="24"/>
              </w:rPr>
              <w:t>，</w:t>
            </w:r>
            <w:r w:rsidRPr="00BD2E83">
              <w:rPr>
                <w:rFonts w:asciiTheme="minorEastAsia" w:eastAsiaTheme="minorEastAsia" w:hAnsiTheme="minorEastAsia" w:hint="eastAsia"/>
                <w:sz w:val="24"/>
              </w:rPr>
              <w:t>具体地理位置详见附图1（建</w:t>
            </w:r>
            <w:r w:rsidRPr="00BD2E83">
              <w:rPr>
                <w:rFonts w:asciiTheme="minorEastAsia" w:eastAsiaTheme="minorEastAsia" w:hAnsiTheme="minorEastAsia" w:hint="eastAsia"/>
                <w:sz w:val="24"/>
              </w:rPr>
              <w:lastRenderedPageBreak/>
              <w:t>设项目地理位置图）</w:t>
            </w:r>
            <w:r w:rsidRPr="00BD2E83">
              <w:rPr>
                <w:rFonts w:asciiTheme="minorEastAsia" w:eastAsiaTheme="minorEastAsia" w:hAnsiTheme="minorEastAsia"/>
                <w:kern w:val="0"/>
                <w:sz w:val="24"/>
              </w:rPr>
              <w:t>。</w:t>
            </w:r>
            <w:r w:rsidRPr="00BD2E83">
              <w:rPr>
                <w:rFonts w:asciiTheme="minorEastAsia" w:eastAsiaTheme="minorEastAsia" w:hAnsiTheme="minorEastAsia"/>
                <w:sz w:val="24"/>
              </w:rPr>
              <w:t>该厂区</w:t>
            </w:r>
            <w:r w:rsidRPr="00BD2E83">
              <w:rPr>
                <w:rFonts w:asciiTheme="minorEastAsia" w:eastAsiaTheme="minorEastAsia" w:hAnsiTheme="minorEastAsia"/>
                <w:kern w:val="0"/>
                <w:sz w:val="24"/>
              </w:rPr>
              <w:t>东</w:t>
            </w:r>
            <w:r w:rsidRPr="00BD2E83">
              <w:rPr>
                <w:rFonts w:asciiTheme="minorEastAsia" w:eastAsiaTheme="minorEastAsia" w:hAnsiTheme="minorEastAsia" w:hint="eastAsia"/>
                <w:kern w:val="0"/>
                <w:sz w:val="24"/>
              </w:rPr>
              <w:t>邻</w:t>
            </w:r>
            <w:r w:rsidRPr="00BD2E83">
              <w:rPr>
                <w:rFonts w:asciiTheme="minorEastAsia" w:eastAsiaTheme="minorEastAsia" w:hAnsiTheme="minorEastAsia"/>
                <w:kern w:val="0"/>
                <w:sz w:val="24"/>
              </w:rPr>
              <w:t>大片果园，南邻105县道，西邻陕西五行种业有限责任公司，北邻大片农田。</w:t>
            </w:r>
            <w:r w:rsidRPr="00BD2E83">
              <w:rPr>
                <w:rFonts w:asciiTheme="minorEastAsia" w:eastAsiaTheme="minorEastAsia" w:hAnsiTheme="minorEastAsia"/>
                <w:sz w:val="24"/>
              </w:rPr>
              <w:t>项目四邻关系图见</w:t>
            </w:r>
            <w:r w:rsidRPr="00BD2E83">
              <w:rPr>
                <w:rFonts w:asciiTheme="minorEastAsia" w:eastAsiaTheme="minorEastAsia" w:hAnsiTheme="minorEastAsia" w:hint="eastAsia"/>
                <w:sz w:val="24"/>
              </w:rPr>
              <w:t>附图3</w:t>
            </w:r>
            <w:r w:rsidRPr="00BD2E83">
              <w:rPr>
                <w:rFonts w:asciiTheme="minorEastAsia" w:eastAsiaTheme="minorEastAsia" w:hAnsiTheme="minorEastAsia"/>
                <w:sz w:val="24"/>
              </w:rPr>
              <w:t>。</w:t>
            </w:r>
          </w:p>
          <w:p w:rsidR="00C779CD" w:rsidRPr="00BD2E83" w:rsidRDefault="00C779CD" w:rsidP="00DC2531">
            <w:pPr>
              <w:adjustRightInd w:val="0"/>
              <w:snapToGrid w:val="0"/>
              <w:spacing w:line="360" w:lineRule="auto"/>
              <w:ind w:firstLineChars="200" w:firstLine="480"/>
              <w:jc w:val="left"/>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项目所在地交通便利，道路、供水、供电和通讯配套等已基本完善。</w:t>
            </w:r>
          </w:p>
          <w:p w:rsidR="00C779CD" w:rsidRPr="00BD2E83" w:rsidRDefault="0094517F" w:rsidP="0094517F">
            <w:pPr>
              <w:adjustRightInd w:val="0"/>
              <w:snapToGrid w:val="0"/>
              <w:spacing w:line="360" w:lineRule="auto"/>
              <w:ind w:firstLineChars="183" w:firstLine="439"/>
              <w:rPr>
                <w:rFonts w:asciiTheme="minorEastAsia" w:eastAsiaTheme="minorEastAsia" w:hAnsiTheme="minorEastAsia"/>
                <w:sz w:val="24"/>
                <w:szCs w:val="24"/>
              </w:rPr>
            </w:pPr>
            <w:r w:rsidRPr="00BD2E83">
              <w:rPr>
                <w:rFonts w:asciiTheme="minorEastAsia" w:eastAsiaTheme="minorEastAsia" w:hAnsiTheme="minorEastAsia"/>
                <w:sz w:val="24"/>
              </w:rPr>
              <w:t>本项目</w:t>
            </w:r>
            <w:r w:rsidRPr="00BD2E83">
              <w:rPr>
                <w:rFonts w:asciiTheme="minorEastAsia" w:eastAsiaTheme="minorEastAsia" w:hAnsiTheme="minorEastAsia" w:hint="eastAsia"/>
                <w:sz w:val="24"/>
              </w:rPr>
              <w:t>1公里范围内</w:t>
            </w:r>
            <w:r w:rsidRPr="00BD2E83">
              <w:rPr>
                <w:rFonts w:asciiTheme="minorEastAsia" w:eastAsiaTheme="minorEastAsia" w:hAnsiTheme="minorEastAsia"/>
                <w:sz w:val="24"/>
              </w:rPr>
              <w:t>无自然保护区、文物保护地及饮用水水源保护区等环境敏感目标。</w:t>
            </w:r>
          </w:p>
          <w:p w:rsidR="00C779CD" w:rsidRPr="00BD2E83" w:rsidRDefault="00C779CD" w:rsidP="00DC2531">
            <w:pPr>
              <w:adjustRightInd w:val="0"/>
              <w:snapToGrid w:val="0"/>
              <w:spacing w:line="360" w:lineRule="auto"/>
              <w:ind w:firstLineChars="183" w:firstLine="439"/>
              <w:rPr>
                <w:rFonts w:asciiTheme="minorEastAsia" w:eastAsiaTheme="minorEastAsia" w:hAnsiTheme="minorEastAsia"/>
                <w:sz w:val="24"/>
                <w:szCs w:val="24"/>
              </w:rPr>
            </w:pPr>
          </w:p>
          <w:p w:rsidR="00C779CD" w:rsidRPr="00BD2E83" w:rsidRDefault="00C779CD" w:rsidP="00DC2531">
            <w:pPr>
              <w:adjustRightInd w:val="0"/>
              <w:snapToGrid w:val="0"/>
              <w:spacing w:line="360" w:lineRule="auto"/>
              <w:ind w:firstLineChars="183" w:firstLine="439"/>
              <w:rPr>
                <w:rFonts w:asciiTheme="minorEastAsia" w:eastAsiaTheme="minorEastAsia" w:hAnsiTheme="minorEastAsia"/>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sz w:val="24"/>
                <w:szCs w:val="24"/>
              </w:rPr>
            </w:pPr>
          </w:p>
          <w:p w:rsidR="00C779CD" w:rsidRPr="00BD2E83" w:rsidRDefault="00C779CD" w:rsidP="00DC2531">
            <w:pPr>
              <w:adjustRightInd w:val="0"/>
              <w:snapToGrid w:val="0"/>
              <w:spacing w:line="360" w:lineRule="auto"/>
              <w:ind w:firstLineChars="183" w:firstLine="439"/>
              <w:rPr>
                <w:rFonts w:eastAsiaTheme="minorEastAsia"/>
                <w:sz w:val="24"/>
                <w:szCs w:val="24"/>
              </w:rPr>
            </w:pPr>
          </w:p>
          <w:p w:rsidR="00F67184" w:rsidRPr="00BD2E83" w:rsidRDefault="00F67184"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E1795A" w:rsidRPr="00BD2E83" w:rsidRDefault="00E1795A" w:rsidP="00DC2531">
            <w:pPr>
              <w:adjustRightInd w:val="0"/>
              <w:snapToGrid w:val="0"/>
              <w:spacing w:line="360" w:lineRule="auto"/>
              <w:ind w:firstLineChars="183" w:firstLine="439"/>
              <w:rPr>
                <w:rFonts w:eastAsiaTheme="minorEastAsia"/>
                <w:sz w:val="24"/>
                <w:szCs w:val="24"/>
              </w:rPr>
            </w:pPr>
          </w:p>
          <w:p w:rsidR="00C779CD" w:rsidRPr="00BD2E83" w:rsidRDefault="00C779CD" w:rsidP="00DC2531">
            <w:pPr>
              <w:adjustRightInd w:val="0"/>
              <w:snapToGrid w:val="0"/>
              <w:spacing w:line="360" w:lineRule="auto"/>
              <w:ind w:firstLineChars="183" w:firstLine="439"/>
              <w:rPr>
                <w:rFonts w:eastAsiaTheme="minorEastAsia"/>
                <w:sz w:val="24"/>
                <w:szCs w:val="24"/>
              </w:rPr>
            </w:pPr>
          </w:p>
          <w:p w:rsidR="00A257CC" w:rsidRPr="00BD2E83" w:rsidRDefault="00A257CC" w:rsidP="00DC2531">
            <w:pPr>
              <w:adjustRightInd w:val="0"/>
              <w:snapToGrid w:val="0"/>
              <w:spacing w:line="360" w:lineRule="auto"/>
              <w:ind w:firstLineChars="183" w:firstLine="439"/>
              <w:rPr>
                <w:rFonts w:eastAsiaTheme="minorEastAsia"/>
                <w:sz w:val="24"/>
                <w:szCs w:val="24"/>
              </w:rPr>
            </w:pPr>
          </w:p>
          <w:p w:rsidR="00A257CC" w:rsidRPr="00BD2E83" w:rsidRDefault="00A257CC" w:rsidP="00DC2531">
            <w:pPr>
              <w:adjustRightInd w:val="0"/>
              <w:snapToGrid w:val="0"/>
              <w:spacing w:line="360" w:lineRule="auto"/>
              <w:ind w:firstLineChars="183" w:firstLine="439"/>
              <w:rPr>
                <w:rFonts w:eastAsiaTheme="minorEastAsia"/>
                <w:sz w:val="24"/>
                <w:szCs w:val="24"/>
              </w:rPr>
            </w:pPr>
          </w:p>
          <w:p w:rsidR="00C60372" w:rsidRPr="00BD2E83" w:rsidRDefault="00C60372" w:rsidP="00DC2531">
            <w:pPr>
              <w:adjustRightInd w:val="0"/>
              <w:snapToGrid w:val="0"/>
              <w:spacing w:line="360" w:lineRule="auto"/>
              <w:ind w:firstLineChars="183" w:firstLine="439"/>
              <w:rPr>
                <w:rFonts w:eastAsiaTheme="minorEastAsia"/>
                <w:sz w:val="24"/>
                <w:szCs w:val="24"/>
              </w:rPr>
            </w:pPr>
          </w:p>
        </w:tc>
      </w:tr>
    </w:tbl>
    <w:p w:rsidR="00C779CD" w:rsidRPr="00BD2E83" w:rsidRDefault="00C779CD" w:rsidP="00C779CD">
      <w:pPr>
        <w:adjustRightInd w:val="0"/>
        <w:snapToGrid w:val="0"/>
        <w:outlineLvl w:val="0"/>
        <w:rPr>
          <w:b/>
          <w:bCs/>
          <w:kern w:val="0"/>
          <w:sz w:val="30"/>
          <w:szCs w:val="30"/>
        </w:rPr>
      </w:pPr>
      <w:bookmarkStart w:id="8" w:name="_Toc356126575"/>
      <w:bookmarkStart w:id="9" w:name="_Toc359596320"/>
      <w:bookmarkStart w:id="10" w:name="_Toc508723665"/>
      <w:r w:rsidRPr="00BD2E83">
        <w:rPr>
          <w:rFonts w:cs="SimSun" w:hint="eastAsia"/>
          <w:b/>
          <w:bCs/>
          <w:kern w:val="0"/>
          <w:sz w:val="30"/>
          <w:szCs w:val="30"/>
        </w:rPr>
        <w:lastRenderedPageBreak/>
        <w:t>环境质量状况</w:t>
      </w:r>
      <w:bookmarkEnd w:id="8"/>
      <w:bookmarkEnd w:id="9"/>
      <w:bookmarkEnd w:id="10"/>
    </w:p>
    <w:tbl>
      <w:tblPr>
        <w:tblW w:w="9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9287"/>
      </w:tblGrid>
      <w:tr w:rsidR="00C779CD" w:rsidRPr="00BD2E83" w:rsidTr="00DC2531">
        <w:trPr>
          <w:trHeight w:val="92"/>
          <w:jc w:val="center"/>
        </w:trPr>
        <w:tc>
          <w:tcPr>
            <w:tcW w:w="9239" w:type="dxa"/>
          </w:tcPr>
          <w:p w:rsidR="00C779CD" w:rsidRPr="00BD2E83" w:rsidRDefault="00C779CD" w:rsidP="00BD2E83">
            <w:pPr>
              <w:adjustRightInd w:val="0"/>
              <w:snapToGrid w:val="0"/>
              <w:spacing w:beforeLines="50" w:afterLines="50" w:line="360" w:lineRule="auto"/>
              <w:rPr>
                <w:sz w:val="28"/>
                <w:szCs w:val="28"/>
              </w:rPr>
            </w:pPr>
            <w:r w:rsidRPr="00BD2E83">
              <w:rPr>
                <w:rFonts w:cs="SimSun" w:hint="eastAsia"/>
                <w:b/>
                <w:bCs/>
                <w:sz w:val="28"/>
                <w:szCs w:val="28"/>
              </w:rPr>
              <w:t>建设项目所在地区域环境质量现状及主要环境问题</w:t>
            </w:r>
            <w:r w:rsidRPr="00BD2E83">
              <w:rPr>
                <w:sz w:val="28"/>
                <w:szCs w:val="28"/>
              </w:rPr>
              <w:t>(</w:t>
            </w:r>
            <w:r w:rsidRPr="00BD2E83">
              <w:rPr>
                <w:rFonts w:cs="SimSun" w:hint="eastAsia"/>
                <w:sz w:val="28"/>
                <w:szCs w:val="28"/>
              </w:rPr>
              <w:t>环境空气、地面水、地下水、声环境、生态环境等</w:t>
            </w:r>
            <w:r w:rsidRPr="00BD2E83">
              <w:rPr>
                <w:sz w:val="28"/>
                <w:szCs w:val="28"/>
              </w:rPr>
              <w:t>)</w:t>
            </w:r>
          </w:p>
          <w:p w:rsidR="00C779CD" w:rsidRPr="00BD2E83" w:rsidRDefault="00C779CD" w:rsidP="00446506">
            <w:pPr>
              <w:adjustRightInd w:val="0"/>
              <w:snapToGrid w:val="0"/>
              <w:spacing w:line="360" w:lineRule="auto"/>
              <w:ind w:firstLineChars="200" w:firstLine="482"/>
              <w:rPr>
                <w:rFonts w:asciiTheme="minorEastAsia" w:eastAsiaTheme="minorEastAsia" w:hAnsiTheme="minorEastAsia"/>
                <w:sz w:val="28"/>
                <w:szCs w:val="28"/>
              </w:rPr>
            </w:pPr>
            <w:r w:rsidRPr="00BD2E83">
              <w:rPr>
                <w:rFonts w:asciiTheme="minorEastAsia" w:eastAsiaTheme="minorEastAsia" w:hAnsiTheme="minorEastAsia" w:cs="SimSun" w:hint="eastAsia"/>
                <w:b/>
                <w:bCs/>
                <w:sz w:val="24"/>
                <w:szCs w:val="24"/>
              </w:rPr>
              <w:t>一、环境空气质量现状</w:t>
            </w:r>
          </w:p>
          <w:p w:rsidR="00C779CD" w:rsidRPr="00BD2E83" w:rsidRDefault="00C779CD" w:rsidP="00DC2531">
            <w:pPr>
              <w:adjustRightInd w:val="0"/>
              <w:snapToGrid w:val="0"/>
              <w:spacing w:line="360" w:lineRule="auto"/>
              <w:ind w:firstLineChars="200" w:firstLine="480"/>
              <w:rPr>
                <w:rFonts w:asciiTheme="minorEastAsia" w:eastAsiaTheme="minorEastAsia" w:hAnsiTheme="minorEastAsia"/>
                <w:sz w:val="28"/>
                <w:szCs w:val="28"/>
              </w:rPr>
            </w:pPr>
            <w:r w:rsidRPr="00BD2E83">
              <w:rPr>
                <w:rFonts w:asciiTheme="minorEastAsia" w:eastAsiaTheme="minorEastAsia" w:hAnsiTheme="minorEastAsia" w:cs="SimSun" w:hint="eastAsia"/>
                <w:kern w:val="0"/>
                <w:sz w:val="24"/>
                <w:szCs w:val="24"/>
              </w:rPr>
              <w:t>为了解区域环境空气质量现状，本次评价数据根据</w:t>
            </w:r>
            <w:r w:rsidR="00277255" w:rsidRPr="00BD2E83">
              <w:rPr>
                <w:rFonts w:asciiTheme="minorEastAsia" w:eastAsiaTheme="minorEastAsia" w:hAnsiTheme="minorEastAsia" w:hint="eastAsia"/>
                <w:sz w:val="24"/>
              </w:rPr>
              <w:t>西安圆方环境卫生检测技术有限公司</w:t>
            </w:r>
            <w:r w:rsidRPr="00BD2E83">
              <w:rPr>
                <w:rFonts w:asciiTheme="minorEastAsia" w:eastAsiaTheme="minorEastAsia" w:hAnsiTheme="minorEastAsia" w:cs="SimSun" w:hint="eastAsia"/>
                <w:sz w:val="24"/>
                <w:szCs w:val="24"/>
              </w:rPr>
              <w:t>的监测报告进行评价。</w:t>
            </w:r>
            <w:r w:rsidRPr="00BD2E83">
              <w:rPr>
                <w:rFonts w:asciiTheme="minorEastAsia" w:eastAsiaTheme="minorEastAsia" w:hAnsiTheme="minorEastAsia" w:cs="F1" w:hint="eastAsia"/>
                <w:kern w:val="0"/>
                <w:sz w:val="24"/>
                <w:szCs w:val="24"/>
              </w:rPr>
              <w:t>（</w:t>
            </w:r>
            <w:r w:rsidRPr="00BD2E83">
              <w:rPr>
                <w:rFonts w:asciiTheme="minorEastAsia" w:eastAsiaTheme="minorEastAsia" w:hAnsiTheme="minorEastAsia" w:cs="SimSun" w:hint="eastAsia"/>
                <w:sz w:val="24"/>
                <w:szCs w:val="24"/>
              </w:rPr>
              <w:t>报告编号：</w:t>
            </w:r>
            <w:r w:rsidR="00277255" w:rsidRPr="00BD2E83">
              <w:rPr>
                <w:rFonts w:asciiTheme="minorEastAsia" w:eastAsiaTheme="minorEastAsia" w:hAnsiTheme="minorEastAsia" w:cs="SimSun" w:hint="eastAsia"/>
                <w:sz w:val="24"/>
                <w:szCs w:val="24"/>
              </w:rPr>
              <w:t>圆方检测（环监-现）2017-109</w:t>
            </w:r>
            <w:r w:rsidRPr="00BD2E83">
              <w:rPr>
                <w:rFonts w:asciiTheme="minorEastAsia" w:eastAsiaTheme="minorEastAsia" w:hAnsiTheme="minorEastAsia" w:cs="SimSun" w:hint="eastAsia"/>
                <w:sz w:val="24"/>
                <w:szCs w:val="24"/>
              </w:rPr>
              <w:t>号，见附件</w:t>
            </w:r>
            <w:r w:rsidR="00277255" w:rsidRPr="00BD2E83">
              <w:rPr>
                <w:rFonts w:asciiTheme="minorEastAsia" w:eastAsiaTheme="minorEastAsia" w:hAnsiTheme="minorEastAsia" w:hint="eastAsia"/>
                <w:sz w:val="24"/>
                <w:szCs w:val="24"/>
              </w:rPr>
              <w:t>5</w:t>
            </w:r>
            <w:r w:rsidRPr="00BD2E83">
              <w:rPr>
                <w:rFonts w:asciiTheme="minorEastAsia" w:eastAsiaTheme="minorEastAsia" w:hAnsiTheme="minorEastAsia" w:cs="SimSun" w:hint="eastAsia"/>
                <w:sz w:val="24"/>
                <w:szCs w:val="24"/>
              </w:rPr>
              <w:t>），监测时间为</w:t>
            </w:r>
            <w:r w:rsidRPr="00BD2E83">
              <w:rPr>
                <w:rFonts w:asciiTheme="minorEastAsia" w:eastAsiaTheme="minorEastAsia" w:hAnsiTheme="minorEastAsia"/>
                <w:sz w:val="24"/>
                <w:szCs w:val="24"/>
              </w:rPr>
              <w:t>201</w:t>
            </w:r>
            <w:r w:rsidR="000D7EFC" w:rsidRPr="00BD2E83">
              <w:rPr>
                <w:rFonts w:asciiTheme="minorEastAsia" w:eastAsiaTheme="minorEastAsia" w:hAnsiTheme="minorEastAsia" w:hint="eastAsia"/>
                <w:sz w:val="24"/>
                <w:szCs w:val="24"/>
              </w:rPr>
              <w:t>7.9.10</w:t>
            </w:r>
            <w:r w:rsidRPr="00BD2E83">
              <w:rPr>
                <w:rFonts w:asciiTheme="minorEastAsia" w:eastAsiaTheme="minorEastAsia" w:hAnsiTheme="minorEastAsia"/>
                <w:sz w:val="24"/>
                <w:szCs w:val="24"/>
              </w:rPr>
              <w:t>—201</w:t>
            </w:r>
            <w:r w:rsidR="000D7EFC" w:rsidRPr="00BD2E83">
              <w:rPr>
                <w:rFonts w:asciiTheme="minorEastAsia" w:eastAsiaTheme="minorEastAsia" w:hAnsiTheme="minorEastAsia" w:hint="eastAsia"/>
                <w:sz w:val="24"/>
                <w:szCs w:val="24"/>
              </w:rPr>
              <w:t>7</w:t>
            </w:r>
            <w:r w:rsidR="00DD2FEC" w:rsidRPr="00BD2E83">
              <w:rPr>
                <w:rFonts w:asciiTheme="minorEastAsia" w:eastAsiaTheme="minorEastAsia" w:hAnsiTheme="minorEastAsia" w:hint="eastAsia"/>
                <w:sz w:val="24"/>
                <w:szCs w:val="24"/>
              </w:rPr>
              <w:t>.</w:t>
            </w:r>
            <w:r w:rsidR="000D7EFC" w:rsidRPr="00BD2E83">
              <w:rPr>
                <w:rFonts w:asciiTheme="minorEastAsia" w:eastAsiaTheme="minorEastAsia" w:hAnsiTheme="minorEastAsia" w:hint="eastAsia"/>
                <w:sz w:val="24"/>
                <w:szCs w:val="24"/>
              </w:rPr>
              <w:t>9.1</w:t>
            </w:r>
            <w:r w:rsidR="00C31C0E" w:rsidRPr="00BD2E83">
              <w:rPr>
                <w:rFonts w:asciiTheme="minorEastAsia" w:eastAsiaTheme="minorEastAsia" w:hAnsiTheme="minorEastAsia" w:hint="eastAsia"/>
                <w:sz w:val="24"/>
                <w:szCs w:val="24"/>
              </w:rPr>
              <w:t>7</w:t>
            </w:r>
            <w:r w:rsidRPr="00BD2E83">
              <w:rPr>
                <w:rFonts w:asciiTheme="minorEastAsia" w:eastAsiaTheme="minorEastAsia" w:hAnsiTheme="minorEastAsia" w:cs="SimSun" w:hint="eastAsia"/>
                <w:sz w:val="24"/>
                <w:szCs w:val="24"/>
              </w:rPr>
              <w:t>，具体内容如下；</w:t>
            </w:r>
          </w:p>
          <w:p w:rsidR="00C779CD" w:rsidRPr="00BD2E83" w:rsidRDefault="00C779CD" w:rsidP="00DC2531">
            <w:pPr>
              <w:adjustRightInd w:val="0"/>
              <w:snapToGrid w:val="0"/>
              <w:spacing w:line="360" w:lineRule="auto"/>
              <w:ind w:left="-62" w:firstLine="527"/>
              <w:rPr>
                <w:rFonts w:asciiTheme="minorEastAsia" w:eastAsiaTheme="minorEastAsia" w:hAnsiTheme="minorEastAsia"/>
                <w:sz w:val="24"/>
                <w:szCs w:val="24"/>
              </w:rPr>
            </w:pPr>
            <w:r w:rsidRPr="00BD2E83">
              <w:rPr>
                <w:rFonts w:asciiTheme="minorEastAsia" w:eastAsiaTheme="minorEastAsia" w:hAnsiTheme="minorEastAsia"/>
                <w:sz w:val="24"/>
                <w:szCs w:val="24"/>
              </w:rPr>
              <w:t>1</w:t>
            </w:r>
            <w:r w:rsidRPr="00BD2E83">
              <w:rPr>
                <w:rFonts w:asciiTheme="minorEastAsia" w:eastAsiaTheme="minorEastAsia" w:hAnsiTheme="minorEastAsia" w:cs="SimSun" w:hint="eastAsia"/>
                <w:sz w:val="24"/>
                <w:szCs w:val="24"/>
              </w:rPr>
              <w:t>、监测点布置</w:t>
            </w:r>
          </w:p>
          <w:p w:rsidR="00C779CD" w:rsidRPr="00BD2E83" w:rsidRDefault="00C779CD" w:rsidP="00DC2531">
            <w:pPr>
              <w:adjustRightInd w:val="0"/>
              <w:snapToGrid w:val="0"/>
              <w:spacing w:line="360" w:lineRule="auto"/>
              <w:ind w:left="-62" w:firstLine="527"/>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根据环境现状和项目特征，在项目所在地</w:t>
            </w:r>
            <w:r w:rsidR="006C5232" w:rsidRPr="00BD2E83">
              <w:rPr>
                <w:rFonts w:asciiTheme="minorEastAsia" w:eastAsiaTheme="minorEastAsia" w:hAnsiTheme="minorEastAsia"/>
                <w:sz w:val="24"/>
              </w:rPr>
              <w:t>上风向500m（1#）项目下风向</w:t>
            </w:r>
            <w:r w:rsidR="006C5232" w:rsidRPr="00BD2E83">
              <w:rPr>
                <w:rFonts w:asciiTheme="minorEastAsia" w:eastAsiaTheme="minorEastAsia" w:hAnsiTheme="minorEastAsia" w:hint="eastAsia"/>
                <w:sz w:val="24"/>
              </w:rPr>
              <w:t>的陈村</w:t>
            </w:r>
            <w:r w:rsidR="006C5232" w:rsidRPr="00BD2E83">
              <w:rPr>
                <w:rFonts w:asciiTheme="minorEastAsia" w:eastAsiaTheme="minorEastAsia" w:hAnsiTheme="minorEastAsia"/>
                <w:sz w:val="24"/>
              </w:rPr>
              <w:t>（</w:t>
            </w:r>
            <w:r w:rsidR="006C5232" w:rsidRPr="00BD2E83">
              <w:rPr>
                <w:rFonts w:asciiTheme="minorEastAsia" w:eastAsiaTheme="minorEastAsia" w:hAnsiTheme="minorEastAsia" w:hint="eastAsia"/>
                <w:sz w:val="24"/>
              </w:rPr>
              <w:t>2</w:t>
            </w:r>
            <w:r w:rsidR="006C5232" w:rsidRPr="00BD2E83">
              <w:rPr>
                <w:rFonts w:asciiTheme="minorEastAsia" w:eastAsiaTheme="minorEastAsia" w:hAnsiTheme="minorEastAsia"/>
                <w:sz w:val="24"/>
              </w:rPr>
              <w:t>#）</w:t>
            </w:r>
            <w:r w:rsidR="00D31C55" w:rsidRPr="00BD2E83">
              <w:rPr>
                <w:rFonts w:asciiTheme="minorEastAsia" w:eastAsiaTheme="minorEastAsia" w:hAnsiTheme="minorEastAsia" w:cs="SimSun" w:hint="eastAsia"/>
                <w:sz w:val="24"/>
                <w:szCs w:val="24"/>
              </w:rPr>
              <w:t>各</w:t>
            </w:r>
            <w:r w:rsidRPr="00BD2E83">
              <w:rPr>
                <w:rFonts w:asciiTheme="minorEastAsia" w:eastAsiaTheme="minorEastAsia" w:hAnsiTheme="minorEastAsia" w:cs="SimSun" w:hint="eastAsia"/>
                <w:sz w:val="24"/>
                <w:szCs w:val="24"/>
              </w:rPr>
              <w:t>设置</w:t>
            </w:r>
            <w:r w:rsidRPr="00BD2E83">
              <w:rPr>
                <w:rFonts w:asciiTheme="minorEastAsia" w:eastAsiaTheme="minorEastAsia" w:hAnsiTheme="minorEastAsia"/>
                <w:sz w:val="24"/>
                <w:szCs w:val="24"/>
              </w:rPr>
              <w:t>1</w:t>
            </w:r>
            <w:r w:rsidRPr="00BD2E83">
              <w:rPr>
                <w:rFonts w:asciiTheme="minorEastAsia" w:eastAsiaTheme="minorEastAsia" w:hAnsiTheme="minorEastAsia" w:cs="SimSun" w:hint="eastAsia"/>
                <w:sz w:val="24"/>
                <w:szCs w:val="24"/>
              </w:rPr>
              <w:t>个环境空气监测点。</w:t>
            </w:r>
          </w:p>
          <w:p w:rsidR="00C779CD" w:rsidRPr="00BD2E83" w:rsidRDefault="00C779CD" w:rsidP="00DC2531">
            <w:pPr>
              <w:adjustRightInd w:val="0"/>
              <w:snapToGrid w:val="0"/>
              <w:spacing w:line="360" w:lineRule="auto"/>
              <w:ind w:left="-62" w:firstLine="527"/>
              <w:rPr>
                <w:rFonts w:asciiTheme="minorEastAsia" w:eastAsiaTheme="minorEastAsia" w:hAnsiTheme="minorEastAsia"/>
                <w:sz w:val="24"/>
                <w:szCs w:val="24"/>
              </w:rPr>
            </w:pPr>
            <w:r w:rsidRPr="00BD2E83">
              <w:rPr>
                <w:rFonts w:asciiTheme="minorEastAsia" w:eastAsiaTheme="minorEastAsia" w:hAnsiTheme="minorEastAsia"/>
                <w:sz w:val="24"/>
                <w:szCs w:val="24"/>
              </w:rPr>
              <w:t>2</w:t>
            </w:r>
            <w:r w:rsidRPr="00BD2E83">
              <w:rPr>
                <w:rFonts w:asciiTheme="minorEastAsia" w:eastAsiaTheme="minorEastAsia" w:hAnsiTheme="minorEastAsia" w:cs="SimSun" w:hint="eastAsia"/>
                <w:sz w:val="24"/>
                <w:szCs w:val="24"/>
              </w:rPr>
              <w:t>、监测时间</w:t>
            </w:r>
          </w:p>
          <w:p w:rsidR="00C779CD" w:rsidRPr="00BD2E83" w:rsidRDefault="00C779CD" w:rsidP="00DC2531">
            <w:pPr>
              <w:adjustRightInd w:val="0"/>
              <w:snapToGrid w:val="0"/>
              <w:spacing w:line="360" w:lineRule="auto"/>
              <w:ind w:left="-62" w:firstLine="527"/>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监测时间为</w:t>
            </w:r>
            <w:r w:rsidR="00DD2FEC" w:rsidRPr="00BD2E83">
              <w:rPr>
                <w:rFonts w:asciiTheme="minorEastAsia" w:eastAsiaTheme="minorEastAsia" w:hAnsiTheme="minorEastAsia"/>
                <w:sz w:val="24"/>
                <w:szCs w:val="24"/>
              </w:rPr>
              <w:t>201</w:t>
            </w:r>
            <w:r w:rsidR="00E00E43" w:rsidRPr="00BD2E83">
              <w:rPr>
                <w:rFonts w:asciiTheme="minorEastAsia" w:eastAsiaTheme="minorEastAsia" w:hAnsiTheme="minorEastAsia" w:hint="eastAsia"/>
                <w:sz w:val="24"/>
                <w:szCs w:val="24"/>
              </w:rPr>
              <w:t>7</w:t>
            </w:r>
            <w:r w:rsidR="00DD2FEC" w:rsidRPr="00BD2E83">
              <w:rPr>
                <w:rFonts w:asciiTheme="minorEastAsia" w:eastAsiaTheme="minorEastAsia" w:hAnsiTheme="minorEastAsia" w:hint="eastAsia"/>
                <w:sz w:val="24"/>
                <w:szCs w:val="24"/>
              </w:rPr>
              <w:t>.</w:t>
            </w:r>
            <w:r w:rsidR="00E00E43" w:rsidRPr="00BD2E83">
              <w:rPr>
                <w:rFonts w:asciiTheme="minorEastAsia" w:eastAsiaTheme="minorEastAsia" w:hAnsiTheme="minorEastAsia" w:hint="eastAsia"/>
                <w:sz w:val="24"/>
                <w:szCs w:val="24"/>
              </w:rPr>
              <w:t>9.10</w:t>
            </w:r>
            <w:r w:rsidR="00DD2FEC" w:rsidRPr="00BD2E83">
              <w:rPr>
                <w:rFonts w:asciiTheme="minorEastAsia" w:eastAsiaTheme="minorEastAsia" w:hAnsiTheme="minorEastAsia"/>
                <w:sz w:val="24"/>
                <w:szCs w:val="24"/>
              </w:rPr>
              <w:t>—</w:t>
            </w:r>
            <w:r w:rsidR="00E00E43" w:rsidRPr="00BD2E83">
              <w:rPr>
                <w:rFonts w:asciiTheme="minorEastAsia" w:eastAsiaTheme="minorEastAsia" w:hAnsiTheme="minorEastAsia" w:hint="eastAsia"/>
                <w:sz w:val="24"/>
                <w:szCs w:val="24"/>
              </w:rPr>
              <w:t>2017.9.15，2017.9.17</w:t>
            </w:r>
            <w:r w:rsidRPr="00BD2E83">
              <w:rPr>
                <w:rFonts w:asciiTheme="minorEastAsia" w:eastAsiaTheme="minorEastAsia" w:hAnsiTheme="minorEastAsia" w:cs="SimSun" w:hint="eastAsia"/>
                <w:sz w:val="24"/>
                <w:szCs w:val="24"/>
              </w:rPr>
              <w:t>，</w:t>
            </w:r>
            <w:r w:rsidR="00E00E43" w:rsidRPr="00BD2E83">
              <w:rPr>
                <w:rFonts w:asciiTheme="minorEastAsia" w:eastAsiaTheme="minorEastAsia" w:hAnsiTheme="minorEastAsia" w:cs="SimSun" w:hint="eastAsia"/>
                <w:sz w:val="24"/>
                <w:szCs w:val="24"/>
              </w:rPr>
              <w:t>共</w:t>
            </w:r>
            <w:r w:rsidRPr="00BD2E83">
              <w:rPr>
                <w:rFonts w:asciiTheme="minorEastAsia" w:eastAsiaTheme="minorEastAsia" w:hAnsiTheme="minorEastAsia"/>
                <w:sz w:val="24"/>
                <w:szCs w:val="24"/>
              </w:rPr>
              <w:t>7</w:t>
            </w:r>
            <w:r w:rsidRPr="00BD2E83">
              <w:rPr>
                <w:rFonts w:asciiTheme="minorEastAsia" w:eastAsiaTheme="minorEastAsia" w:hAnsiTheme="minorEastAsia" w:cs="SimSun" w:hint="eastAsia"/>
                <w:sz w:val="24"/>
                <w:szCs w:val="24"/>
              </w:rPr>
              <w:t>天。</w:t>
            </w:r>
          </w:p>
          <w:p w:rsidR="00C779CD" w:rsidRPr="00BD2E83" w:rsidRDefault="00C779CD" w:rsidP="00DC2531">
            <w:pPr>
              <w:adjustRightInd w:val="0"/>
              <w:snapToGrid w:val="0"/>
              <w:spacing w:line="360" w:lineRule="auto"/>
              <w:ind w:left="-62" w:firstLine="527"/>
              <w:rPr>
                <w:rFonts w:asciiTheme="minorEastAsia" w:eastAsiaTheme="minorEastAsia" w:hAnsiTheme="minorEastAsia"/>
                <w:sz w:val="24"/>
                <w:szCs w:val="24"/>
              </w:rPr>
            </w:pPr>
            <w:r w:rsidRPr="00BD2E83">
              <w:rPr>
                <w:rFonts w:asciiTheme="minorEastAsia" w:eastAsiaTheme="minorEastAsia" w:hAnsiTheme="minorEastAsia"/>
                <w:sz w:val="24"/>
                <w:szCs w:val="24"/>
              </w:rPr>
              <w:t>3</w:t>
            </w:r>
            <w:r w:rsidRPr="00BD2E83">
              <w:rPr>
                <w:rFonts w:asciiTheme="minorEastAsia" w:eastAsiaTheme="minorEastAsia" w:hAnsiTheme="minorEastAsia" w:cs="SimSun" w:hint="eastAsia"/>
                <w:sz w:val="24"/>
                <w:szCs w:val="24"/>
              </w:rPr>
              <w:t>、采样及分析方法</w:t>
            </w:r>
          </w:p>
          <w:p w:rsidR="00C779CD" w:rsidRPr="00BD2E83" w:rsidRDefault="00C779CD" w:rsidP="00DC2531">
            <w:pPr>
              <w:adjustRightInd w:val="0"/>
              <w:snapToGrid w:val="0"/>
              <w:spacing w:line="360" w:lineRule="auto"/>
              <w:ind w:firstLine="527"/>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按照</w:t>
            </w:r>
            <w:r w:rsidRPr="00BD2E83">
              <w:rPr>
                <w:rFonts w:asciiTheme="minorEastAsia" w:eastAsiaTheme="minorEastAsia" w:hAnsiTheme="minorEastAsia"/>
                <w:sz w:val="24"/>
                <w:szCs w:val="24"/>
              </w:rPr>
              <w:t>GB3095-2012</w:t>
            </w:r>
            <w:r w:rsidRPr="00BD2E83">
              <w:rPr>
                <w:rFonts w:asciiTheme="minorEastAsia" w:eastAsiaTheme="minorEastAsia" w:hAnsiTheme="minorEastAsia" w:cs="SimSun" w:hint="eastAsia"/>
                <w:sz w:val="24"/>
                <w:szCs w:val="24"/>
              </w:rPr>
              <w:t>《环境空气质量标准》规定及《环境监测技术规范》进行，具体分析方法见下表。</w:t>
            </w:r>
          </w:p>
          <w:p w:rsidR="00C779CD" w:rsidRPr="00BD2E83" w:rsidRDefault="00C779CD" w:rsidP="00DC2531">
            <w:pPr>
              <w:jc w:val="center"/>
              <w:rPr>
                <w:rFonts w:asciiTheme="minorEastAsia" w:eastAsiaTheme="minorEastAsia" w:hAnsiTheme="minorEastAsia"/>
                <w:b/>
                <w:bCs/>
                <w:sz w:val="24"/>
                <w:szCs w:val="24"/>
              </w:rPr>
            </w:pPr>
            <w:r w:rsidRPr="00BD2E83">
              <w:rPr>
                <w:rFonts w:asciiTheme="minorEastAsia" w:eastAsiaTheme="minorEastAsia" w:hAnsiTheme="minorEastAsia" w:cs="SimSun" w:hint="eastAsia"/>
                <w:b/>
                <w:bCs/>
                <w:sz w:val="24"/>
                <w:szCs w:val="24"/>
              </w:rPr>
              <w:t>表</w:t>
            </w:r>
            <w:r w:rsidR="003468C3" w:rsidRPr="00BD2E83">
              <w:rPr>
                <w:rFonts w:asciiTheme="minorEastAsia" w:eastAsiaTheme="minorEastAsia" w:hAnsiTheme="minorEastAsia" w:hint="eastAsia"/>
                <w:b/>
                <w:bCs/>
                <w:sz w:val="24"/>
                <w:szCs w:val="24"/>
              </w:rPr>
              <w:t>8</w:t>
            </w:r>
            <w:r w:rsidRPr="00BD2E83">
              <w:rPr>
                <w:rFonts w:asciiTheme="minorEastAsia" w:eastAsiaTheme="minorEastAsia" w:hAnsiTheme="minorEastAsia"/>
                <w:b/>
                <w:bCs/>
                <w:sz w:val="24"/>
                <w:szCs w:val="24"/>
              </w:rPr>
              <w:t xml:space="preserve">    </w:t>
            </w:r>
            <w:r w:rsidRPr="00BD2E83">
              <w:rPr>
                <w:rFonts w:asciiTheme="minorEastAsia" w:eastAsiaTheme="minorEastAsia" w:hAnsiTheme="minorEastAsia" w:cs="SimSun" w:hint="eastAsia"/>
                <w:b/>
                <w:bCs/>
                <w:sz w:val="24"/>
                <w:szCs w:val="24"/>
              </w:rPr>
              <w:t>监测项目及分析方法</w:t>
            </w:r>
          </w:p>
          <w:tbl>
            <w:tblPr>
              <w:tblW w:w="90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822"/>
              <w:gridCol w:w="1281"/>
              <w:gridCol w:w="4678"/>
              <w:gridCol w:w="2261"/>
            </w:tblGrid>
            <w:tr w:rsidR="00C779CD" w:rsidRPr="00BD2E83" w:rsidTr="00DC2531">
              <w:trPr>
                <w:trHeight w:val="235"/>
                <w:jc w:val="center"/>
              </w:trPr>
              <w:tc>
                <w:tcPr>
                  <w:tcW w:w="822" w:type="dxa"/>
                  <w:tcBorders>
                    <w:top w:val="single" w:sz="12" w:space="0" w:color="auto"/>
                    <w:left w:val="single" w:sz="12"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b/>
                      <w:bCs/>
                    </w:rPr>
                  </w:pPr>
                  <w:r w:rsidRPr="00BD2E83">
                    <w:rPr>
                      <w:rFonts w:asciiTheme="minorEastAsia" w:eastAsiaTheme="minorEastAsia" w:hAnsiTheme="minorEastAsia" w:cs="SimSun" w:hint="eastAsia"/>
                      <w:b/>
                      <w:bCs/>
                    </w:rPr>
                    <w:t>序号</w:t>
                  </w:r>
                </w:p>
              </w:tc>
              <w:tc>
                <w:tcPr>
                  <w:tcW w:w="1281" w:type="dxa"/>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b/>
                      <w:bCs/>
                    </w:rPr>
                  </w:pPr>
                  <w:r w:rsidRPr="00BD2E83">
                    <w:rPr>
                      <w:rFonts w:asciiTheme="minorEastAsia" w:eastAsiaTheme="minorEastAsia" w:hAnsiTheme="minorEastAsia" w:cs="SimSun" w:hint="eastAsia"/>
                      <w:b/>
                      <w:bCs/>
                    </w:rPr>
                    <w:t>监测项目</w:t>
                  </w:r>
                </w:p>
              </w:tc>
              <w:tc>
                <w:tcPr>
                  <w:tcW w:w="4678" w:type="dxa"/>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cs="SimSun" w:hint="eastAsia"/>
                      <w:b/>
                      <w:bCs/>
                    </w:rPr>
                    <w:t>分析方法及依据</w:t>
                  </w:r>
                </w:p>
              </w:tc>
              <w:tc>
                <w:tcPr>
                  <w:tcW w:w="2261" w:type="dxa"/>
                  <w:tcBorders>
                    <w:top w:val="single" w:sz="12" w:space="0" w:color="auto"/>
                    <w:left w:val="single" w:sz="6" w:space="0" w:color="auto"/>
                    <w:bottom w:val="single" w:sz="6" w:space="0" w:color="auto"/>
                    <w:right w:val="single" w:sz="12"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cs="SimSun" w:hint="eastAsia"/>
                      <w:b/>
                      <w:bCs/>
                    </w:rPr>
                    <w:t>检出限</w:t>
                  </w:r>
                </w:p>
              </w:tc>
            </w:tr>
            <w:tr w:rsidR="00C779CD" w:rsidRPr="00BD2E83" w:rsidTr="00DC2531">
              <w:trPr>
                <w:trHeight w:val="210"/>
                <w:jc w:val="center"/>
              </w:trPr>
              <w:tc>
                <w:tcPr>
                  <w:tcW w:w="822" w:type="dxa"/>
                  <w:vMerge w:val="restart"/>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rPr>
                    <w:t>1</w:t>
                  </w:r>
                </w:p>
              </w:tc>
              <w:tc>
                <w:tcPr>
                  <w:tcW w:w="1281" w:type="dxa"/>
                  <w:vMerge w:val="restart"/>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rPr>
                    <w:t>SO</w:t>
                  </w:r>
                  <w:r w:rsidRPr="00BD2E83">
                    <w:rPr>
                      <w:rFonts w:asciiTheme="minorEastAsia" w:eastAsiaTheme="minorEastAsia" w:hAnsiTheme="minorEastAsia"/>
                      <w:vertAlign w:val="subscript"/>
                    </w:rPr>
                    <w:t>2</w:t>
                  </w:r>
                </w:p>
              </w:tc>
              <w:tc>
                <w:tcPr>
                  <w:tcW w:w="4678" w:type="dxa"/>
                  <w:vMerge w:val="restart"/>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widowControl/>
                    <w:jc w:val="center"/>
                    <w:rPr>
                      <w:rFonts w:asciiTheme="minorEastAsia" w:eastAsiaTheme="minorEastAsia" w:hAnsiTheme="minorEastAsia"/>
                    </w:rPr>
                  </w:pPr>
                  <w:r w:rsidRPr="00BD2E83">
                    <w:rPr>
                      <w:rFonts w:asciiTheme="minorEastAsia" w:eastAsiaTheme="minorEastAsia" w:hAnsiTheme="minorEastAsia" w:cs="SimSun" w:hint="eastAsia"/>
                    </w:rPr>
                    <w:t>甲醛吸收</w:t>
                  </w:r>
                  <w:r w:rsidRPr="00BD2E83">
                    <w:rPr>
                      <w:rFonts w:asciiTheme="minorEastAsia" w:eastAsiaTheme="minorEastAsia" w:hAnsiTheme="minorEastAsia"/>
                    </w:rPr>
                    <w:t>-</w:t>
                  </w:r>
                  <w:r w:rsidRPr="00BD2E83">
                    <w:rPr>
                      <w:rFonts w:asciiTheme="minorEastAsia" w:eastAsiaTheme="minorEastAsia" w:hAnsiTheme="minorEastAsia" w:cs="SimSun" w:hint="eastAsia"/>
                    </w:rPr>
                    <w:t>副玫瑰苯胺分光光度法</w:t>
                  </w:r>
                  <w:r w:rsidRPr="00BD2E83">
                    <w:rPr>
                      <w:rFonts w:asciiTheme="minorEastAsia" w:eastAsiaTheme="minorEastAsia" w:hAnsiTheme="minorEastAsia"/>
                    </w:rPr>
                    <w:t>HJ 482-2009</w:t>
                  </w:r>
                </w:p>
              </w:tc>
              <w:tc>
                <w:tcPr>
                  <w:tcW w:w="2261"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时均</w:t>
                  </w:r>
                  <w:r w:rsidRPr="00BD2E83">
                    <w:rPr>
                      <w:rFonts w:asciiTheme="minorEastAsia" w:eastAsiaTheme="minorEastAsia" w:hAnsiTheme="minorEastAsia"/>
                    </w:rPr>
                    <w:t>0.007mg/m</w:t>
                  </w:r>
                  <w:r w:rsidRPr="00BD2E83">
                    <w:rPr>
                      <w:rFonts w:asciiTheme="minorEastAsia" w:eastAsiaTheme="minorEastAsia" w:hAnsiTheme="minorEastAsia"/>
                      <w:vertAlign w:val="superscript"/>
                    </w:rPr>
                    <w:t>3</w:t>
                  </w:r>
                </w:p>
              </w:tc>
            </w:tr>
            <w:tr w:rsidR="00C779CD" w:rsidRPr="00BD2E83" w:rsidTr="00DC2531">
              <w:trPr>
                <w:trHeight w:val="122"/>
                <w:jc w:val="center"/>
              </w:trPr>
              <w:tc>
                <w:tcPr>
                  <w:tcW w:w="822" w:type="dxa"/>
                  <w:vMerge/>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p>
              </w:tc>
              <w:tc>
                <w:tcPr>
                  <w:tcW w:w="1281" w:type="dxa"/>
                  <w:vMerge/>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p>
              </w:tc>
              <w:tc>
                <w:tcPr>
                  <w:tcW w:w="4678" w:type="dxa"/>
                  <w:vMerge/>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widowControl/>
                    <w:jc w:val="center"/>
                    <w:rPr>
                      <w:rFonts w:asciiTheme="minorEastAsia" w:eastAsiaTheme="minorEastAsia" w:hAnsiTheme="minorEastAsia"/>
                    </w:rPr>
                  </w:pPr>
                </w:p>
              </w:tc>
              <w:tc>
                <w:tcPr>
                  <w:tcW w:w="2261"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日均</w:t>
                  </w:r>
                  <w:r w:rsidRPr="00BD2E83">
                    <w:rPr>
                      <w:rFonts w:asciiTheme="minorEastAsia" w:eastAsiaTheme="minorEastAsia" w:hAnsiTheme="minorEastAsia"/>
                    </w:rPr>
                    <w:t>0.004mg/m</w:t>
                  </w:r>
                  <w:r w:rsidRPr="00BD2E83">
                    <w:rPr>
                      <w:rFonts w:asciiTheme="minorEastAsia" w:eastAsiaTheme="minorEastAsia" w:hAnsiTheme="minorEastAsia"/>
                      <w:vertAlign w:val="superscript"/>
                    </w:rPr>
                    <w:t>3</w:t>
                  </w:r>
                </w:p>
              </w:tc>
            </w:tr>
            <w:tr w:rsidR="00C779CD" w:rsidRPr="00BD2E83" w:rsidTr="00DC2531">
              <w:trPr>
                <w:trHeight w:val="232"/>
                <w:jc w:val="center"/>
              </w:trPr>
              <w:tc>
                <w:tcPr>
                  <w:tcW w:w="822" w:type="dxa"/>
                  <w:vMerge w:val="restart"/>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rPr>
                    <w:t>2</w:t>
                  </w:r>
                </w:p>
              </w:tc>
              <w:tc>
                <w:tcPr>
                  <w:tcW w:w="1281" w:type="dxa"/>
                  <w:vMerge w:val="restart"/>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rPr>
                    <w:t>NO</w:t>
                  </w:r>
                  <w:r w:rsidRPr="00BD2E83">
                    <w:rPr>
                      <w:rFonts w:asciiTheme="minorEastAsia" w:eastAsiaTheme="minorEastAsia" w:hAnsiTheme="minorEastAsia"/>
                      <w:vertAlign w:val="subscript"/>
                    </w:rPr>
                    <w:t>2</w:t>
                  </w:r>
                </w:p>
              </w:tc>
              <w:tc>
                <w:tcPr>
                  <w:tcW w:w="4678" w:type="dxa"/>
                  <w:vMerge w:val="restart"/>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cs="SimSun" w:hint="eastAsia"/>
                    </w:rPr>
                    <w:t>盐酸</w:t>
                  </w:r>
                  <w:proofErr w:type="gramStart"/>
                  <w:r w:rsidRPr="00BD2E83">
                    <w:rPr>
                      <w:rFonts w:asciiTheme="minorEastAsia" w:eastAsiaTheme="minorEastAsia" w:hAnsiTheme="minorEastAsia" w:cs="SimSun" w:hint="eastAsia"/>
                    </w:rPr>
                    <w:t>萘</w:t>
                  </w:r>
                  <w:proofErr w:type="gramEnd"/>
                  <w:r w:rsidRPr="00BD2E83">
                    <w:rPr>
                      <w:rFonts w:asciiTheme="minorEastAsia" w:eastAsiaTheme="minorEastAsia" w:hAnsiTheme="minorEastAsia" w:cs="SimSun" w:hint="eastAsia"/>
                    </w:rPr>
                    <w:t>乙二胺分光光度法</w:t>
                  </w:r>
                  <w:r w:rsidRPr="00BD2E83">
                    <w:rPr>
                      <w:rFonts w:asciiTheme="minorEastAsia" w:eastAsiaTheme="minorEastAsia" w:hAnsiTheme="minorEastAsia"/>
                    </w:rPr>
                    <w:t>HJ 479-2009</w:t>
                  </w:r>
                </w:p>
              </w:tc>
              <w:tc>
                <w:tcPr>
                  <w:tcW w:w="2261"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时均</w:t>
                  </w:r>
                  <w:r w:rsidRPr="00BD2E83">
                    <w:rPr>
                      <w:rFonts w:asciiTheme="minorEastAsia" w:eastAsiaTheme="minorEastAsia" w:hAnsiTheme="minorEastAsia"/>
                    </w:rPr>
                    <w:t>0.005mg/m</w:t>
                  </w:r>
                  <w:r w:rsidRPr="00BD2E83">
                    <w:rPr>
                      <w:rFonts w:asciiTheme="minorEastAsia" w:eastAsiaTheme="minorEastAsia" w:hAnsiTheme="minorEastAsia"/>
                      <w:vertAlign w:val="superscript"/>
                    </w:rPr>
                    <w:t>3</w:t>
                  </w:r>
                </w:p>
              </w:tc>
            </w:tr>
            <w:tr w:rsidR="00C779CD" w:rsidRPr="00BD2E83" w:rsidTr="00DC2531">
              <w:trPr>
                <w:trHeight w:val="163"/>
                <w:jc w:val="center"/>
              </w:trPr>
              <w:tc>
                <w:tcPr>
                  <w:tcW w:w="822" w:type="dxa"/>
                  <w:vMerge/>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p>
              </w:tc>
              <w:tc>
                <w:tcPr>
                  <w:tcW w:w="1281" w:type="dxa"/>
                  <w:vMerge/>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p>
              </w:tc>
              <w:tc>
                <w:tcPr>
                  <w:tcW w:w="4678" w:type="dxa"/>
                  <w:vMerge/>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p>
              </w:tc>
              <w:tc>
                <w:tcPr>
                  <w:tcW w:w="2261"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日均</w:t>
                  </w:r>
                  <w:r w:rsidRPr="00BD2E83">
                    <w:rPr>
                      <w:rFonts w:asciiTheme="minorEastAsia" w:eastAsiaTheme="minorEastAsia" w:hAnsiTheme="minorEastAsia"/>
                    </w:rPr>
                    <w:t>0.003mg/m</w:t>
                  </w:r>
                  <w:r w:rsidRPr="00BD2E83">
                    <w:rPr>
                      <w:rFonts w:asciiTheme="minorEastAsia" w:eastAsiaTheme="minorEastAsia" w:hAnsiTheme="minorEastAsia"/>
                      <w:vertAlign w:val="superscript"/>
                    </w:rPr>
                    <w:t>3</w:t>
                  </w:r>
                </w:p>
              </w:tc>
            </w:tr>
            <w:tr w:rsidR="00C779CD" w:rsidRPr="00BD2E83" w:rsidTr="00DC2531">
              <w:trPr>
                <w:trHeight w:val="235"/>
                <w:jc w:val="center"/>
              </w:trPr>
              <w:tc>
                <w:tcPr>
                  <w:tcW w:w="822" w:type="dxa"/>
                  <w:tcBorders>
                    <w:top w:val="single" w:sz="6" w:space="0" w:color="auto"/>
                    <w:left w:val="single" w:sz="12" w:space="0" w:color="auto"/>
                    <w:bottom w:val="single" w:sz="12"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rPr>
                    <w:t>3</w:t>
                  </w:r>
                </w:p>
              </w:tc>
              <w:tc>
                <w:tcPr>
                  <w:tcW w:w="1281" w:type="dxa"/>
                  <w:tcBorders>
                    <w:top w:val="single" w:sz="6" w:space="0" w:color="auto"/>
                    <w:left w:val="single" w:sz="6" w:space="0" w:color="auto"/>
                    <w:bottom w:val="single" w:sz="12"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rPr>
                    <w:t>PM</w:t>
                  </w:r>
                  <w:r w:rsidRPr="00BD2E83">
                    <w:rPr>
                      <w:rFonts w:asciiTheme="minorEastAsia" w:eastAsiaTheme="minorEastAsia" w:hAnsiTheme="minorEastAsia"/>
                      <w:vertAlign w:val="subscript"/>
                    </w:rPr>
                    <w:t>10</w:t>
                  </w:r>
                </w:p>
              </w:tc>
              <w:tc>
                <w:tcPr>
                  <w:tcW w:w="4678" w:type="dxa"/>
                  <w:tcBorders>
                    <w:top w:val="single" w:sz="6" w:space="0" w:color="auto"/>
                    <w:left w:val="single" w:sz="6" w:space="0" w:color="auto"/>
                    <w:bottom w:val="single" w:sz="12" w:space="0" w:color="auto"/>
                    <w:right w:val="single" w:sz="6"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cs="SimSun" w:hint="eastAsia"/>
                    </w:rPr>
                    <w:t>《重量法》</w:t>
                  </w:r>
                  <w:r w:rsidRPr="00BD2E83">
                    <w:rPr>
                      <w:rFonts w:asciiTheme="minorEastAsia" w:eastAsiaTheme="minorEastAsia" w:hAnsiTheme="minorEastAsia"/>
                    </w:rPr>
                    <w:t>HJ 618-2011</w:t>
                  </w:r>
                </w:p>
              </w:tc>
              <w:tc>
                <w:tcPr>
                  <w:tcW w:w="2261" w:type="dxa"/>
                  <w:tcBorders>
                    <w:top w:val="single" w:sz="6" w:space="0" w:color="auto"/>
                    <w:left w:val="single" w:sz="6" w:space="0" w:color="auto"/>
                    <w:bottom w:val="single" w:sz="12" w:space="0" w:color="auto"/>
                    <w:right w:val="single" w:sz="12" w:space="0" w:color="auto"/>
                  </w:tcBorders>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rPr>
                    <w:t>0.010mg/m</w:t>
                  </w:r>
                  <w:r w:rsidRPr="00BD2E83">
                    <w:rPr>
                      <w:rFonts w:asciiTheme="minorEastAsia" w:eastAsiaTheme="minorEastAsia" w:hAnsiTheme="minorEastAsia"/>
                      <w:vertAlign w:val="superscript"/>
                    </w:rPr>
                    <w:t>3</w:t>
                  </w:r>
                </w:p>
              </w:tc>
            </w:tr>
          </w:tbl>
          <w:p w:rsidR="00C779CD" w:rsidRPr="00BD2E83" w:rsidRDefault="00C779CD" w:rsidP="00BD2E83">
            <w:pPr>
              <w:adjustRightInd w:val="0"/>
              <w:snapToGrid w:val="0"/>
              <w:spacing w:beforeLines="50" w:line="360" w:lineRule="auto"/>
              <w:ind w:left="-62" w:firstLine="527"/>
              <w:rPr>
                <w:rFonts w:asciiTheme="minorEastAsia" w:eastAsiaTheme="minorEastAsia" w:hAnsiTheme="minorEastAsia"/>
                <w:sz w:val="24"/>
                <w:szCs w:val="24"/>
              </w:rPr>
            </w:pPr>
            <w:r w:rsidRPr="00BD2E83">
              <w:rPr>
                <w:rFonts w:asciiTheme="minorEastAsia" w:eastAsiaTheme="minorEastAsia" w:hAnsiTheme="minorEastAsia"/>
                <w:sz w:val="24"/>
                <w:szCs w:val="24"/>
              </w:rPr>
              <w:t>4</w:t>
            </w:r>
            <w:r w:rsidRPr="00BD2E83">
              <w:rPr>
                <w:rFonts w:asciiTheme="minorEastAsia" w:eastAsiaTheme="minorEastAsia" w:hAnsiTheme="minorEastAsia" w:cs="SimSun" w:hint="eastAsia"/>
                <w:sz w:val="24"/>
                <w:szCs w:val="24"/>
              </w:rPr>
              <w:t>、监测结果及评价</w:t>
            </w:r>
          </w:p>
          <w:p w:rsidR="00C779CD" w:rsidRPr="00BD2E83" w:rsidRDefault="00C779CD" w:rsidP="00DC2531">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环境空气质量现状监测结果见下表</w:t>
            </w:r>
            <w:r w:rsidR="003468C3" w:rsidRPr="00BD2E83">
              <w:rPr>
                <w:rFonts w:asciiTheme="minorEastAsia" w:eastAsiaTheme="minorEastAsia" w:hAnsiTheme="minorEastAsia" w:hint="eastAsia"/>
                <w:sz w:val="24"/>
                <w:szCs w:val="24"/>
              </w:rPr>
              <w:t>9</w:t>
            </w:r>
            <w:r w:rsidRPr="00BD2E83">
              <w:rPr>
                <w:rFonts w:asciiTheme="minorEastAsia" w:eastAsiaTheme="minorEastAsia" w:hAnsiTheme="minorEastAsia" w:cs="SimSun" w:hint="eastAsia"/>
                <w:sz w:val="24"/>
                <w:szCs w:val="24"/>
              </w:rPr>
              <w:t>；</w:t>
            </w:r>
          </w:p>
          <w:p w:rsidR="00C779CD" w:rsidRPr="00BD2E83" w:rsidRDefault="00C779CD" w:rsidP="00DC2531">
            <w:pPr>
              <w:jc w:val="center"/>
              <w:rPr>
                <w:rFonts w:asciiTheme="minorEastAsia" w:eastAsiaTheme="minorEastAsia" w:hAnsiTheme="minorEastAsia" w:cs="SimSun"/>
                <w:b/>
                <w:bCs/>
                <w:sz w:val="24"/>
                <w:szCs w:val="24"/>
              </w:rPr>
            </w:pPr>
            <w:r w:rsidRPr="00BD2E83">
              <w:rPr>
                <w:rFonts w:asciiTheme="minorEastAsia" w:eastAsiaTheme="minorEastAsia" w:hAnsiTheme="minorEastAsia" w:cs="SimSun" w:hint="eastAsia"/>
                <w:b/>
                <w:bCs/>
                <w:sz w:val="24"/>
                <w:szCs w:val="24"/>
              </w:rPr>
              <w:t>表</w:t>
            </w:r>
            <w:r w:rsidR="003468C3" w:rsidRPr="00BD2E83">
              <w:rPr>
                <w:rFonts w:asciiTheme="minorEastAsia" w:eastAsiaTheme="minorEastAsia" w:hAnsiTheme="minorEastAsia" w:hint="eastAsia"/>
                <w:b/>
                <w:bCs/>
                <w:sz w:val="24"/>
                <w:szCs w:val="24"/>
              </w:rPr>
              <w:t>9</w:t>
            </w:r>
            <w:r w:rsidRPr="00BD2E83">
              <w:rPr>
                <w:rFonts w:asciiTheme="minorEastAsia" w:eastAsiaTheme="minorEastAsia" w:hAnsiTheme="minorEastAsia"/>
                <w:b/>
                <w:bCs/>
                <w:sz w:val="24"/>
                <w:szCs w:val="24"/>
              </w:rPr>
              <w:t xml:space="preserve">    </w:t>
            </w:r>
            <w:r w:rsidRPr="00BD2E83">
              <w:rPr>
                <w:rFonts w:asciiTheme="minorEastAsia" w:eastAsiaTheme="minorEastAsia" w:hAnsiTheme="minorEastAsia" w:cs="SimSun" w:hint="eastAsia"/>
                <w:b/>
                <w:bCs/>
                <w:sz w:val="24"/>
                <w:szCs w:val="24"/>
              </w:rPr>
              <w:t>环境空气质量现状监测结果</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743"/>
              <w:gridCol w:w="806"/>
              <w:gridCol w:w="1720"/>
              <w:gridCol w:w="475"/>
              <w:gridCol w:w="619"/>
              <w:gridCol w:w="971"/>
              <w:gridCol w:w="1774"/>
              <w:gridCol w:w="497"/>
              <w:gridCol w:w="517"/>
              <w:gridCol w:w="949"/>
            </w:tblGrid>
            <w:tr w:rsidR="00E050BA" w:rsidRPr="00BD2E83" w:rsidTr="00E050BA">
              <w:trPr>
                <w:trHeight w:val="454"/>
                <w:jc w:val="center"/>
              </w:trPr>
              <w:tc>
                <w:tcPr>
                  <w:tcW w:w="410" w:type="pct"/>
                  <w:vMerge w:val="restart"/>
                  <w:tcBorders>
                    <w:top w:val="single" w:sz="12" w:space="0" w:color="auto"/>
                  </w:tcBorders>
                  <w:vAlign w:val="center"/>
                </w:tcPr>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监测</w:t>
                  </w:r>
                </w:p>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点位</w:t>
                  </w:r>
                </w:p>
              </w:tc>
              <w:tc>
                <w:tcPr>
                  <w:tcW w:w="444" w:type="pct"/>
                  <w:vMerge w:val="restart"/>
                  <w:tcBorders>
                    <w:top w:val="single" w:sz="12" w:space="0" w:color="auto"/>
                  </w:tcBorders>
                  <w:vAlign w:val="center"/>
                </w:tcPr>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监测</w:t>
                  </w:r>
                </w:p>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项目</w:t>
                  </w:r>
                </w:p>
              </w:tc>
              <w:tc>
                <w:tcPr>
                  <w:tcW w:w="2086" w:type="pct"/>
                  <w:gridSpan w:val="4"/>
                  <w:tcBorders>
                    <w:top w:val="single" w:sz="12" w:space="0" w:color="auto"/>
                  </w:tcBorders>
                  <w:vAlign w:val="center"/>
                </w:tcPr>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1小时平均浓度</w:t>
                  </w:r>
                </w:p>
              </w:tc>
              <w:tc>
                <w:tcPr>
                  <w:tcW w:w="2060" w:type="pct"/>
                  <w:gridSpan w:val="4"/>
                  <w:tcBorders>
                    <w:top w:val="single" w:sz="12" w:space="0" w:color="auto"/>
                  </w:tcBorders>
                  <w:vAlign w:val="center"/>
                </w:tcPr>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24小时平均浓度</w:t>
                  </w:r>
                </w:p>
              </w:tc>
            </w:tr>
            <w:tr w:rsidR="00E050BA" w:rsidRPr="00BD2E83" w:rsidTr="00E050BA">
              <w:trPr>
                <w:trHeight w:val="454"/>
                <w:jc w:val="center"/>
              </w:trPr>
              <w:tc>
                <w:tcPr>
                  <w:tcW w:w="410" w:type="pct"/>
                  <w:vMerge/>
                  <w:vAlign w:val="center"/>
                </w:tcPr>
                <w:p w:rsidR="00E050BA" w:rsidRPr="00BD2E83" w:rsidRDefault="00E050BA" w:rsidP="008F573C">
                  <w:pPr>
                    <w:snapToGrid w:val="0"/>
                    <w:jc w:val="center"/>
                    <w:rPr>
                      <w:rFonts w:asciiTheme="minorEastAsia" w:eastAsiaTheme="minorEastAsia" w:hAnsiTheme="minorEastAsia"/>
                      <w:spacing w:val="-4"/>
                    </w:rPr>
                  </w:pPr>
                </w:p>
              </w:tc>
              <w:tc>
                <w:tcPr>
                  <w:tcW w:w="444" w:type="pct"/>
                  <w:vMerge/>
                  <w:vAlign w:val="center"/>
                </w:tcPr>
                <w:p w:rsidR="00E050BA" w:rsidRPr="00BD2E83" w:rsidRDefault="00E050BA" w:rsidP="008F573C">
                  <w:pPr>
                    <w:snapToGrid w:val="0"/>
                    <w:jc w:val="center"/>
                    <w:rPr>
                      <w:rFonts w:asciiTheme="minorEastAsia" w:eastAsiaTheme="minorEastAsia" w:hAnsiTheme="minorEastAsia"/>
                      <w:spacing w:val="-4"/>
                    </w:rPr>
                  </w:pPr>
                </w:p>
              </w:tc>
              <w:tc>
                <w:tcPr>
                  <w:tcW w:w="948"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浓度范围</w:t>
                  </w:r>
                </w:p>
              </w:tc>
              <w:tc>
                <w:tcPr>
                  <w:tcW w:w="262"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超</w:t>
                  </w:r>
                </w:p>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标</w:t>
                  </w:r>
                </w:p>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率</w:t>
                  </w:r>
                </w:p>
              </w:tc>
              <w:tc>
                <w:tcPr>
                  <w:tcW w:w="341"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最大超标倍数</w:t>
                  </w:r>
                </w:p>
              </w:tc>
              <w:tc>
                <w:tcPr>
                  <w:tcW w:w="535" w:type="pct"/>
                  <w:vAlign w:val="center"/>
                </w:tcPr>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标准</w:t>
                  </w:r>
                </w:p>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rPr>
                    <w:t>限值</w:t>
                  </w:r>
                </w:p>
              </w:tc>
              <w:tc>
                <w:tcPr>
                  <w:tcW w:w="978"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浓度范围</w:t>
                  </w:r>
                </w:p>
              </w:tc>
              <w:tc>
                <w:tcPr>
                  <w:tcW w:w="274"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超标率</w:t>
                  </w:r>
                </w:p>
              </w:tc>
              <w:tc>
                <w:tcPr>
                  <w:tcW w:w="285"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最大超标倍数</w:t>
                  </w:r>
                </w:p>
              </w:tc>
              <w:tc>
                <w:tcPr>
                  <w:tcW w:w="523" w:type="pct"/>
                  <w:vAlign w:val="center"/>
                </w:tcPr>
                <w:p w:rsidR="00E050BA" w:rsidRPr="00BD2E83" w:rsidRDefault="00E050BA" w:rsidP="008F573C">
                  <w:pPr>
                    <w:snapToGrid w:val="0"/>
                    <w:jc w:val="center"/>
                    <w:rPr>
                      <w:rFonts w:asciiTheme="minorEastAsia" w:eastAsiaTheme="minorEastAsia" w:hAnsiTheme="minorEastAsia"/>
                    </w:rPr>
                  </w:pPr>
                  <w:r w:rsidRPr="00BD2E83">
                    <w:rPr>
                      <w:rFonts w:asciiTheme="minorEastAsia" w:eastAsiaTheme="minorEastAsia" w:hAnsiTheme="minorEastAsia"/>
                    </w:rPr>
                    <w:t>标准</w:t>
                  </w:r>
                </w:p>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rPr>
                    <w:t>限值</w:t>
                  </w:r>
                </w:p>
              </w:tc>
            </w:tr>
            <w:tr w:rsidR="00E050BA" w:rsidRPr="00BD2E83" w:rsidTr="00E050BA">
              <w:trPr>
                <w:trHeight w:val="454"/>
                <w:jc w:val="center"/>
              </w:trPr>
              <w:tc>
                <w:tcPr>
                  <w:tcW w:w="410" w:type="pct"/>
                  <w:vMerge w:val="restar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1#项目所在地上风向</w:t>
                  </w:r>
                  <w:smartTag w:uri="urn:schemas-microsoft-com:office:smarttags" w:element="chmetcnv">
                    <w:smartTagPr>
                      <w:attr w:name="UnitName" w:val="m"/>
                      <w:attr w:name="SourceValue" w:val="500"/>
                      <w:attr w:name="HasSpace" w:val="False"/>
                      <w:attr w:name="Negative" w:val="False"/>
                      <w:attr w:name="NumberType" w:val="1"/>
                      <w:attr w:name="TCSC" w:val="0"/>
                    </w:smartTagPr>
                    <w:r w:rsidRPr="00BD2E83">
                      <w:rPr>
                        <w:rFonts w:asciiTheme="minorEastAsia" w:eastAsiaTheme="minorEastAsia" w:hAnsiTheme="minorEastAsia"/>
                        <w:spacing w:val="-4"/>
                      </w:rPr>
                      <w:t>500m</w:t>
                    </w:r>
                  </w:smartTag>
                </w:p>
              </w:tc>
              <w:tc>
                <w:tcPr>
                  <w:tcW w:w="444"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PM</w:t>
                  </w:r>
                  <w:r w:rsidRPr="00BD2E83">
                    <w:rPr>
                      <w:rFonts w:asciiTheme="minorEastAsia" w:eastAsiaTheme="minorEastAsia" w:hAnsiTheme="minorEastAsia"/>
                      <w:spacing w:val="-4"/>
                      <w:vertAlign w:val="subscript"/>
                    </w:rPr>
                    <w:t>10</w:t>
                  </w:r>
                </w:p>
              </w:tc>
              <w:tc>
                <w:tcPr>
                  <w:tcW w:w="94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262"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341"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53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97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hint="eastAsia"/>
                    </w:rPr>
                    <w:t>65.0</w:t>
                  </w:r>
                  <w:r w:rsidRPr="00BD2E83">
                    <w:rPr>
                      <w:rFonts w:asciiTheme="minorEastAsia" w:eastAsiaTheme="minorEastAsia" w:hAnsiTheme="minorEastAsia"/>
                    </w:rPr>
                    <w:t>~</w:t>
                  </w:r>
                  <w:r w:rsidRPr="00BD2E83">
                    <w:rPr>
                      <w:rFonts w:asciiTheme="minorEastAsia" w:eastAsiaTheme="minorEastAsia" w:hAnsiTheme="minorEastAsia" w:hint="eastAsia"/>
                    </w:rPr>
                    <w:t>118.0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74"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spacing w:val="-4"/>
                    </w:rPr>
                    <w:t>0</w:t>
                  </w:r>
                </w:p>
              </w:tc>
              <w:tc>
                <w:tcPr>
                  <w:tcW w:w="28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23"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150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r>
            <w:tr w:rsidR="00E050BA" w:rsidRPr="00BD2E83" w:rsidTr="00E050BA">
              <w:trPr>
                <w:trHeight w:val="454"/>
                <w:jc w:val="center"/>
              </w:trPr>
              <w:tc>
                <w:tcPr>
                  <w:tcW w:w="410" w:type="pct"/>
                  <w:vMerge/>
                  <w:vAlign w:val="center"/>
                </w:tcPr>
                <w:p w:rsidR="00E050BA" w:rsidRPr="00BD2E83" w:rsidRDefault="00E050BA" w:rsidP="008F573C">
                  <w:pPr>
                    <w:snapToGrid w:val="0"/>
                    <w:jc w:val="center"/>
                    <w:rPr>
                      <w:rFonts w:asciiTheme="minorEastAsia" w:eastAsiaTheme="minorEastAsia" w:hAnsiTheme="minorEastAsia"/>
                      <w:spacing w:val="-4"/>
                    </w:rPr>
                  </w:pPr>
                </w:p>
              </w:tc>
              <w:tc>
                <w:tcPr>
                  <w:tcW w:w="444" w:type="pct"/>
                  <w:vAlign w:val="center"/>
                </w:tcPr>
                <w:p w:rsidR="00E050BA" w:rsidRPr="00BD2E83" w:rsidRDefault="00E050BA" w:rsidP="008F573C">
                  <w:pPr>
                    <w:snapToGrid w:val="0"/>
                    <w:jc w:val="center"/>
                    <w:rPr>
                      <w:rFonts w:asciiTheme="minorEastAsia" w:eastAsiaTheme="minorEastAsia" w:hAnsiTheme="minorEastAsia"/>
                      <w:spacing w:val="-4"/>
                      <w:vertAlign w:val="subscript"/>
                    </w:rPr>
                  </w:pPr>
                  <w:r w:rsidRPr="00BD2E83">
                    <w:rPr>
                      <w:rFonts w:asciiTheme="minorEastAsia" w:eastAsiaTheme="minorEastAsia" w:hAnsiTheme="minorEastAsia"/>
                      <w:spacing w:val="-4"/>
                    </w:rPr>
                    <w:t>SO</w:t>
                  </w:r>
                  <w:r w:rsidRPr="00BD2E83">
                    <w:rPr>
                      <w:rFonts w:asciiTheme="minorEastAsia" w:eastAsiaTheme="minorEastAsia" w:hAnsiTheme="minorEastAsia"/>
                      <w:spacing w:val="-4"/>
                      <w:vertAlign w:val="subscript"/>
                    </w:rPr>
                    <w:t>2</w:t>
                  </w:r>
                </w:p>
              </w:tc>
              <w:tc>
                <w:tcPr>
                  <w:tcW w:w="94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7.0</w:t>
                  </w:r>
                  <w:r w:rsidRPr="00BD2E83">
                    <w:rPr>
                      <w:rFonts w:asciiTheme="minorEastAsia" w:eastAsiaTheme="minorEastAsia" w:hAnsiTheme="minorEastAsia" w:hint="eastAsia"/>
                    </w:rPr>
                    <w:t>ND</w:t>
                  </w:r>
                  <w:r w:rsidRPr="00BD2E83">
                    <w:rPr>
                      <w:rFonts w:asciiTheme="minorEastAsia" w:eastAsiaTheme="minorEastAsia" w:hAnsiTheme="minorEastAsia"/>
                    </w:rPr>
                    <w:t xml:space="preserve"> ~</w:t>
                  </w:r>
                  <w:r w:rsidRPr="00BD2E83">
                    <w:rPr>
                      <w:rFonts w:asciiTheme="minorEastAsia" w:eastAsiaTheme="minorEastAsia" w:hAnsiTheme="minorEastAsia" w:hint="eastAsia"/>
                    </w:rPr>
                    <w:t>19</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62"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341"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3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500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97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hint="eastAsia"/>
                    </w:rPr>
                    <w:t>8.0</w:t>
                  </w:r>
                  <w:r w:rsidRPr="00BD2E83">
                    <w:rPr>
                      <w:rFonts w:asciiTheme="minorEastAsia" w:eastAsiaTheme="minorEastAsia" w:hAnsiTheme="minorEastAsia"/>
                    </w:rPr>
                    <w:t>~</w:t>
                  </w:r>
                  <w:r w:rsidRPr="00BD2E83">
                    <w:rPr>
                      <w:rFonts w:asciiTheme="minorEastAsia" w:eastAsiaTheme="minorEastAsia" w:hAnsiTheme="minorEastAsia" w:hint="eastAsia"/>
                    </w:rPr>
                    <w:t>15.0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74"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28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23"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150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r>
            <w:tr w:rsidR="00E050BA" w:rsidRPr="00BD2E83" w:rsidTr="00E050BA">
              <w:trPr>
                <w:trHeight w:val="454"/>
                <w:jc w:val="center"/>
              </w:trPr>
              <w:tc>
                <w:tcPr>
                  <w:tcW w:w="410" w:type="pct"/>
                  <w:vMerge/>
                  <w:vAlign w:val="center"/>
                </w:tcPr>
                <w:p w:rsidR="00E050BA" w:rsidRPr="00BD2E83" w:rsidRDefault="00E050BA" w:rsidP="008F573C">
                  <w:pPr>
                    <w:snapToGrid w:val="0"/>
                    <w:jc w:val="center"/>
                    <w:rPr>
                      <w:rFonts w:asciiTheme="minorEastAsia" w:eastAsiaTheme="minorEastAsia" w:hAnsiTheme="minorEastAsia"/>
                      <w:spacing w:val="-4"/>
                    </w:rPr>
                  </w:pPr>
                </w:p>
              </w:tc>
              <w:tc>
                <w:tcPr>
                  <w:tcW w:w="444" w:type="pct"/>
                  <w:vAlign w:val="center"/>
                </w:tcPr>
                <w:p w:rsidR="00E050BA" w:rsidRPr="00BD2E83" w:rsidRDefault="00E050BA" w:rsidP="008F573C">
                  <w:pPr>
                    <w:snapToGrid w:val="0"/>
                    <w:jc w:val="center"/>
                    <w:rPr>
                      <w:rFonts w:asciiTheme="minorEastAsia" w:eastAsiaTheme="minorEastAsia" w:hAnsiTheme="minorEastAsia"/>
                      <w:spacing w:val="-4"/>
                      <w:vertAlign w:val="subscript"/>
                    </w:rPr>
                  </w:pPr>
                  <w:r w:rsidRPr="00BD2E83">
                    <w:rPr>
                      <w:rFonts w:asciiTheme="minorEastAsia" w:eastAsiaTheme="minorEastAsia" w:hAnsiTheme="minorEastAsia"/>
                      <w:spacing w:val="-4"/>
                    </w:rPr>
                    <w:t>NO</w:t>
                  </w:r>
                  <w:r w:rsidRPr="00BD2E83">
                    <w:rPr>
                      <w:rFonts w:asciiTheme="minorEastAsia" w:eastAsiaTheme="minorEastAsia" w:hAnsiTheme="minorEastAsia"/>
                      <w:spacing w:val="-4"/>
                      <w:vertAlign w:val="subscript"/>
                    </w:rPr>
                    <w:t>2</w:t>
                  </w:r>
                </w:p>
              </w:tc>
              <w:tc>
                <w:tcPr>
                  <w:tcW w:w="94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hint="eastAsia"/>
                    </w:rPr>
                    <w:t>20.0</w:t>
                  </w:r>
                  <w:r w:rsidRPr="00BD2E83">
                    <w:rPr>
                      <w:rFonts w:asciiTheme="minorEastAsia" w:eastAsiaTheme="minorEastAsia" w:hAnsiTheme="minorEastAsia"/>
                    </w:rPr>
                    <w:t>~</w:t>
                  </w:r>
                  <w:r w:rsidRPr="00BD2E83">
                    <w:rPr>
                      <w:rFonts w:asciiTheme="minorEastAsia" w:eastAsiaTheme="minorEastAsia" w:hAnsiTheme="minorEastAsia" w:hint="eastAsia"/>
                    </w:rPr>
                    <w:t>74.0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62"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341"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3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200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97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hint="eastAsia"/>
                    </w:rPr>
                    <w:t>34</w:t>
                  </w:r>
                  <w:r w:rsidRPr="00BD2E83">
                    <w:rPr>
                      <w:rFonts w:asciiTheme="minorEastAsia" w:eastAsiaTheme="minorEastAsia" w:hAnsiTheme="minorEastAsia"/>
                    </w:rPr>
                    <w:t>.0~</w:t>
                  </w:r>
                  <w:r w:rsidRPr="00BD2E83">
                    <w:rPr>
                      <w:rFonts w:asciiTheme="minorEastAsia" w:eastAsiaTheme="minorEastAsia" w:hAnsiTheme="minorEastAsia" w:hint="eastAsia"/>
                    </w:rPr>
                    <w:t>62</w:t>
                  </w:r>
                  <w:r w:rsidRPr="00BD2E83">
                    <w:rPr>
                      <w:rFonts w:asciiTheme="minorEastAsia" w:eastAsiaTheme="minorEastAsia" w:hAnsiTheme="minorEastAsia"/>
                    </w:rPr>
                    <w:t>.0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74"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28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23"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80</w:t>
                  </w:r>
                </w:p>
              </w:tc>
            </w:tr>
            <w:tr w:rsidR="00E050BA" w:rsidRPr="00BD2E83" w:rsidTr="00E050BA">
              <w:trPr>
                <w:trHeight w:val="454"/>
                <w:jc w:val="center"/>
              </w:trPr>
              <w:tc>
                <w:tcPr>
                  <w:tcW w:w="410" w:type="pct"/>
                  <w:vMerge w:val="restar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hint="eastAsia"/>
                      <w:spacing w:val="-4"/>
                    </w:rPr>
                    <w:lastRenderedPageBreak/>
                    <w:t>2</w:t>
                  </w:r>
                  <w:r w:rsidRPr="00BD2E83">
                    <w:rPr>
                      <w:rFonts w:asciiTheme="minorEastAsia" w:eastAsiaTheme="minorEastAsia" w:hAnsiTheme="minorEastAsia"/>
                      <w:spacing w:val="-4"/>
                    </w:rPr>
                    <w:t>#项目所在地下</w:t>
                  </w:r>
                  <w:proofErr w:type="gramStart"/>
                  <w:r w:rsidRPr="00BD2E83">
                    <w:rPr>
                      <w:rFonts w:asciiTheme="minorEastAsia" w:eastAsiaTheme="minorEastAsia" w:hAnsiTheme="minorEastAsia"/>
                      <w:spacing w:val="-4"/>
                    </w:rPr>
                    <w:t>风向</w:t>
                  </w:r>
                  <w:r w:rsidRPr="00BD2E83">
                    <w:rPr>
                      <w:rFonts w:asciiTheme="minorEastAsia" w:eastAsiaTheme="minorEastAsia" w:hAnsiTheme="minorEastAsia" w:hint="eastAsia"/>
                      <w:spacing w:val="-4"/>
                    </w:rPr>
                    <w:t>陈</w:t>
                  </w:r>
                  <w:proofErr w:type="gramEnd"/>
                  <w:r w:rsidRPr="00BD2E83">
                    <w:rPr>
                      <w:rFonts w:asciiTheme="minorEastAsia" w:eastAsiaTheme="minorEastAsia" w:hAnsiTheme="minorEastAsia" w:hint="eastAsia"/>
                      <w:spacing w:val="-4"/>
                    </w:rPr>
                    <w:t>村</w:t>
                  </w:r>
                </w:p>
              </w:tc>
              <w:tc>
                <w:tcPr>
                  <w:tcW w:w="444"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PM</w:t>
                  </w:r>
                  <w:r w:rsidRPr="00BD2E83">
                    <w:rPr>
                      <w:rFonts w:asciiTheme="minorEastAsia" w:eastAsiaTheme="minorEastAsia" w:hAnsiTheme="minorEastAsia"/>
                      <w:spacing w:val="-4"/>
                      <w:vertAlign w:val="subscript"/>
                    </w:rPr>
                    <w:t>10</w:t>
                  </w:r>
                </w:p>
              </w:tc>
              <w:tc>
                <w:tcPr>
                  <w:tcW w:w="94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262"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341"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53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w:t>
                  </w:r>
                </w:p>
              </w:tc>
              <w:tc>
                <w:tcPr>
                  <w:tcW w:w="97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hint="eastAsia"/>
                    </w:rPr>
                    <w:t>74</w:t>
                  </w:r>
                  <w:r w:rsidRPr="00BD2E83">
                    <w:rPr>
                      <w:rFonts w:asciiTheme="minorEastAsia" w:eastAsiaTheme="minorEastAsia" w:hAnsiTheme="minorEastAsia"/>
                    </w:rPr>
                    <w:t>.0~</w:t>
                  </w:r>
                  <w:r w:rsidRPr="00BD2E83">
                    <w:rPr>
                      <w:rFonts w:asciiTheme="minorEastAsia" w:eastAsiaTheme="minorEastAsia" w:hAnsiTheme="minorEastAsia" w:hint="eastAsia"/>
                    </w:rPr>
                    <w:t>125.0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74"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spacing w:val="-4"/>
                    </w:rPr>
                    <w:t>0</w:t>
                  </w:r>
                </w:p>
              </w:tc>
              <w:tc>
                <w:tcPr>
                  <w:tcW w:w="28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23"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150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r>
            <w:tr w:rsidR="00E050BA" w:rsidRPr="00BD2E83" w:rsidTr="00E050BA">
              <w:trPr>
                <w:trHeight w:val="454"/>
                <w:jc w:val="center"/>
              </w:trPr>
              <w:tc>
                <w:tcPr>
                  <w:tcW w:w="410" w:type="pct"/>
                  <w:vMerge/>
                  <w:vAlign w:val="center"/>
                </w:tcPr>
                <w:p w:rsidR="00E050BA" w:rsidRPr="00BD2E83" w:rsidRDefault="00E050BA" w:rsidP="008F573C">
                  <w:pPr>
                    <w:snapToGrid w:val="0"/>
                    <w:jc w:val="center"/>
                    <w:rPr>
                      <w:rFonts w:asciiTheme="minorEastAsia" w:eastAsiaTheme="minorEastAsia" w:hAnsiTheme="minorEastAsia"/>
                      <w:spacing w:val="-4"/>
                    </w:rPr>
                  </w:pPr>
                </w:p>
              </w:tc>
              <w:tc>
                <w:tcPr>
                  <w:tcW w:w="444"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SO</w:t>
                  </w:r>
                  <w:r w:rsidRPr="00BD2E83">
                    <w:rPr>
                      <w:rFonts w:asciiTheme="minorEastAsia" w:eastAsiaTheme="minorEastAsia" w:hAnsiTheme="minorEastAsia"/>
                      <w:spacing w:val="-4"/>
                      <w:vertAlign w:val="subscript"/>
                    </w:rPr>
                    <w:t>2</w:t>
                  </w:r>
                </w:p>
              </w:tc>
              <w:tc>
                <w:tcPr>
                  <w:tcW w:w="94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7.0</w:t>
                  </w:r>
                  <w:r w:rsidRPr="00BD2E83">
                    <w:rPr>
                      <w:rFonts w:asciiTheme="minorEastAsia" w:eastAsiaTheme="minorEastAsia" w:hAnsiTheme="minorEastAsia" w:hint="eastAsia"/>
                    </w:rPr>
                    <w:t>ND</w:t>
                  </w:r>
                  <w:r w:rsidRPr="00BD2E83">
                    <w:rPr>
                      <w:rFonts w:asciiTheme="minorEastAsia" w:eastAsiaTheme="minorEastAsia" w:hAnsiTheme="minorEastAsia"/>
                    </w:rPr>
                    <w:t xml:space="preserve"> ~</w:t>
                  </w:r>
                  <w:r w:rsidRPr="00BD2E83">
                    <w:rPr>
                      <w:rFonts w:asciiTheme="minorEastAsia" w:eastAsiaTheme="minorEastAsia" w:hAnsiTheme="minorEastAsia" w:hint="eastAsia"/>
                    </w:rPr>
                    <w:t>18.0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62"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341"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3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500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97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hint="eastAsia"/>
                    </w:rPr>
                    <w:t>8</w:t>
                  </w:r>
                  <w:r w:rsidRPr="00BD2E83">
                    <w:rPr>
                      <w:rFonts w:asciiTheme="minorEastAsia" w:eastAsiaTheme="minorEastAsia" w:hAnsiTheme="minorEastAsia"/>
                    </w:rPr>
                    <w:t>.0 ~1</w:t>
                  </w:r>
                  <w:r w:rsidRPr="00BD2E83">
                    <w:rPr>
                      <w:rFonts w:asciiTheme="minorEastAsia" w:eastAsiaTheme="minorEastAsia" w:hAnsiTheme="minorEastAsia" w:hint="eastAsia"/>
                    </w:rPr>
                    <w:t>4</w:t>
                  </w:r>
                  <w:r w:rsidRPr="00BD2E83">
                    <w:rPr>
                      <w:rFonts w:asciiTheme="minorEastAsia" w:eastAsiaTheme="minorEastAsia" w:hAnsiTheme="minorEastAsia"/>
                    </w:rPr>
                    <w:t>.0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74"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28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23"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150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r>
            <w:tr w:rsidR="00E050BA" w:rsidRPr="00BD2E83" w:rsidTr="00E050BA">
              <w:trPr>
                <w:trHeight w:val="454"/>
                <w:jc w:val="center"/>
              </w:trPr>
              <w:tc>
                <w:tcPr>
                  <w:tcW w:w="410" w:type="pct"/>
                  <w:vMerge/>
                  <w:vAlign w:val="center"/>
                </w:tcPr>
                <w:p w:rsidR="00E050BA" w:rsidRPr="00BD2E83" w:rsidRDefault="00E050BA" w:rsidP="008F573C">
                  <w:pPr>
                    <w:snapToGrid w:val="0"/>
                    <w:jc w:val="center"/>
                    <w:rPr>
                      <w:rFonts w:asciiTheme="minorEastAsia" w:eastAsiaTheme="minorEastAsia" w:hAnsiTheme="minorEastAsia"/>
                      <w:spacing w:val="-4"/>
                    </w:rPr>
                  </w:pPr>
                </w:p>
              </w:tc>
              <w:tc>
                <w:tcPr>
                  <w:tcW w:w="444" w:type="pct"/>
                  <w:vAlign w:val="center"/>
                </w:tcPr>
                <w:p w:rsidR="00E050BA" w:rsidRPr="00BD2E83" w:rsidRDefault="00E050BA" w:rsidP="008F573C">
                  <w:pPr>
                    <w:snapToGrid w:val="0"/>
                    <w:jc w:val="center"/>
                    <w:rPr>
                      <w:rFonts w:asciiTheme="minorEastAsia" w:eastAsiaTheme="minorEastAsia" w:hAnsiTheme="minorEastAsia"/>
                      <w:spacing w:val="-4"/>
                    </w:rPr>
                  </w:pPr>
                  <w:r w:rsidRPr="00BD2E83">
                    <w:rPr>
                      <w:rFonts w:asciiTheme="minorEastAsia" w:eastAsiaTheme="minorEastAsia" w:hAnsiTheme="minorEastAsia"/>
                      <w:spacing w:val="-4"/>
                    </w:rPr>
                    <w:t>NO</w:t>
                  </w:r>
                  <w:r w:rsidRPr="00BD2E83">
                    <w:rPr>
                      <w:rFonts w:asciiTheme="minorEastAsia" w:eastAsiaTheme="minorEastAsia" w:hAnsiTheme="minorEastAsia"/>
                      <w:spacing w:val="-4"/>
                      <w:vertAlign w:val="subscript"/>
                    </w:rPr>
                    <w:t>2</w:t>
                  </w:r>
                </w:p>
              </w:tc>
              <w:tc>
                <w:tcPr>
                  <w:tcW w:w="94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hint="eastAsia"/>
                    </w:rPr>
                    <w:t>22.0</w:t>
                  </w:r>
                  <w:r w:rsidRPr="00BD2E83">
                    <w:rPr>
                      <w:rFonts w:asciiTheme="minorEastAsia" w:eastAsiaTheme="minorEastAsia" w:hAnsiTheme="minorEastAsia"/>
                    </w:rPr>
                    <w:t>~</w:t>
                  </w:r>
                  <w:r w:rsidRPr="00BD2E83">
                    <w:rPr>
                      <w:rFonts w:asciiTheme="minorEastAsia" w:eastAsiaTheme="minorEastAsia" w:hAnsiTheme="minorEastAsia" w:hint="eastAsia"/>
                    </w:rPr>
                    <w:t>70.0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62"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341"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3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200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978"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3</w:t>
                  </w:r>
                  <w:r w:rsidRPr="00BD2E83">
                    <w:rPr>
                      <w:rFonts w:asciiTheme="minorEastAsia" w:eastAsiaTheme="minorEastAsia" w:hAnsiTheme="minorEastAsia" w:hint="eastAsia"/>
                    </w:rPr>
                    <w:t>2</w:t>
                  </w:r>
                  <w:r w:rsidRPr="00BD2E83">
                    <w:rPr>
                      <w:rFonts w:asciiTheme="minorEastAsia" w:eastAsiaTheme="minorEastAsia" w:hAnsiTheme="minorEastAsia"/>
                    </w:rPr>
                    <w:t>.0~</w:t>
                  </w:r>
                  <w:r w:rsidRPr="00BD2E83">
                    <w:rPr>
                      <w:rFonts w:asciiTheme="minorEastAsia" w:eastAsiaTheme="minorEastAsia" w:hAnsiTheme="minorEastAsia" w:hint="eastAsia"/>
                    </w:rPr>
                    <w:t>6</w:t>
                  </w:r>
                  <w:r w:rsidRPr="00BD2E83">
                    <w:rPr>
                      <w:rFonts w:asciiTheme="minorEastAsia" w:eastAsiaTheme="minorEastAsia" w:hAnsiTheme="minorEastAsia"/>
                    </w:rPr>
                    <w:t>6.0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c>
                <w:tcPr>
                  <w:tcW w:w="274"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285"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0</w:t>
                  </w:r>
                </w:p>
              </w:tc>
              <w:tc>
                <w:tcPr>
                  <w:tcW w:w="523" w:type="pct"/>
                  <w:vAlign w:val="center"/>
                </w:tcPr>
                <w:p w:rsidR="00E050BA" w:rsidRPr="00BD2E83" w:rsidRDefault="00E050BA" w:rsidP="008F573C">
                  <w:pPr>
                    <w:jc w:val="center"/>
                    <w:rPr>
                      <w:rFonts w:asciiTheme="minorEastAsia" w:eastAsiaTheme="minorEastAsia" w:hAnsiTheme="minorEastAsia"/>
                    </w:rPr>
                  </w:pPr>
                  <w:r w:rsidRPr="00BD2E83">
                    <w:rPr>
                      <w:rFonts w:asciiTheme="minorEastAsia" w:eastAsiaTheme="minorEastAsia" w:hAnsiTheme="minorEastAsia"/>
                    </w:rPr>
                    <w:t>80</w:t>
                  </w:r>
                  <w:r w:rsidRPr="00BD2E83">
                    <w:rPr>
                      <w:rFonts w:asciiTheme="minorEastAsia" w:eastAsiaTheme="minorEastAsia" w:hAnsiTheme="minorEastAsia"/>
                      <w:spacing w:val="-4"/>
                    </w:rPr>
                    <w:t>μg/m</w:t>
                  </w:r>
                  <w:r w:rsidRPr="00BD2E83">
                    <w:rPr>
                      <w:rFonts w:asciiTheme="minorEastAsia" w:eastAsiaTheme="minorEastAsia" w:hAnsiTheme="minorEastAsia"/>
                      <w:spacing w:val="-4"/>
                      <w:vertAlign w:val="superscript"/>
                    </w:rPr>
                    <w:t>3</w:t>
                  </w:r>
                </w:p>
              </w:tc>
            </w:tr>
          </w:tbl>
          <w:p w:rsidR="00E050BA" w:rsidRPr="00BD2E83" w:rsidRDefault="00E050BA" w:rsidP="00BD2E83">
            <w:pPr>
              <w:adjustRightInd w:val="0"/>
              <w:snapToGrid w:val="0"/>
              <w:spacing w:beforeLines="50" w:line="384"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根据监测结果</w:t>
            </w:r>
            <w:r w:rsidRPr="00BD2E83">
              <w:rPr>
                <w:rFonts w:asciiTheme="minorEastAsia" w:eastAsiaTheme="minorEastAsia" w:hAnsiTheme="minorEastAsia" w:hint="eastAsia"/>
                <w:sz w:val="24"/>
              </w:rPr>
              <w:t>可知：本项目</w:t>
            </w:r>
            <w:r w:rsidRPr="00BD2E83">
              <w:rPr>
                <w:rFonts w:asciiTheme="minorEastAsia" w:eastAsiaTheme="minorEastAsia" w:hAnsiTheme="minorEastAsia"/>
                <w:sz w:val="24"/>
              </w:rPr>
              <w:t>评价区域各监测点的</w:t>
            </w:r>
            <w:r w:rsidRPr="00BD2E83">
              <w:rPr>
                <w:rFonts w:asciiTheme="minorEastAsia" w:eastAsiaTheme="minorEastAsia" w:hAnsiTheme="minorEastAsia" w:hint="eastAsia"/>
                <w:sz w:val="24"/>
              </w:rPr>
              <w:t>常规监测因子</w:t>
            </w:r>
            <w:r w:rsidRPr="00BD2E83">
              <w:rPr>
                <w:rFonts w:asciiTheme="minorEastAsia" w:eastAsiaTheme="minorEastAsia" w:hAnsiTheme="minorEastAsia"/>
                <w:sz w:val="24"/>
              </w:rPr>
              <w:t>SO</w:t>
            </w:r>
            <w:r w:rsidRPr="00BD2E83">
              <w:rPr>
                <w:rFonts w:asciiTheme="minorEastAsia" w:eastAsiaTheme="minorEastAsia" w:hAnsiTheme="minorEastAsia"/>
                <w:sz w:val="24"/>
                <w:vertAlign w:val="subscript"/>
              </w:rPr>
              <w:t>2</w:t>
            </w:r>
            <w:r w:rsidRPr="00BD2E83">
              <w:rPr>
                <w:rFonts w:asciiTheme="minorEastAsia" w:eastAsiaTheme="minorEastAsia" w:hAnsiTheme="minorEastAsia"/>
                <w:sz w:val="24"/>
              </w:rPr>
              <w:t>、NO</w:t>
            </w:r>
            <w:r w:rsidRPr="00BD2E83">
              <w:rPr>
                <w:rFonts w:asciiTheme="minorEastAsia" w:eastAsiaTheme="minorEastAsia" w:hAnsiTheme="minorEastAsia"/>
                <w:sz w:val="24"/>
                <w:vertAlign w:val="subscript"/>
              </w:rPr>
              <w:t>2</w:t>
            </w:r>
            <w:r w:rsidRPr="00BD2E83">
              <w:rPr>
                <w:rFonts w:asciiTheme="minorEastAsia" w:eastAsiaTheme="minorEastAsia" w:hAnsiTheme="minorEastAsia" w:hint="eastAsia"/>
                <w:sz w:val="24"/>
              </w:rPr>
              <w:t>1小时平均浓度、24小时平均浓度、</w:t>
            </w:r>
            <w:r w:rsidRPr="00BD2E83">
              <w:rPr>
                <w:rFonts w:asciiTheme="minorEastAsia" w:eastAsiaTheme="minorEastAsia" w:hAnsiTheme="minorEastAsia"/>
                <w:sz w:val="24"/>
              </w:rPr>
              <w:t>PM</w:t>
            </w:r>
            <w:r w:rsidRPr="00BD2E83">
              <w:rPr>
                <w:rFonts w:asciiTheme="minorEastAsia" w:eastAsiaTheme="minorEastAsia" w:hAnsiTheme="minorEastAsia"/>
                <w:sz w:val="24"/>
                <w:vertAlign w:val="subscript"/>
              </w:rPr>
              <w:t>10</w:t>
            </w:r>
            <w:r w:rsidRPr="00BD2E83">
              <w:rPr>
                <w:rFonts w:asciiTheme="minorEastAsia" w:eastAsiaTheme="minorEastAsia" w:hAnsiTheme="minorEastAsia" w:hint="eastAsia"/>
                <w:sz w:val="24"/>
              </w:rPr>
              <w:t>24小时平均浓度均满足《</w:t>
            </w:r>
            <w:r w:rsidRPr="00BD2E83">
              <w:rPr>
                <w:rFonts w:asciiTheme="minorEastAsia" w:eastAsiaTheme="minorEastAsia" w:hAnsiTheme="minorEastAsia"/>
                <w:sz w:val="24"/>
              </w:rPr>
              <w:t>环境空气质量标准》(GB3095-2012)二级标准要</w:t>
            </w:r>
            <w:r w:rsidRPr="00BD2E83">
              <w:rPr>
                <w:rFonts w:asciiTheme="minorEastAsia" w:eastAsiaTheme="minorEastAsia" w:hAnsiTheme="minorEastAsia" w:hint="eastAsia"/>
                <w:sz w:val="24"/>
              </w:rPr>
              <w:t>求</w:t>
            </w:r>
            <w:r w:rsidRPr="00BD2E83">
              <w:rPr>
                <w:rFonts w:asciiTheme="minorEastAsia" w:eastAsiaTheme="minorEastAsia" w:hAnsiTheme="minorEastAsia"/>
                <w:sz w:val="24"/>
              </w:rPr>
              <w:t>。</w:t>
            </w:r>
          </w:p>
          <w:p w:rsidR="00C779CD" w:rsidRPr="00BD2E83" w:rsidRDefault="00C779CD" w:rsidP="00446506">
            <w:pPr>
              <w:adjustRightInd w:val="0"/>
              <w:snapToGrid w:val="0"/>
              <w:spacing w:line="360" w:lineRule="auto"/>
              <w:ind w:firstLineChars="200" w:firstLine="482"/>
              <w:rPr>
                <w:rFonts w:asciiTheme="minorEastAsia" w:eastAsiaTheme="minorEastAsia" w:hAnsiTheme="minorEastAsia"/>
                <w:sz w:val="24"/>
                <w:szCs w:val="24"/>
              </w:rPr>
            </w:pPr>
            <w:r w:rsidRPr="00BD2E83">
              <w:rPr>
                <w:rFonts w:asciiTheme="minorEastAsia" w:eastAsiaTheme="minorEastAsia" w:hAnsiTheme="minorEastAsia" w:cs="SimSun" w:hint="eastAsia"/>
                <w:b/>
                <w:bCs/>
                <w:sz w:val="24"/>
                <w:szCs w:val="24"/>
              </w:rPr>
              <w:t>二、声环境质量现状</w:t>
            </w:r>
          </w:p>
          <w:p w:rsidR="00C779CD" w:rsidRPr="00BD2E83" w:rsidRDefault="00C779CD" w:rsidP="00DC2531">
            <w:pPr>
              <w:adjustRightInd w:val="0"/>
              <w:snapToGrid w:val="0"/>
              <w:spacing w:line="360" w:lineRule="auto"/>
              <w:ind w:left="-62" w:firstLine="527"/>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为查明建设项目及周围环境噪声现状</w:t>
            </w:r>
            <w:r w:rsidRPr="00BD2E83">
              <w:rPr>
                <w:rFonts w:asciiTheme="minorEastAsia" w:eastAsiaTheme="minorEastAsia" w:hAnsiTheme="minorEastAsia" w:cs="SimSun" w:hint="eastAsia"/>
                <w:kern w:val="0"/>
                <w:sz w:val="24"/>
                <w:szCs w:val="24"/>
              </w:rPr>
              <w:t>，本次评价数据根据</w:t>
            </w:r>
            <w:r w:rsidR="00ED111C" w:rsidRPr="00BD2E83">
              <w:rPr>
                <w:rFonts w:asciiTheme="minorEastAsia" w:eastAsiaTheme="minorEastAsia" w:hAnsiTheme="minorEastAsia" w:cs="SimSun" w:hint="eastAsia"/>
                <w:kern w:val="0"/>
                <w:sz w:val="24"/>
                <w:szCs w:val="24"/>
              </w:rPr>
              <w:t>西安圆方环境卫生检测技术有限公司</w:t>
            </w:r>
            <w:r w:rsidRPr="00BD2E83">
              <w:rPr>
                <w:rFonts w:asciiTheme="minorEastAsia" w:eastAsiaTheme="minorEastAsia" w:hAnsiTheme="minorEastAsia" w:cs="SimSun" w:hint="eastAsia"/>
                <w:sz w:val="24"/>
                <w:szCs w:val="24"/>
              </w:rPr>
              <w:t>的监测报告进行评价。</w:t>
            </w:r>
            <w:r w:rsidRPr="00BD2E83">
              <w:rPr>
                <w:rFonts w:asciiTheme="minorEastAsia" w:eastAsiaTheme="minorEastAsia" w:hAnsiTheme="minorEastAsia" w:cs="F1" w:hint="eastAsia"/>
                <w:kern w:val="0"/>
                <w:sz w:val="24"/>
                <w:szCs w:val="24"/>
              </w:rPr>
              <w:t>（</w:t>
            </w:r>
            <w:r w:rsidR="00ED111C" w:rsidRPr="00BD2E83">
              <w:rPr>
                <w:rFonts w:asciiTheme="minorEastAsia" w:eastAsiaTheme="minorEastAsia" w:hAnsiTheme="minorEastAsia" w:cs="SimSun" w:hint="eastAsia"/>
                <w:sz w:val="24"/>
                <w:szCs w:val="24"/>
              </w:rPr>
              <w:t>报告编号：圆方检测（环监-现）2017-109号，见附件</w:t>
            </w:r>
            <w:r w:rsidR="00ED111C" w:rsidRPr="00BD2E83">
              <w:rPr>
                <w:rFonts w:asciiTheme="minorEastAsia" w:eastAsiaTheme="minorEastAsia" w:hAnsiTheme="minorEastAsia" w:hint="eastAsia"/>
                <w:sz w:val="24"/>
                <w:szCs w:val="24"/>
              </w:rPr>
              <w:t>5</w:t>
            </w:r>
            <w:r w:rsidRPr="00BD2E83">
              <w:rPr>
                <w:rFonts w:asciiTheme="minorEastAsia" w:eastAsiaTheme="minorEastAsia" w:hAnsiTheme="minorEastAsia" w:cs="SimSun" w:hint="eastAsia"/>
                <w:sz w:val="24"/>
                <w:szCs w:val="24"/>
              </w:rPr>
              <w:t>），监测时间为</w:t>
            </w:r>
            <w:r w:rsidRPr="00BD2E83">
              <w:rPr>
                <w:rFonts w:asciiTheme="minorEastAsia" w:eastAsiaTheme="minorEastAsia" w:hAnsiTheme="minorEastAsia"/>
                <w:sz w:val="24"/>
                <w:szCs w:val="24"/>
              </w:rPr>
              <w:t>201</w:t>
            </w:r>
            <w:r w:rsidR="00ED111C" w:rsidRPr="00BD2E83">
              <w:rPr>
                <w:rFonts w:asciiTheme="minorEastAsia" w:eastAsiaTheme="minorEastAsia" w:hAnsiTheme="minorEastAsia" w:hint="eastAsia"/>
                <w:sz w:val="24"/>
                <w:szCs w:val="24"/>
              </w:rPr>
              <w:t>7</w:t>
            </w:r>
            <w:r w:rsidR="00DF5C57" w:rsidRPr="00BD2E83">
              <w:rPr>
                <w:rFonts w:asciiTheme="minorEastAsia" w:eastAsiaTheme="minorEastAsia" w:hAnsiTheme="minorEastAsia" w:hint="eastAsia"/>
                <w:sz w:val="24"/>
                <w:szCs w:val="24"/>
              </w:rPr>
              <w:t>.</w:t>
            </w:r>
            <w:r w:rsidR="00ED111C" w:rsidRPr="00BD2E83">
              <w:rPr>
                <w:rFonts w:asciiTheme="minorEastAsia" w:eastAsiaTheme="minorEastAsia" w:hAnsiTheme="minorEastAsia" w:hint="eastAsia"/>
                <w:sz w:val="24"/>
                <w:szCs w:val="24"/>
              </w:rPr>
              <w:t>9.10</w:t>
            </w:r>
            <w:r w:rsidRPr="00BD2E83">
              <w:rPr>
                <w:rFonts w:asciiTheme="minorEastAsia" w:eastAsiaTheme="minorEastAsia" w:hAnsiTheme="minorEastAsia"/>
                <w:sz w:val="24"/>
                <w:szCs w:val="24"/>
              </w:rPr>
              <w:t>—201</w:t>
            </w:r>
            <w:r w:rsidR="00ED111C" w:rsidRPr="00BD2E83">
              <w:rPr>
                <w:rFonts w:asciiTheme="minorEastAsia" w:eastAsiaTheme="minorEastAsia" w:hAnsiTheme="minorEastAsia" w:hint="eastAsia"/>
                <w:sz w:val="24"/>
                <w:szCs w:val="24"/>
              </w:rPr>
              <w:t>7.9.11</w:t>
            </w:r>
            <w:r w:rsidRPr="00BD2E83">
              <w:rPr>
                <w:rFonts w:asciiTheme="minorEastAsia" w:eastAsiaTheme="minorEastAsia" w:hAnsiTheme="minorEastAsia" w:cs="SimSun" w:hint="eastAsia"/>
                <w:sz w:val="24"/>
                <w:szCs w:val="24"/>
              </w:rPr>
              <w:t>，具体内容如下；</w:t>
            </w:r>
          </w:p>
          <w:p w:rsidR="00C779CD" w:rsidRPr="00BD2E83" w:rsidRDefault="00C779CD" w:rsidP="00DC2531">
            <w:pPr>
              <w:pStyle w:val="121"/>
              <w:adjustRightInd w:val="0"/>
              <w:snapToGrid w:val="0"/>
              <w:ind w:firstLine="480"/>
              <w:rPr>
                <w:rFonts w:asciiTheme="minorEastAsia" w:eastAsiaTheme="minorEastAsia" w:hAnsiTheme="minorEastAsia" w:cs="Times New Roman"/>
              </w:rPr>
            </w:pPr>
            <w:r w:rsidRPr="00BD2E83">
              <w:rPr>
                <w:rFonts w:asciiTheme="minorEastAsia" w:eastAsiaTheme="minorEastAsia" w:hAnsiTheme="minorEastAsia" w:cs="Times New Roman"/>
              </w:rPr>
              <w:t>1</w:t>
            </w:r>
            <w:r w:rsidRPr="00BD2E83">
              <w:rPr>
                <w:rFonts w:asciiTheme="minorEastAsia" w:eastAsiaTheme="minorEastAsia" w:hAnsiTheme="minorEastAsia" w:hint="eastAsia"/>
              </w:rPr>
              <w:t>、监测点位布置</w:t>
            </w:r>
          </w:p>
          <w:p w:rsidR="00C779CD" w:rsidRPr="00BD2E83" w:rsidRDefault="00C779CD" w:rsidP="00DC2531">
            <w:pPr>
              <w:pStyle w:val="121"/>
              <w:adjustRightInd w:val="0"/>
              <w:snapToGrid w:val="0"/>
              <w:ind w:firstLine="480"/>
              <w:rPr>
                <w:rFonts w:asciiTheme="minorEastAsia" w:eastAsiaTheme="minorEastAsia" w:hAnsiTheme="minorEastAsia" w:cs="Times New Roman"/>
              </w:rPr>
            </w:pPr>
            <w:r w:rsidRPr="00BD2E83">
              <w:rPr>
                <w:rFonts w:asciiTheme="minorEastAsia" w:eastAsiaTheme="minorEastAsia" w:hAnsiTheme="minorEastAsia" w:hint="eastAsia"/>
              </w:rPr>
              <w:t>为查明建设项目及周围环境噪声现状，</w:t>
            </w:r>
            <w:r w:rsidR="00FF2CBB" w:rsidRPr="00BD2E83">
              <w:rPr>
                <w:rFonts w:asciiTheme="minorEastAsia" w:eastAsiaTheme="minorEastAsia" w:hAnsiTheme="minorEastAsia"/>
              </w:rPr>
              <w:t>分别在</w:t>
            </w:r>
            <w:r w:rsidR="00FF2CBB" w:rsidRPr="00BD2E83">
              <w:rPr>
                <w:rFonts w:asciiTheme="minorEastAsia" w:eastAsiaTheme="minorEastAsia" w:hAnsiTheme="minorEastAsia"/>
                <w:bCs/>
              </w:rPr>
              <w:t>项目所在厂</w:t>
            </w:r>
            <w:r w:rsidR="00FF2CBB" w:rsidRPr="00BD2E83">
              <w:rPr>
                <w:rFonts w:asciiTheme="minorEastAsia" w:eastAsiaTheme="minorEastAsia" w:hAnsiTheme="minorEastAsia" w:hint="eastAsia"/>
                <w:bCs/>
              </w:rPr>
              <w:t>界</w:t>
            </w:r>
            <w:r w:rsidR="00FF2CBB" w:rsidRPr="00BD2E83">
              <w:rPr>
                <w:rFonts w:asciiTheme="minorEastAsia" w:eastAsiaTheme="minorEastAsia" w:hAnsiTheme="minorEastAsia"/>
                <w:bCs/>
              </w:rPr>
              <w:t>的</w:t>
            </w:r>
            <w:r w:rsidR="00FF2CBB" w:rsidRPr="00BD2E83">
              <w:rPr>
                <w:rFonts w:asciiTheme="minorEastAsia" w:eastAsiaTheme="minorEastAsia" w:hAnsiTheme="minorEastAsia"/>
              </w:rPr>
              <w:t>西、北、东、南4个厂界</w:t>
            </w:r>
            <w:r w:rsidR="00FF2CBB" w:rsidRPr="00BD2E83">
              <w:rPr>
                <w:rFonts w:asciiTheme="minorEastAsia" w:eastAsiaTheme="minorEastAsia" w:hAnsiTheme="minorEastAsia" w:hint="eastAsia"/>
              </w:rPr>
              <w:t>各</w:t>
            </w:r>
            <w:r w:rsidR="00FF2CBB" w:rsidRPr="00BD2E83">
              <w:rPr>
                <w:rFonts w:asciiTheme="minorEastAsia" w:eastAsiaTheme="minorEastAsia" w:hAnsiTheme="minorEastAsia"/>
              </w:rPr>
              <w:t>布设1个监测点位</w:t>
            </w:r>
            <w:r w:rsidRPr="00BD2E83">
              <w:rPr>
                <w:rFonts w:asciiTheme="minorEastAsia" w:eastAsiaTheme="minorEastAsia" w:hAnsiTheme="minorEastAsia" w:hint="eastAsia"/>
              </w:rPr>
              <w:t>，监测布点见下表。</w:t>
            </w:r>
          </w:p>
          <w:p w:rsidR="00C779CD" w:rsidRPr="00BD2E83" w:rsidRDefault="00C779CD" w:rsidP="00DC2531">
            <w:pPr>
              <w:pStyle w:val="121"/>
              <w:spacing w:line="240" w:lineRule="auto"/>
              <w:ind w:firstLineChars="0" w:firstLine="0"/>
              <w:jc w:val="center"/>
              <w:rPr>
                <w:rFonts w:asciiTheme="minorEastAsia" w:eastAsiaTheme="minorEastAsia" w:hAnsiTheme="minorEastAsia" w:cs="Times New Roman"/>
              </w:rPr>
            </w:pPr>
            <w:r w:rsidRPr="00BD2E83">
              <w:rPr>
                <w:rFonts w:asciiTheme="minorEastAsia" w:eastAsiaTheme="minorEastAsia" w:hAnsiTheme="minorEastAsia" w:hint="eastAsia"/>
                <w:b/>
                <w:bCs/>
              </w:rPr>
              <w:t>表</w:t>
            </w:r>
            <w:r w:rsidR="003468C3" w:rsidRPr="00BD2E83">
              <w:rPr>
                <w:rFonts w:asciiTheme="minorEastAsia" w:eastAsiaTheme="minorEastAsia" w:hAnsiTheme="minorEastAsia" w:cs="Times New Roman" w:hint="eastAsia"/>
                <w:b/>
                <w:bCs/>
              </w:rPr>
              <w:t>10</w:t>
            </w:r>
            <w:r w:rsidRPr="00BD2E83">
              <w:rPr>
                <w:rFonts w:asciiTheme="minorEastAsia" w:eastAsiaTheme="minorEastAsia" w:hAnsiTheme="minorEastAsia" w:cs="Times New Roman"/>
                <w:b/>
                <w:bCs/>
              </w:rPr>
              <w:t xml:space="preserve">    </w:t>
            </w:r>
            <w:r w:rsidRPr="00BD2E83">
              <w:rPr>
                <w:rFonts w:asciiTheme="minorEastAsia" w:eastAsiaTheme="minorEastAsia" w:hAnsiTheme="minorEastAsia" w:hint="eastAsia"/>
                <w:b/>
                <w:bCs/>
              </w:rPr>
              <w:t>噪声监测点分布表</w:t>
            </w:r>
          </w:p>
          <w:tbl>
            <w:tblPr>
              <w:tblW w:w="8962" w:type="dxa"/>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719"/>
              <w:gridCol w:w="4334"/>
              <w:gridCol w:w="2909"/>
            </w:tblGrid>
            <w:tr w:rsidR="00C779CD" w:rsidRPr="00BD2E83" w:rsidTr="00644A30">
              <w:trPr>
                <w:trHeight w:val="199"/>
              </w:trPr>
              <w:tc>
                <w:tcPr>
                  <w:tcW w:w="1719" w:type="dxa"/>
                  <w:vAlign w:val="center"/>
                </w:tcPr>
                <w:p w:rsidR="00C779CD" w:rsidRPr="00BD2E83" w:rsidRDefault="00C779CD" w:rsidP="00DC2531">
                  <w:pPr>
                    <w:pStyle w:val="121"/>
                    <w:spacing w:line="240" w:lineRule="auto"/>
                    <w:ind w:firstLineChars="0" w:firstLine="0"/>
                    <w:jc w:val="center"/>
                    <w:rPr>
                      <w:rFonts w:asciiTheme="minorEastAsia" w:eastAsiaTheme="minorEastAsia" w:hAnsiTheme="minorEastAsia" w:cs="Times New Roman"/>
                      <w:b/>
                      <w:bCs/>
                      <w:sz w:val="21"/>
                      <w:szCs w:val="21"/>
                    </w:rPr>
                  </w:pPr>
                  <w:r w:rsidRPr="00BD2E83">
                    <w:rPr>
                      <w:rFonts w:asciiTheme="minorEastAsia" w:eastAsiaTheme="minorEastAsia" w:hAnsiTheme="minorEastAsia" w:hint="eastAsia"/>
                      <w:b/>
                      <w:bCs/>
                      <w:sz w:val="21"/>
                      <w:szCs w:val="21"/>
                    </w:rPr>
                    <w:t>序号</w:t>
                  </w:r>
                </w:p>
              </w:tc>
              <w:tc>
                <w:tcPr>
                  <w:tcW w:w="4334" w:type="dxa"/>
                  <w:vAlign w:val="center"/>
                </w:tcPr>
                <w:p w:rsidR="00C779CD" w:rsidRPr="00BD2E83" w:rsidRDefault="00C779CD" w:rsidP="00DC2531">
                  <w:pPr>
                    <w:pStyle w:val="121"/>
                    <w:spacing w:line="240" w:lineRule="auto"/>
                    <w:ind w:firstLineChars="0" w:firstLine="0"/>
                    <w:jc w:val="center"/>
                    <w:rPr>
                      <w:rFonts w:asciiTheme="minorEastAsia" w:eastAsiaTheme="minorEastAsia" w:hAnsiTheme="minorEastAsia" w:cs="Times New Roman"/>
                      <w:b/>
                      <w:bCs/>
                      <w:sz w:val="21"/>
                      <w:szCs w:val="21"/>
                    </w:rPr>
                  </w:pPr>
                  <w:r w:rsidRPr="00BD2E83">
                    <w:rPr>
                      <w:rFonts w:asciiTheme="minorEastAsia" w:eastAsiaTheme="minorEastAsia" w:hAnsiTheme="minorEastAsia" w:hint="eastAsia"/>
                      <w:b/>
                      <w:bCs/>
                      <w:sz w:val="21"/>
                      <w:szCs w:val="21"/>
                    </w:rPr>
                    <w:t>位置</w:t>
                  </w:r>
                </w:p>
              </w:tc>
              <w:tc>
                <w:tcPr>
                  <w:tcW w:w="2909" w:type="dxa"/>
                  <w:vAlign w:val="center"/>
                </w:tcPr>
                <w:p w:rsidR="00C779CD" w:rsidRPr="00BD2E83" w:rsidRDefault="00C779CD" w:rsidP="00DC2531">
                  <w:pPr>
                    <w:pStyle w:val="121"/>
                    <w:spacing w:line="240" w:lineRule="auto"/>
                    <w:ind w:firstLineChars="0" w:firstLine="0"/>
                    <w:jc w:val="center"/>
                    <w:rPr>
                      <w:rFonts w:asciiTheme="minorEastAsia" w:eastAsiaTheme="minorEastAsia" w:hAnsiTheme="minorEastAsia" w:cs="Times New Roman"/>
                      <w:sz w:val="21"/>
                      <w:szCs w:val="21"/>
                    </w:rPr>
                  </w:pPr>
                  <w:r w:rsidRPr="00BD2E83">
                    <w:rPr>
                      <w:rFonts w:asciiTheme="minorEastAsia" w:eastAsiaTheme="minorEastAsia" w:hAnsiTheme="minorEastAsia" w:hint="eastAsia"/>
                      <w:b/>
                      <w:bCs/>
                      <w:sz w:val="21"/>
                      <w:szCs w:val="21"/>
                    </w:rPr>
                    <w:t>噪声类别</w:t>
                  </w:r>
                </w:p>
              </w:tc>
            </w:tr>
            <w:tr w:rsidR="00644A30" w:rsidRPr="00BD2E83" w:rsidTr="00644A30">
              <w:trPr>
                <w:trHeight w:val="199"/>
              </w:trPr>
              <w:tc>
                <w:tcPr>
                  <w:tcW w:w="1719"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1</w:t>
                  </w:r>
                </w:p>
              </w:tc>
              <w:tc>
                <w:tcPr>
                  <w:tcW w:w="4334"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北厂界</w:t>
                  </w:r>
                </w:p>
              </w:tc>
              <w:tc>
                <w:tcPr>
                  <w:tcW w:w="2909" w:type="dxa"/>
                  <w:vMerge w:val="restart"/>
                  <w:vAlign w:val="center"/>
                </w:tcPr>
                <w:p w:rsidR="00644A30" w:rsidRPr="00BD2E83" w:rsidRDefault="00644A30" w:rsidP="00DC2531">
                  <w:pPr>
                    <w:pStyle w:val="121"/>
                    <w:spacing w:line="240" w:lineRule="auto"/>
                    <w:ind w:firstLineChars="0" w:firstLine="0"/>
                    <w:jc w:val="center"/>
                    <w:rPr>
                      <w:rFonts w:asciiTheme="minorEastAsia" w:eastAsiaTheme="minorEastAsia" w:hAnsiTheme="minorEastAsia" w:cs="Times New Roman"/>
                      <w:sz w:val="21"/>
                      <w:szCs w:val="21"/>
                    </w:rPr>
                  </w:pPr>
                  <w:r w:rsidRPr="00BD2E83">
                    <w:rPr>
                      <w:rFonts w:asciiTheme="minorEastAsia" w:eastAsiaTheme="minorEastAsia" w:hAnsiTheme="minorEastAsia" w:hint="eastAsia"/>
                      <w:sz w:val="21"/>
                      <w:szCs w:val="21"/>
                    </w:rPr>
                    <w:t>厂界</w:t>
                  </w:r>
                </w:p>
              </w:tc>
            </w:tr>
            <w:tr w:rsidR="00644A30" w:rsidRPr="00BD2E83" w:rsidTr="00644A30">
              <w:trPr>
                <w:trHeight w:val="199"/>
              </w:trPr>
              <w:tc>
                <w:tcPr>
                  <w:tcW w:w="1719"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2</w:t>
                  </w:r>
                </w:p>
              </w:tc>
              <w:tc>
                <w:tcPr>
                  <w:tcW w:w="4334"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东厂界</w:t>
                  </w:r>
                </w:p>
              </w:tc>
              <w:tc>
                <w:tcPr>
                  <w:tcW w:w="2909" w:type="dxa"/>
                  <w:vMerge/>
                  <w:vAlign w:val="center"/>
                </w:tcPr>
                <w:p w:rsidR="00644A30" w:rsidRPr="00BD2E83" w:rsidRDefault="00644A30" w:rsidP="00DC2531">
                  <w:pPr>
                    <w:pStyle w:val="121"/>
                    <w:spacing w:line="240" w:lineRule="auto"/>
                    <w:ind w:firstLineChars="0" w:firstLine="0"/>
                    <w:jc w:val="center"/>
                    <w:rPr>
                      <w:rFonts w:asciiTheme="minorEastAsia" w:eastAsiaTheme="minorEastAsia" w:hAnsiTheme="minorEastAsia" w:cs="Times New Roman"/>
                      <w:sz w:val="21"/>
                      <w:szCs w:val="21"/>
                    </w:rPr>
                  </w:pPr>
                </w:p>
              </w:tc>
            </w:tr>
            <w:tr w:rsidR="00644A30" w:rsidRPr="00BD2E83" w:rsidTr="00644A30">
              <w:trPr>
                <w:trHeight w:val="199"/>
              </w:trPr>
              <w:tc>
                <w:tcPr>
                  <w:tcW w:w="1719"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3</w:t>
                  </w:r>
                </w:p>
              </w:tc>
              <w:tc>
                <w:tcPr>
                  <w:tcW w:w="4334"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南厂界</w:t>
                  </w:r>
                </w:p>
              </w:tc>
              <w:tc>
                <w:tcPr>
                  <w:tcW w:w="2909" w:type="dxa"/>
                  <w:vMerge/>
                  <w:vAlign w:val="center"/>
                </w:tcPr>
                <w:p w:rsidR="00644A30" w:rsidRPr="00BD2E83" w:rsidRDefault="00644A30" w:rsidP="00DC2531">
                  <w:pPr>
                    <w:pStyle w:val="121"/>
                    <w:spacing w:line="240" w:lineRule="auto"/>
                    <w:ind w:firstLineChars="0" w:firstLine="0"/>
                    <w:jc w:val="center"/>
                    <w:rPr>
                      <w:rFonts w:asciiTheme="minorEastAsia" w:eastAsiaTheme="minorEastAsia" w:hAnsiTheme="minorEastAsia" w:cs="Times New Roman"/>
                      <w:sz w:val="21"/>
                      <w:szCs w:val="21"/>
                    </w:rPr>
                  </w:pPr>
                </w:p>
              </w:tc>
            </w:tr>
            <w:tr w:rsidR="00644A30" w:rsidRPr="00BD2E83" w:rsidTr="00644A30">
              <w:trPr>
                <w:trHeight w:val="199"/>
              </w:trPr>
              <w:tc>
                <w:tcPr>
                  <w:tcW w:w="1719"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4</w:t>
                  </w:r>
                </w:p>
              </w:tc>
              <w:tc>
                <w:tcPr>
                  <w:tcW w:w="4334" w:type="dxa"/>
                  <w:vAlign w:val="center"/>
                </w:tcPr>
                <w:p w:rsidR="00644A30" w:rsidRPr="00BD2E83" w:rsidRDefault="00644A30"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西厂界</w:t>
                  </w:r>
                </w:p>
              </w:tc>
              <w:tc>
                <w:tcPr>
                  <w:tcW w:w="2909" w:type="dxa"/>
                  <w:vMerge/>
                  <w:vAlign w:val="center"/>
                </w:tcPr>
                <w:p w:rsidR="00644A30" w:rsidRPr="00BD2E83" w:rsidRDefault="00644A30" w:rsidP="00DC2531">
                  <w:pPr>
                    <w:pStyle w:val="121"/>
                    <w:spacing w:line="240" w:lineRule="auto"/>
                    <w:ind w:firstLineChars="0" w:firstLine="0"/>
                    <w:jc w:val="center"/>
                    <w:rPr>
                      <w:rFonts w:asciiTheme="minorEastAsia" w:eastAsiaTheme="minorEastAsia" w:hAnsiTheme="minorEastAsia" w:cs="Times New Roman"/>
                      <w:sz w:val="21"/>
                      <w:szCs w:val="21"/>
                    </w:rPr>
                  </w:pPr>
                </w:p>
              </w:tc>
            </w:tr>
          </w:tbl>
          <w:p w:rsidR="00C779CD" w:rsidRPr="00BD2E83" w:rsidRDefault="00C779CD" w:rsidP="00BD2E83">
            <w:pPr>
              <w:pStyle w:val="121"/>
              <w:adjustRightInd w:val="0"/>
              <w:snapToGrid w:val="0"/>
              <w:spacing w:beforeLines="50"/>
              <w:ind w:firstLine="480"/>
              <w:rPr>
                <w:rFonts w:asciiTheme="minorEastAsia" w:eastAsiaTheme="minorEastAsia" w:hAnsiTheme="minorEastAsia" w:cs="Times New Roman"/>
              </w:rPr>
            </w:pPr>
            <w:r w:rsidRPr="00BD2E83">
              <w:rPr>
                <w:rFonts w:asciiTheme="minorEastAsia" w:eastAsiaTheme="minorEastAsia" w:hAnsiTheme="minorEastAsia" w:cs="Times New Roman"/>
              </w:rPr>
              <w:t>2</w:t>
            </w:r>
            <w:r w:rsidRPr="00BD2E83">
              <w:rPr>
                <w:rFonts w:asciiTheme="minorEastAsia" w:eastAsiaTheme="minorEastAsia" w:hAnsiTheme="minorEastAsia" w:hint="eastAsia"/>
              </w:rPr>
              <w:t>、监测项目及监测方法</w:t>
            </w:r>
          </w:p>
          <w:p w:rsidR="00C779CD" w:rsidRPr="00BD2E83" w:rsidRDefault="00CB4694" w:rsidP="009645C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sz w:val="24"/>
                <w:szCs w:val="24"/>
              </w:rPr>
              <w:t>监测项目为昼、夜间等效连续A声级</w:t>
            </w:r>
            <w:r w:rsidR="00C779CD" w:rsidRPr="00BD2E83">
              <w:rPr>
                <w:rFonts w:asciiTheme="minorEastAsia" w:eastAsiaTheme="minorEastAsia" w:hAnsiTheme="minorEastAsia" w:cs="SimSun" w:hint="eastAsia"/>
                <w:sz w:val="24"/>
                <w:szCs w:val="24"/>
              </w:rPr>
              <w:t>；</w:t>
            </w:r>
          </w:p>
          <w:p w:rsidR="00CB4694" w:rsidRPr="00BD2E83" w:rsidRDefault="00CB4694" w:rsidP="009645C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sz w:val="24"/>
                <w:szCs w:val="24"/>
              </w:rPr>
              <w:t>监测方法按照《声环境质量标准》（GB3096-2008）进行，噪声测量值为A声级，用等效连续A声级LAeq作为评价量。</w:t>
            </w:r>
          </w:p>
          <w:p w:rsidR="00C779CD" w:rsidRPr="00BD2E83" w:rsidRDefault="00C779CD" w:rsidP="009645C1">
            <w:pPr>
              <w:pStyle w:val="121"/>
              <w:adjustRightInd w:val="0"/>
              <w:snapToGrid w:val="0"/>
              <w:ind w:firstLine="480"/>
              <w:rPr>
                <w:rFonts w:asciiTheme="minorEastAsia" w:eastAsiaTheme="minorEastAsia" w:hAnsiTheme="minorEastAsia" w:cs="Times New Roman"/>
              </w:rPr>
            </w:pPr>
            <w:r w:rsidRPr="00BD2E83">
              <w:rPr>
                <w:rFonts w:asciiTheme="minorEastAsia" w:eastAsiaTheme="minorEastAsia" w:hAnsiTheme="minorEastAsia" w:cs="Times New Roman"/>
              </w:rPr>
              <w:t>3</w:t>
            </w:r>
            <w:r w:rsidRPr="00BD2E83">
              <w:rPr>
                <w:rFonts w:asciiTheme="minorEastAsia" w:eastAsiaTheme="minorEastAsia" w:hAnsiTheme="minorEastAsia" w:hint="eastAsia"/>
              </w:rPr>
              <w:t>、监测时间：</w:t>
            </w:r>
            <w:r w:rsidR="00700D26" w:rsidRPr="00BD2E83">
              <w:rPr>
                <w:rFonts w:asciiTheme="minorEastAsia" w:eastAsiaTheme="minorEastAsia" w:hAnsiTheme="minorEastAsia"/>
              </w:rPr>
              <w:t>201</w:t>
            </w:r>
            <w:r w:rsidR="00700D26" w:rsidRPr="00BD2E83">
              <w:rPr>
                <w:rFonts w:asciiTheme="minorEastAsia" w:eastAsiaTheme="minorEastAsia" w:hAnsiTheme="minorEastAsia" w:hint="eastAsia"/>
              </w:rPr>
              <w:t>7.9.10</w:t>
            </w:r>
            <w:r w:rsidR="00700D26" w:rsidRPr="00BD2E83">
              <w:rPr>
                <w:rFonts w:asciiTheme="minorEastAsia" w:eastAsiaTheme="minorEastAsia" w:hAnsiTheme="minorEastAsia"/>
              </w:rPr>
              <w:t>—201</w:t>
            </w:r>
            <w:r w:rsidR="00700D26" w:rsidRPr="00BD2E83">
              <w:rPr>
                <w:rFonts w:asciiTheme="minorEastAsia" w:eastAsiaTheme="minorEastAsia" w:hAnsiTheme="minorEastAsia" w:hint="eastAsia"/>
              </w:rPr>
              <w:t>7.9.11</w:t>
            </w:r>
            <w:r w:rsidRPr="00BD2E83">
              <w:rPr>
                <w:rFonts w:asciiTheme="minorEastAsia" w:eastAsiaTheme="minorEastAsia" w:hAnsiTheme="minorEastAsia" w:hint="eastAsia"/>
              </w:rPr>
              <w:t>。</w:t>
            </w:r>
          </w:p>
          <w:p w:rsidR="009645C1" w:rsidRPr="00BD2E83" w:rsidRDefault="00C779CD" w:rsidP="009645C1">
            <w:pPr>
              <w:pStyle w:val="121"/>
              <w:adjustRightInd w:val="0"/>
              <w:snapToGrid w:val="0"/>
              <w:ind w:firstLine="480"/>
              <w:rPr>
                <w:rFonts w:asciiTheme="minorEastAsia" w:eastAsiaTheme="minorEastAsia" w:hAnsiTheme="minorEastAsia"/>
              </w:rPr>
            </w:pPr>
            <w:r w:rsidRPr="00BD2E83">
              <w:rPr>
                <w:rFonts w:asciiTheme="minorEastAsia" w:eastAsiaTheme="minorEastAsia" w:hAnsiTheme="minorEastAsia" w:cs="Times New Roman"/>
              </w:rPr>
              <w:t>4</w:t>
            </w:r>
            <w:r w:rsidRPr="00BD2E83">
              <w:rPr>
                <w:rFonts w:asciiTheme="minorEastAsia" w:eastAsiaTheme="minorEastAsia" w:hAnsiTheme="minorEastAsia" w:hint="eastAsia"/>
              </w:rPr>
              <w:t>、监测结果与评价：本次噪声现状监测结果详见表</w:t>
            </w:r>
            <w:r w:rsidR="00F64C72" w:rsidRPr="00BD2E83">
              <w:rPr>
                <w:rFonts w:asciiTheme="minorEastAsia" w:eastAsiaTheme="minorEastAsia" w:hAnsiTheme="minorEastAsia" w:cs="Times New Roman" w:hint="eastAsia"/>
              </w:rPr>
              <w:t>1</w:t>
            </w:r>
            <w:r w:rsidR="003468C3" w:rsidRPr="00BD2E83">
              <w:rPr>
                <w:rFonts w:asciiTheme="minorEastAsia" w:eastAsiaTheme="minorEastAsia" w:hAnsiTheme="minorEastAsia" w:cs="Times New Roman" w:hint="eastAsia"/>
              </w:rPr>
              <w:t>1</w:t>
            </w:r>
            <w:r w:rsidR="00AC5C68" w:rsidRPr="00BD2E83">
              <w:rPr>
                <w:rFonts w:asciiTheme="minorEastAsia" w:eastAsiaTheme="minorEastAsia" w:hAnsiTheme="minorEastAsia" w:hint="eastAsia"/>
              </w:rPr>
              <w:t>。</w:t>
            </w:r>
          </w:p>
          <w:p w:rsidR="00AC5C68" w:rsidRPr="00BD2E83" w:rsidRDefault="009645C1" w:rsidP="009645C1">
            <w:pPr>
              <w:pStyle w:val="121"/>
              <w:adjustRightInd w:val="0"/>
              <w:snapToGrid w:val="0"/>
              <w:spacing w:line="240" w:lineRule="auto"/>
              <w:ind w:firstLine="482"/>
              <w:jc w:val="center"/>
              <w:rPr>
                <w:rFonts w:asciiTheme="minorEastAsia" w:eastAsiaTheme="minorEastAsia" w:hAnsiTheme="minorEastAsia" w:cs="Times New Roman"/>
              </w:rPr>
            </w:pPr>
            <w:r w:rsidRPr="00BD2E83">
              <w:rPr>
                <w:rFonts w:asciiTheme="minorEastAsia" w:eastAsiaTheme="minorEastAsia" w:hAnsiTheme="minorEastAsia" w:cs="宋体" w:hint="eastAsia"/>
                <w:b/>
                <w:bCs/>
              </w:rPr>
              <w:t>表</w:t>
            </w:r>
            <w:r w:rsidRPr="00BD2E83">
              <w:rPr>
                <w:rFonts w:asciiTheme="minorEastAsia" w:eastAsiaTheme="minorEastAsia" w:hAnsiTheme="minorEastAsia" w:hint="eastAsia"/>
                <w:b/>
                <w:bCs/>
              </w:rPr>
              <w:t>1</w:t>
            </w:r>
            <w:r w:rsidR="003468C3" w:rsidRPr="00BD2E83">
              <w:rPr>
                <w:rFonts w:asciiTheme="minorEastAsia" w:eastAsiaTheme="minorEastAsia" w:hAnsiTheme="minorEastAsia" w:hint="eastAsia"/>
                <w:b/>
                <w:bCs/>
              </w:rPr>
              <w:t>1</w:t>
            </w:r>
            <w:r w:rsidRPr="00BD2E83">
              <w:rPr>
                <w:rFonts w:asciiTheme="minorEastAsia" w:eastAsiaTheme="minorEastAsia" w:hAnsiTheme="minorEastAsia"/>
                <w:b/>
                <w:bCs/>
              </w:rPr>
              <w:t xml:space="preserve">    </w:t>
            </w:r>
            <w:r w:rsidRPr="00BD2E83">
              <w:rPr>
                <w:rFonts w:asciiTheme="minorEastAsia" w:eastAsiaTheme="minorEastAsia" w:hAnsiTheme="minorEastAsia" w:cs="宋体" w:hint="eastAsia"/>
                <w:b/>
                <w:bCs/>
              </w:rPr>
              <w:t>声环境质量现状结果</w:t>
            </w:r>
          </w:p>
          <w:tbl>
            <w:tblPr>
              <w:tblW w:w="90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39"/>
              <w:gridCol w:w="1094"/>
              <w:gridCol w:w="1564"/>
              <w:gridCol w:w="2034"/>
              <w:gridCol w:w="2032"/>
              <w:gridCol w:w="1408"/>
            </w:tblGrid>
            <w:tr w:rsidR="009645C1" w:rsidRPr="00BD2E83" w:rsidTr="009645C1">
              <w:trPr>
                <w:trHeight w:val="397"/>
                <w:jc w:val="center"/>
              </w:trPr>
              <w:tc>
                <w:tcPr>
                  <w:tcW w:w="518" w:type="pct"/>
                  <w:vMerge w:val="restart"/>
                  <w:tcBorders>
                    <w:top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序号</w:t>
                  </w:r>
                </w:p>
              </w:tc>
              <w:tc>
                <w:tcPr>
                  <w:tcW w:w="603" w:type="pct"/>
                  <w:vMerge w:val="restart"/>
                  <w:tcBorders>
                    <w:top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监测点位</w:t>
                  </w:r>
                </w:p>
              </w:tc>
              <w:tc>
                <w:tcPr>
                  <w:tcW w:w="862" w:type="pct"/>
                  <w:vMerge w:val="restart"/>
                  <w:tcBorders>
                    <w:top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监测时段</w:t>
                  </w:r>
                </w:p>
              </w:tc>
              <w:tc>
                <w:tcPr>
                  <w:tcW w:w="2241" w:type="pct"/>
                  <w:gridSpan w:val="2"/>
                  <w:tcBorders>
                    <w:top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监测结果L</w:t>
                  </w:r>
                  <w:r w:rsidRPr="00BD2E83">
                    <w:rPr>
                      <w:rFonts w:asciiTheme="minorEastAsia" w:eastAsiaTheme="minorEastAsia" w:hAnsiTheme="minorEastAsia"/>
                      <w:vertAlign w:val="subscript"/>
                    </w:rPr>
                    <w:t>eq</w:t>
                  </w:r>
                </w:p>
              </w:tc>
              <w:tc>
                <w:tcPr>
                  <w:tcW w:w="776" w:type="pct"/>
                  <w:vMerge w:val="restart"/>
                  <w:tcBorders>
                    <w:top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标准</w:t>
                  </w:r>
                </w:p>
              </w:tc>
            </w:tr>
            <w:tr w:rsidR="009645C1" w:rsidRPr="00BD2E83" w:rsidTr="009645C1">
              <w:trPr>
                <w:trHeight w:val="397"/>
                <w:jc w:val="center"/>
              </w:trPr>
              <w:tc>
                <w:tcPr>
                  <w:tcW w:w="518" w:type="pct"/>
                  <w:vMerge/>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603" w:type="pct"/>
                  <w:vMerge/>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862" w:type="pct"/>
                  <w:vMerge/>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1121" w:type="pct"/>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2017年9</w:t>
                  </w:r>
                  <w:r w:rsidRPr="00BD2E83">
                    <w:rPr>
                      <w:rFonts w:asciiTheme="minorEastAsia" w:eastAsiaTheme="minorEastAsia" w:hAnsiTheme="minorEastAsia"/>
                    </w:rPr>
                    <w:t>月</w:t>
                  </w:r>
                  <w:r w:rsidRPr="00BD2E83">
                    <w:rPr>
                      <w:rFonts w:asciiTheme="minorEastAsia" w:eastAsiaTheme="minorEastAsia" w:hAnsiTheme="minorEastAsia" w:hint="eastAsia"/>
                    </w:rPr>
                    <w:t>10</w:t>
                  </w:r>
                  <w:r w:rsidRPr="00BD2E83">
                    <w:rPr>
                      <w:rFonts w:asciiTheme="minorEastAsia" w:eastAsiaTheme="minorEastAsia" w:hAnsiTheme="minorEastAsia"/>
                    </w:rPr>
                    <w:t>日</w:t>
                  </w:r>
                </w:p>
              </w:tc>
              <w:tc>
                <w:tcPr>
                  <w:tcW w:w="1120" w:type="pct"/>
                  <w:tcBorders>
                    <w:bottom w:val="single" w:sz="6" w:space="0" w:color="000000"/>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2017年9</w:t>
                  </w:r>
                  <w:r w:rsidRPr="00BD2E83">
                    <w:rPr>
                      <w:rFonts w:asciiTheme="minorEastAsia" w:eastAsiaTheme="minorEastAsia" w:hAnsiTheme="minorEastAsia"/>
                    </w:rPr>
                    <w:t>月</w:t>
                  </w:r>
                  <w:r w:rsidRPr="00BD2E83">
                    <w:rPr>
                      <w:rFonts w:asciiTheme="minorEastAsia" w:eastAsiaTheme="minorEastAsia" w:hAnsiTheme="minorEastAsia" w:hint="eastAsia"/>
                    </w:rPr>
                    <w:t>11</w:t>
                  </w:r>
                  <w:r w:rsidRPr="00BD2E83">
                    <w:rPr>
                      <w:rFonts w:asciiTheme="minorEastAsia" w:eastAsiaTheme="minorEastAsia" w:hAnsiTheme="minorEastAsia"/>
                    </w:rPr>
                    <w:t>日</w:t>
                  </w:r>
                </w:p>
              </w:tc>
              <w:tc>
                <w:tcPr>
                  <w:tcW w:w="776" w:type="pct"/>
                  <w:vMerge/>
                  <w:tcBorders>
                    <w:bottom w:val="single" w:sz="6" w:space="0" w:color="000000"/>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r>
            <w:tr w:rsidR="009645C1" w:rsidRPr="00BD2E83" w:rsidTr="009645C1">
              <w:trPr>
                <w:trHeight w:val="397"/>
                <w:jc w:val="center"/>
              </w:trPr>
              <w:tc>
                <w:tcPr>
                  <w:tcW w:w="518" w:type="pct"/>
                  <w:vMerge w:val="restart"/>
                  <w:tcBorders>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1</w:t>
                  </w:r>
                </w:p>
              </w:tc>
              <w:tc>
                <w:tcPr>
                  <w:tcW w:w="603" w:type="pct"/>
                  <w:vMerge w:val="restart"/>
                  <w:tcBorders>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北厂界</w:t>
                  </w:r>
                </w:p>
              </w:tc>
              <w:tc>
                <w:tcPr>
                  <w:tcW w:w="862" w:type="pct"/>
                  <w:tcBorders>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昼 间</w:t>
                  </w:r>
                </w:p>
              </w:tc>
              <w:tc>
                <w:tcPr>
                  <w:tcW w:w="1121" w:type="pct"/>
                  <w:tcBorders>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54.2</w:t>
                  </w:r>
                  <w:r w:rsidRPr="00BD2E83">
                    <w:rPr>
                      <w:rFonts w:asciiTheme="minorEastAsia" w:eastAsiaTheme="minorEastAsia" w:hAnsiTheme="minorEastAsia"/>
                    </w:rPr>
                    <w:t>dB(A)</w:t>
                  </w:r>
                </w:p>
              </w:tc>
              <w:tc>
                <w:tcPr>
                  <w:tcW w:w="1120" w:type="pct"/>
                  <w:tcBorders>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52.8</w:t>
                  </w:r>
                  <w:r w:rsidRPr="00BD2E83">
                    <w:rPr>
                      <w:rFonts w:asciiTheme="minorEastAsia" w:eastAsiaTheme="minorEastAsia" w:hAnsiTheme="minorEastAsia"/>
                    </w:rPr>
                    <w:t>dB(A)</w:t>
                  </w:r>
                </w:p>
              </w:tc>
              <w:tc>
                <w:tcPr>
                  <w:tcW w:w="776" w:type="pct"/>
                  <w:tcBorders>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6</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9645C1" w:rsidRPr="00BD2E83" w:rsidTr="009645C1">
              <w:trPr>
                <w:trHeight w:val="397"/>
                <w:jc w:val="center"/>
              </w:trPr>
              <w:tc>
                <w:tcPr>
                  <w:tcW w:w="518" w:type="pct"/>
                  <w:vMerge/>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603" w:type="pct"/>
                  <w:vMerge/>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862"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夜 间</w:t>
                  </w:r>
                </w:p>
              </w:tc>
              <w:tc>
                <w:tcPr>
                  <w:tcW w:w="1121"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42.6</w:t>
                  </w:r>
                  <w:r w:rsidRPr="00BD2E83">
                    <w:rPr>
                      <w:rFonts w:asciiTheme="minorEastAsia" w:eastAsiaTheme="minorEastAsia" w:hAnsiTheme="minorEastAsia"/>
                    </w:rPr>
                    <w:t>dB(A)</w:t>
                  </w:r>
                </w:p>
              </w:tc>
              <w:tc>
                <w:tcPr>
                  <w:tcW w:w="1120"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43.5</w:t>
                  </w:r>
                  <w:r w:rsidRPr="00BD2E83">
                    <w:rPr>
                      <w:rFonts w:asciiTheme="minorEastAsia" w:eastAsiaTheme="minorEastAsia" w:hAnsiTheme="minorEastAsia"/>
                    </w:rPr>
                    <w:t>dB(A)</w:t>
                  </w:r>
                </w:p>
              </w:tc>
              <w:tc>
                <w:tcPr>
                  <w:tcW w:w="776" w:type="pct"/>
                  <w:tcBorders>
                    <w:top w:val="single" w:sz="2"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9645C1" w:rsidRPr="00BD2E83" w:rsidTr="009645C1">
              <w:trPr>
                <w:trHeight w:val="397"/>
                <w:jc w:val="center"/>
              </w:trPr>
              <w:tc>
                <w:tcPr>
                  <w:tcW w:w="518" w:type="pct"/>
                  <w:vMerge w:val="restar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2</w:t>
                  </w:r>
                </w:p>
              </w:tc>
              <w:tc>
                <w:tcPr>
                  <w:tcW w:w="603" w:type="pct"/>
                  <w:vMerge w:val="restar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东厂界</w:t>
                  </w:r>
                </w:p>
              </w:tc>
              <w:tc>
                <w:tcPr>
                  <w:tcW w:w="862"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昼 间</w:t>
                  </w:r>
                </w:p>
              </w:tc>
              <w:tc>
                <w:tcPr>
                  <w:tcW w:w="1121"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52.8</w:t>
                  </w:r>
                  <w:r w:rsidRPr="00BD2E83">
                    <w:rPr>
                      <w:rFonts w:asciiTheme="minorEastAsia" w:eastAsiaTheme="minorEastAsia" w:hAnsiTheme="minorEastAsia"/>
                    </w:rPr>
                    <w:t>dB(A)</w:t>
                  </w:r>
                </w:p>
              </w:tc>
              <w:tc>
                <w:tcPr>
                  <w:tcW w:w="1120"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51</w:t>
                  </w:r>
                  <w:r w:rsidRPr="00BD2E83">
                    <w:rPr>
                      <w:rFonts w:asciiTheme="minorEastAsia" w:eastAsiaTheme="minorEastAsia" w:hAnsiTheme="minorEastAsia"/>
                    </w:rPr>
                    <w:t>.3dB(A)</w:t>
                  </w:r>
                </w:p>
              </w:tc>
              <w:tc>
                <w:tcPr>
                  <w:tcW w:w="776" w:type="pct"/>
                  <w:tcBorders>
                    <w:top w:val="single" w:sz="2"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6</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9645C1" w:rsidRPr="00BD2E83" w:rsidTr="009645C1">
              <w:trPr>
                <w:trHeight w:val="397"/>
                <w:jc w:val="center"/>
              </w:trPr>
              <w:tc>
                <w:tcPr>
                  <w:tcW w:w="518" w:type="pct"/>
                  <w:vMerge/>
                  <w:tcBorders>
                    <w:top w:val="single" w:sz="6"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603" w:type="pct"/>
                  <w:vMerge/>
                  <w:tcBorders>
                    <w:top w:val="single" w:sz="6"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862" w:type="pct"/>
                  <w:tcBorders>
                    <w:top w:val="single" w:sz="6"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夜 间</w:t>
                  </w:r>
                </w:p>
              </w:tc>
              <w:tc>
                <w:tcPr>
                  <w:tcW w:w="1121" w:type="pct"/>
                  <w:tcBorders>
                    <w:top w:val="single" w:sz="6"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41.8</w:t>
                  </w:r>
                  <w:r w:rsidRPr="00BD2E83">
                    <w:rPr>
                      <w:rFonts w:asciiTheme="minorEastAsia" w:eastAsiaTheme="minorEastAsia" w:hAnsiTheme="minorEastAsia"/>
                    </w:rPr>
                    <w:t>dB(A)</w:t>
                  </w:r>
                </w:p>
              </w:tc>
              <w:tc>
                <w:tcPr>
                  <w:tcW w:w="1120" w:type="pct"/>
                  <w:tcBorders>
                    <w:top w:val="single" w:sz="6"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44.3</w:t>
                  </w:r>
                  <w:r w:rsidRPr="00BD2E83">
                    <w:rPr>
                      <w:rFonts w:asciiTheme="minorEastAsia" w:eastAsiaTheme="minorEastAsia" w:hAnsiTheme="minorEastAsia"/>
                    </w:rPr>
                    <w:t>dB(A)</w:t>
                  </w:r>
                </w:p>
              </w:tc>
              <w:tc>
                <w:tcPr>
                  <w:tcW w:w="776" w:type="pct"/>
                  <w:tcBorders>
                    <w:top w:val="single" w:sz="2" w:space="0" w:color="auto"/>
                    <w:bottom w:val="single" w:sz="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9645C1" w:rsidRPr="00BD2E83" w:rsidTr="009645C1">
              <w:trPr>
                <w:trHeight w:val="397"/>
                <w:jc w:val="center"/>
              </w:trPr>
              <w:tc>
                <w:tcPr>
                  <w:tcW w:w="518" w:type="pct"/>
                  <w:vMerge w:val="restart"/>
                  <w:tcBorders>
                    <w:top w:val="single" w:sz="2"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3</w:t>
                  </w:r>
                </w:p>
              </w:tc>
              <w:tc>
                <w:tcPr>
                  <w:tcW w:w="603" w:type="pct"/>
                  <w:vMerge w:val="restart"/>
                  <w:tcBorders>
                    <w:top w:val="single" w:sz="2"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南厂界</w:t>
                  </w:r>
                </w:p>
              </w:tc>
              <w:tc>
                <w:tcPr>
                  <w:tcW w:w="862" w:type="pct"/>
                  <w:tcBorders>
                    <w:top w:val="single" w:sz="2"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昼 间</w:t>
                  </w:r>
                </w:p>
              </w:tc>
              <w:tc>
                <w:tcPr>
                  <w:tcW w:w="1121" w:type="pct"/>
                  <w:tcBorders>
                    <w:top w:val="single" w:sz="2"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55.6</w:t>
                  </w:r>
                  <w:r w:rsidRPr="00BD2E83">
                    <w:rPr>
                      <w:rFonts w:asciiTheme="minorEastAsia" w:eastAsiaTheme="minorEastAsia" w:hAnsiTheme="minorEastAsia"/>
                    </w:rPr>
                    <w:t>dB(A)</w:t>
                  </w:r>
                </w:p>
              </w:tc>
              <w:tc>
                <w:tcPr>
                  <w:tcW w:w="1120" w:type="pct"/>
                  <w:tcBorders>
                    <w:top w:val="single" w:sz="2"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52.4</w:t>
                  </w:r>
                  <w:r w:rsidRPr="00BD2E83">
                    <w:rPr>
                      <w:rFonts w:asciiTheme="minorEastAsia" w:eastAsiaTheme="minorEastAsia" w:hAnsiTheme="minorEastAsia"/>
                    </w:rPr>
                    <w:t>dB(A)</w:t>
                  </w:r>
                </w:p>
              </w:tc>
              <w:tc>
                <w:tcPr>
                  <w:tcW w:w="776" w:type="pct"/>
                  <w:tcBorders>
                    <w:top w:val="single" w:sz="2"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6</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9645C1" w:rsidRPr="00BD2E83" w:rsidTr="009645C1">
              <w:trPr>
                <w:trHeight w:val="397"/>
                <w:jc w:val="center"/>
              </w:trPr>
              <w:tc>
                <w:tcPr>
                  <w:tcW w:w="518" w:type="pct"/>
                  <w:vMerge/>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603" w:type="pct"/>
                  <w:vMerge/>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862"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夜 间</w:t>
                  </w:r>
                </w:p>
              </w:tc>
              <w:tc>
                <w:tcPr>
                  <w:tcW w:w="1121"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43.7</w:t>
                  </w:r>
                  <w:r w:rsidRPr="00BD2E83">
                    <w:rPr>
                      <w:rFonts w:asciiTheme="minorEastAsia" w:eastAsiaTheme="minorEastAsia" w:hAnsiTheme="minorEastAsia"/>
                    </w:rPr>
                    <w:t>dB(A)</w:t>
                  </w:r>
                </w:p>
              </w:tc>
              <w:tc>
                <w:tcPr>
                  <w:tcW w:w="1120"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45.1</w:t>
                  </w:r>
                  <w:r w:rsidRPr="00BD2E83">
                    <w:rPr>
                      <w:rFonts w:asciiTheme="minorEastAsia" w:eastAsiaTheme="minorEastAsia" w:hAnsiTheme="minorEastAsia"/>
                    </w:rPr>
                    <w:t>dB(A)</w:t>
                  </w:r>
                </w:p>
              </w:tc>
              <w:tc>
                <w:tcPr>
                  <w:tcW w:w="776"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9645C1" w:rsidRPr="00BD2E83" w:rsidTr="009645C1">
              <w:trPr>
                <w:trHeight w:val="397"/>
                <w:jc w:val="center"/>
              </w:trPr>
              <w:tc>
                <w:tcPr>
                  <w:tcW w:w="518" w:type="pct"/>
                  <w:vMerge w:val="restar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X</w:t>
                  </w:r>
                  <w:r w:rsidRPr="00BD2E83">
                    <w:rPr>
                      <w:rFonts w:asciiTheme="minorEastAsia" w:eastAsiaTheme="minorEastAsia" w:hAnsiTheme="minorEastAsia"/>
                      <w:vertAlign w:val="subscript"/>
                    </w:rPr>
                    <w:t>4</w:t>
                  </w:r>
                </w:p>
              </w:tc>
              <w:tc>
                <w:tcPr>
                  <w:tcW w:w="603" w:type="pct"/>
                  <w:vMerge w:val="restar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西厂界</w:t>
                  </w:r>
                </w:p>
              </w:tc>
              <w:tc>
                <w:tcPr>
                  <w:tcW w:w="862"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昼 间</w:t>
                  </w:r>
                </w:p>
              </w:tc>
              <w:tc>
                <w:tcPr>
                  <w:tcW w:w="1121"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55.8</w:t>
                  </w:r>
                  <w:r w:rsidRPr="00BD2E83">
                    <w:rPr>
                      <w:rFonts w:asciiTheme="minorEastAsia" w:eastAsiaTheme="minorEastAsia" w:hAnsiTheme="minorEastAsia"/>
                    </w:rPr>
                    <w:t>dB(A)</w:t>
                  </w:r>
                </w:p>
              </w:tc>
              <w:tc>
                <w:tcPr>
                  <w:tcW w:w="1120"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59.4</w:t>
                  </w:r>
                  <w:r w:rsidRPr="00BD2E83">
                    <w:rPr>
                      <w:rFonts w:asciiTheme="minorEastAsia" w:eastAsiaTheme="minorEastAsia" w:hAnsiTheme="minorEastAsia"/>
                    </w:rPr>
                    <w:t>dB(A)</w:t>
                  </w:r>
                </w:p>
              </w:tc>
              <w:tc>
                <w:tcPr>
                  <w:tcW w:w="776" w:type="pct"/>
                  <w:tcBorders>
                    <w:top w:val="single" w:sz="6" w:space="0" w:color="auto"/>
                    <w:bottom w:val="single" w:sz="6"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6</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9645C1" w:rsidRPr="00BD2E83" w:rsidTr="009645C1">
              <w:trPr>
                <w:trHeight w:val="397"/>
                <w:jc w:val="center"/>
              </w:trPr>
              <w:tc>
                <w:tcPr>
                  <w:tcW w:w="518" w:type="pct"/>
                  <w:vMerge/>
                  <w:tcBorders>
                    <w:top w:val="single" w:sz="6" w:space="0" w:color="auto"/>
                    <w:bottom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603" w:type="pct"/>
                  <w:vMerge/>
                  <w:tcBorders>
                    <w:top w:val="single" w:sz="6" w:space="0" w:color="auto"/>
                    <w:bottom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p>
              </w:tc>
              <w:tc>
                <w:tcPr>
                  <w:tcW w:w="862" w:type="pct"/>
                  <w:tcBorders>
                    <w:top w:val="single" w:sz="6" w:space="0" w:color="auto"/>
                    <w:bottom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夜 间</w:t>
                  </w:r>
                </w:p>
              </w:tc>
              <w:tc>
                <w:tcPr>
                  <w:tcW w:w="1121" w:type="pct"/>
                  <w:tcBorders>
                    <w:top w:val="single" w:sz="6" w:space="0" w:color="auto"/>
                    <w:bottom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44.5</w:t>
                  </w:r>
                  <w:r w:rsidRPr="00BD2E83">
                    <w:rPr>
                      <w:rFonts w:asciiTheme="minorEastAsia" w:eastAsiaTheme="minorEastAsia" w:hAnsiTheme="minorEastAsia"/>
                    </w:rPr>
                    <w:t>dB(A)</w:t>
                  </w:r>
                </w:p>
              </w:tc>
              <w:tc>
                <w:tcPr>
                  <w:tcW w:w="1120" w:type="pct"/>
                  <w:tcBorders>
                    <w:top w:val="single" w:sz="6" w:space="0" w:color="auto"/>
                    <w:bottom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46.2</w:t>
                  </w:r>
                  <w:r w:rsidRPr="00BD2E83">
                    <w:rPr>
                      <w:rFonts w:asciiTheme="minorEastAsia" w:eastAsiaTheme="minorEastAsia" w:hAnsiTheme="minorEastAsia"/>
                    </w:rPr>
                    <w:t>dB(A)</w:t>
                  </w:r>
                </w:p>
              </w:tc>
              <w:tc>
                <w:tcPr>
                  <w:tcW w:w="776" w:type="pct"/>
                  <w:tcBorders>
                    <w:top w:val="single" w:sz="6" w:space="0" w:color="auto"/>
                    <w:bottom w:val="single" w:sz="12" w:space="0" w:color="auto"/>
                  </w:tcBorders>
                  <w:vAlign w:val="center"/>
                </w:tcPr>
                <w:p w:rsidR="009645C1" w:rsidRPr="00BD2E83" w:rsidRDefault="009645C1" w:rsidP="008F573C">
                  <w:pPr>
                    <w:tabs>
                      <w:tab w:val="left" w:pos="4515"/>
                    </w:tabs>
                    <w:autoSpaceDE w:val="0"/>
                    <w:autoSpaceDN w:val="0"/>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bl>
          <w:p w:rsidR="003A0C31" w:rsidRPr="00BD2E83" w:rsidRDefault="003A0C31" w:rsidP="00BD2E83">
            <w:pPr>
              <w:pStyle w:val="-ls"/>
              <w:adjustRightInd w:val="0"/>
              <w:snapToGrid w:val="0"/>
              <w:spacing w:beforeLines="50"/>
              <w:ind w:firstLine="480"/>
              <w:rPr>
                <w:rFonts w:asciiTheme="minorEastAsia" w:eastAsiaTheme="minorEastAsia" w:hAnsiTheme="minorEastAsia"/>
              </w:rPr>
            </w:pPr>
            <w:r w:rsidRPr="00BD2E83">
              <w:rPr>
                <w:rFonts w:asciiTheme="minorEastAsia" w:eastAsiaTheme="minorEastAsia" w:hAnsiTheme="minorEastAsia"/>
              </w:rPr>
              <w:t>从表4.</w:t>
            </w:r>
            <w:r w:rsidRPr="00BD2E83">
              <w:rPr>
                <w:rFonts w:asciiTheme="minorEastAsia" w:eastAsiaTheme="minorEastAsia" w:hAnsiTheme="minorEastAsia" w:hint="eastAsia"/>
              </w:rPr>
              <w:t>2-7</w:t>
            </w:r>
            <w:r w:rsidRPr="00BD2E83">
              <w:rPr>
                <w:rFonts w:asciiTheme="minorEastAsia" w:eastAsiaTheme="minorEastAsia" w:hAnsiTheme="minorEastAsia"/>
              </w:rPr>
              <w:t>可知，项目</w:t>
            </w:r>
            <w:r w:rsidRPr="00BD2E83">
              <w:rPr>
                <w:rFonts w:asciiTheme="minorEastAsia" w:eastAsiaTheme="minorEastAsia" w:hAnsiTheme="minorEastAsia" w:hint="eastAsia"/>
              </w:rPr>
              <w:t>厂界</w:t>
            </w:r>
            <w:r w:rsidRPr="00BD2E83">
              <w:rPr>
                <w:rFonts w:asciiTheme="minorEastAsia" w:eastAsiaTheme="minorEastAsia" w:hAnsiTheme="minorEastAsia"/>
              </w:rPr>
              <w:t>监测点昼、夜间噪声</w:t>
            </w:r>
            <w:r w:rsidRPr="00BD2E83">
              <w:rPr>
                <w:rFonts w:asciiTheme="minorEastAsia" w:eastAsiaTheme="minorEastAsia" w:hAnsiTheme="minorEastAsia" w:hint="eastAsia"/>
              </w:rPr>
              <w:t>值</w:t>
            </w:r>
            <w:r w:rsidRPr="00BD2E83">
              <w:rPr>
                <w:rFonts w:asciiTheme="minorEastAsia" w:eastAsiaTheme="minorEastAsia" w:hAnsiTheme="minorEastAsia"/>
              </w:rPr>
              <w:t>均满足《声环境质量标准》（GB 3096-2008）中</w:t>
            </w:r>
            <w:r w:rsidRPr="00BD2E83">
              <w:rPr>
                <w:rFonts w:asciiTheme="minorEastAsia" w:eastAsiaTheme="minorEastAsia" w:hAnsiTheme="minorEastAsia" w:hint="eastAsia"/>
              </w:rPr>
              <w:t>2</w:t>
            </w:r>
            <w:r w:rsidRPr="00BD2E83">
              <w:rPr>
                <w:rFonts w:asciiTheme="minorEastAsia" w:eastAsiaTheme="minorEastAsia" w:hAnsiTheme="minorEastAsia"/>
              </w:rPr>
              <w:t>类标准限值要求。</w:t>
            </w:r>
          </w:p>
          <w:p w:rsidR="00C779CD" w:rsidRPr="00BD2E83" w:rsidRDefault="00C779CD" w:rsidP="00DC2531">
            <w:pPr>
              <w:adjustRightInd w:val="0"/>
              <w:snapToGrid w:val="0"/>
              <w:spacing w:line="360" w:lineRule="auto"/>
              <w:ind w:firstLineChars="196" w:firstLine="470"/>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监测点位布置图如下图：</w:t>
            </w:r>
          </w:p>
          <w:p w:rsidR="00C779CD" w:rsidRPr="00BD2E83" w:rsidRDefault="003A0C31" w:rsidP="00C65663">
            <w:pPr>
              <w:adjustRightInd w:val="0"/>
              <w:snapToGrid w:val="0"/>
              <w:spacing w:line="360" w:lineRule="auto"/>
              <w:jc w:val="center"/>
              <w:rPr>
                <w:rFonts w:asciiTheme="minorEastAsia" w:eastAsiaTheme="minorEastAsia" w:hAnsiTheme="minorEastAsia"/>
                <w:sz w:val="24"/>
                <w:szCs w:val="24"/>
              </w:rPr>
            </w:pPr>
            <w:r w:rsidRPr="00BD2E83">
              <w:rPr>
                <w:rFonts w:asciiTheme="minorEastAsia" w:eastAsiaTheme="minorEastAsia" w:hAnsiTheme="minorEastAsia"/>
                <w:noProof/>
                <w:sz w:val="24"/>
                <w:szCs w:val="24"/>
              </w:rPr>
              <w:drawing>
                <wp:inline distT="0" distB="0" distL="0" distR="0">
                  <wp:extent cx="5753100" cy="2762250"/>
                  <wp:effectExtent l="19050" t="19050" r="19050" b="1905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srcRect/>
                          <a:stretch>
                            <a:fillRect/>
                          </a:stretch>
                        </pic:blipFill>
                        <pic:spPr bwMode="auto">
                          <a:xfrm>
                            <a:off x="0" y="0"/>
                            <a:ext cx="5753100" cy="2762250"/>
                          </a:xfrm>
                          <a:prstGeom prst="rect">
                            <a:avLst/>
                          </a:prstGeom>
                          <a:noFill/>
                          <a:ln w="12700" cmpd="thinThick">
                            <a:solidFill>
                              <a:schemeClr val="tx1"/>
                            </a:solidFill>
                            <a:miter lim="800000"/>
                            <a:headEnd/>
                            <a:tailEnd/>
                          </a:ln>
                        </pic:spPr>
                      </pic:pic>
                    </a:graphicData>
                  </a:graphic>
                </wp:inline>
              </w:drawing>
            </w:r>
          </w:p>
          <w:p w:rsidR="00C34F76" w:rsidRPr="00BD2E83" w:rsidRDefault="00C34F76" w:rsidP="00C34F76">
            <w:pPr>
              <w:adjustRightInd w:val="0"/>
              <w:snapToGrid w:val="0"/>
              <w:ind w:firstLineChars="200" w:firstLine="480"/>
              <w:jc w:val="center"/>
              <w:rPr>
                <w:rFonts w:asciiTheme="minorEastAsia" w:eastAsiaTheme="minorEastAsia" w:hAnsiTheme="minorEastAsia" w:cs="SimSun"/>
                <w:bCs/>
                <w:sz w:val="24"/>
                <w:szCs w:val="24"/>
              </w:rPr>
            </w:pPr>
            <w:r w:rsidRPr="00BD2E83">
              <w:rPr>
                <w:rFonts w:asciiTheme="minorEastAsia" w:eastAsiaTheme="minorEastAsia" w:hAnsiTheme="minorEastAsia" w:cs="SimSun" w:hint="eastAsia"/>
                <w:bCs/>
                <w:sz w:val="24"/>
                <w:szCs w:val="24"/>
              </w:rPr>
              <w:t>图2  监测点位布置图</w:t>
            </w:r>
          </w:p>
          <w:p w:rsidR="00D74A6C" w:rsidRPr="00BD2E83" w:rsidRDefault="00D74A6C" w:rsidP="00BD2E83">
            <w:pPr>
              <w:adjustRightInd w:val="0"/>
              <w:snapToGrid w:val="0"/>
              <w:spacing w:beforeLines="50" w:line="360" w:lineRule="auto"/>
              <w:ind w:firstLineChars="200" w:firstLine="482"/>
              <w:rPr>
                <w:rFonts w:asciiTheme="minorEastAsia" w:eastAsiaTheme="minorEastAsia" w:hAnsiTheme="minorEastAsia"/>
                <w:sz w:val="24"/>
                <w:szCs w:val="24"/>
              </w:rPr>
            </w:pPr>
            <w:r w:rsidRPr="00BD2E83">
              <w:rPr>
                <w:rFonts w:asciiTheme="minorEastAsia" w:eastAsiaTheme="minorEastAsia" w:hAnsiTheme="minorEastAsia" w:cs="SimSun" w:hint="eastAsia"/>
                <w:b/>
                <w:bCs/>
                <w:sz w:val="24"/>
                <w:szCs w:val="24"/>
              </w:rPr>
              <w:t>三、地下水环境质量现状</w:t>
            </w:r>
          </w:p>
          <w:p w:rsidR="00D74A6C" w:rsidRPr="00BD2E83" w:rsidRDefault="00D74A6C" w:rsidP="00D74A6C">
            <w:pPr>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本次地下水环境质量现状评价根据西安圆方环境卫生检测技术有限公司为《年产20万吨废钢再生利用项目》出具的监测报告，监测时间为2017年9月10日。</w:t>
            </w:r>
          </w:p>
          <w:p w:rsidR="00D74A6C" w:rsidRPr="00BD2E83" w:rsidRDefault="00D42A16" w:rsidP="00D42A16">
            <w:pPr>
              <w:spacing w:line="360" w:lineRule="auto"/>
              <w:ind w:firstLineChars="232" w:firstLine="557"/>
              <w:rPr>
                <w:rFonts w:asciiTheme="minorEastAsia" w:eastAsiaTheme="minorEastAsia" w:hAnsiTheme="minorEastAsia"/>
                <w:sz w:val="24"/>
              </w:rPr>
            </w:pPr>
            <w:r w:rsidRPr="00BD2E83">
              <w:rPr>
                <w:rFonts w:asciiTheme="minorEastAsia" w:eastAsiaTheme="minorEastAsia" w:hAnsiTheme="minorEastAsia"/>
                <w:sz w:val="24"/>
              </w:rPr>
              <w:t>1、</w:t>
            </w:r>
            <w:r w:rsidR="00D74A6C" w:rsidRPr="00BD2E83">
              <w:rPr>
                <w:rFonts w:asciiTheme="minorEastAsia" w:eastAsiaTheme="minorEastAsia" w:hAnsiTheme="minorEastAsia"/>
                <w:sz w:val="24"/>
              </w:rPr>
              <w:t>监测点位设置</w:t>
            </w:r>
          </w:p>
          <w:p w:rsidR="00D74A6C" w:rsidRPr="00BD2E83" w:rsidRDefault="00D74A6C" w:rsidP="00D74A6C">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本次监测共设6个监测点位（1#～6#），具体监测布点详见表</w:t>
            </w:r>
            <w:r w:rsidR="00D42A16" w:rsidRPr="00BD2E83">
              <w:rPr>
                <w:rFonts w:asciiTheme="minorEastAsia" w:eastAsiaTheme="minorEastAsia" w:hAnsiTheme="minorEastAsia" w:hint="eastAsia"/>
                <w:sz w:val="24"/>
              </w:rPr>
              <w:t>1</w:t>
            </w:r>
            <w:r w:rsidR="00886F2D" w:rsidRPr="00BD2E83">
              <w:rPr>
                <w:rFonts w:asciiTheme="minorEastAsia" w:eastAsiaTheme="minorEastAsia" w:hAnsiTheme="minorEastAsia" w:hint="eastAsia"/>
                <w:sz w:val="24"/>
              </w:rPr>
              <w:t>2</w:t>
            </w:r>
            <w:r w:rsidRPr="00BD2E83">
              <w:rPr>
                <w:rFonts w:asciiTheme="minorEastAsia" w:eastAsiaTheme="minorEastAsia" w:hAnsiTheme="minorEastAsia"/>
                <w:sz w:val="24"/>
              </w:rPr>
              <w:t>和附图</w:t>
            </w:r>
            <w:r w:rsidR="000E37FC" w:rsidRPr="00BD2E83">
              <w:rPr>
                <w:rFonts w:asciiTheme="minorEastAsia" w:eastAsiaTheme="minorEastAsia" w:hAnsiTheme="minorEastAsia" w:hint="eastAsia"/>
                <w:sz w:val="24"/>
              </w:rPr>
              <w:t>6</w:t>
            </w:r>
            <w:r w:rsidRPr="00BD2E83">
              <w:rPr>
                <w:rFonts w:asciiTheme="minorEastAsia" w:eastAsiaTheme="minorEastAsia" w:hAnsiTheme="minorEastAsia"/>
                <w:sz w:val="24"/>
              </w:rPr>
              <w:t>。</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87"/>
              <w:gridCol w:w="1288"/>
              <w:gridCol w:w="1286"/>
              <w:gridCol w:w="1288"/>
              <w:gridCol w:w="1286"/>
              <w:gridCol w:w="1288"/>
              <w:gridCol w:w="1285"/>
            </w:tblGrid>
            <w:tr w:rsidR="00D74A6C" w:rsidRPr="00BD2E83" w:rsidTr="008F573C">
              <w:trPr>
                <w:trHeight w:val="201"/>
                <w:jc w:val="center"/>
              </w:trPr>
              <w:tc>
                <w:tcPr>
                  <w:tcW w:w="4999" w:type="pct"/>
                  <w:gridSpan w:val="7"/>
                  <w:tcBorders>
                    <w:top w:val="nil"/>
                    <w:left w:val="nil"/>
                    <w:bottom w:val="single" w:sz="12" w:space="0" w:color="auto"/>
                    <w:right w:val="nil"/>
                  </w:tcBorders>
                  <w:vAlign w:val="bottom"/>
                </w:tcPr>
                <w:p w:rsidR="00D74A6C" w:rsidRPr="00BD2E83" w:rsidRDefault="00D74A6C" w:rsidP="00886F2D">
                  <w:pPr>
                    <w:jc w:val="center"/>
                    <w:rPr>
                      <w:rFonts w:asciiTheme="minorEastAsia" w:eastAsiaTheme="minorEastAsia" w:hAnsiTheme="minorEastAsia"/>
                      <w:b/>
                      <w:sz w:val="24"/>
                    </w:rPr>
                  </w:pPr>
                  <w:r w:rsidRPr="00BD2E83">
                    <w:rPr>
                      <w:rFonts w:asciiTheme="minorEastAsia" w:eastAsiaTheme="minorEastAsia" w:hAnsiTheme="minorEastAsia" w:cs="宋体" w:hint="eastAsia"/>
                      <w:b/>
                      <w:sz w:val="24"/>
                    </w:rPr>
                    <w:t>表</w:t>
                  </w:r>
                  <w:r w:rsidR="00D42A16" w:rsidRPr="00BD2E83">
                    <w:rPr>
                      <w:rFonts w:asciiTheme="minorEastAsia" w:eastAsiaTheme="minorEastAsia" w:hAnsiTheme="minorEastAsia" w:hint="eastAsia"/>
                      <w:b/>
                      <w:sz w:val="24"/>
                    </w:rPr>
                    <w:t>1</w:t>
                  </w:r>
                  <w:r w:rsidR="00886F2D" w:rsidRPr="00BD2E83">
                    <w:rPr>
                      <w:rFonts w:asciiTheme="minorEastAsia" w:eastAsiaTheme="minorEastAsia" w:hAnsiTheme="minorEastAsia" w:hint="eastAsia"/>
                      <w:b/>
                      <w:sz w:val="24"/>
                    </w:rPr>
                    <w:t>2</w:t>
                  </w:r>
                  <w:r w:rsidRPr="00BD2E83">
                    <w:rPr>
                      <w:rFonts w:asciiTheme="minorEastAsia" w:eastAsiaTheme="minorEastAsia" w:hAnsiTheme="minorEastAsia"/>
                      <w:b/>
                      <w:sz w:val="24"/>
                    </w:rPr>
                    <w:t xml:space="preserve">   </w:t>
                  </w:r>
                  <w:r w:rsidRPr="00BD2E83">
                    <w:rPr>
                      <w:rFonts w:asciiTheme="minorEastAsia" w:eastAsiaTheme="minorEastAsia" w:hAnsiTheme="minorEastAsia" w:cs="宋体" w:hint="eastAsia"/>
                      <w:b/>
                      <w:sz w:val="24"/>
                    </w:rPr>
                    <w:t>地下水环境质量现状监测布点一览表</w:t>
                  </w:r>
                </w:p>
              </w:tc>
            </w:tr>
            <w:tr w:rsidR="00D74A6C" w:rsidRPr="00BD2E83" w:rsidTr="008F573C">
              <w:trPr>
                <w:trHeight w:val="251"/>
                <w:jc w:val="center"/>
              </w:trPr>
              <w:tc>
                <w:tcPr>
                  <w:tcW w:w="714" w:type="pct"/>
                  <w:tcBorders>
                    <w:top w:val="single" w:sz="12" w:space="0" w:color="auto"/>
                    <w:left w:val="single" w:sz="12" w:space="0" w:color="auto"/>
                    <w:right w:val="single" w:sz="4"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监测布点</w:t>
                  </w:r>
                </w:p>
              </w:tc>
              <w:tc>
                <w:tcPr>
                  <w:tcW w:w="715" w:type="pct"/>
                  <w:tcBorders>
                    <w:top w:val="single" w:sz="12" w:space="0" w:color="auto"/>
                    <w:left w:val="single" w:sz="4" w:space="0" w:color="auto"/>
                    <w:right w:val="single" w:sz="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w:t>
                  </w:r>
                </w:p>
              </w:tc>
              <w:tc>
                <w:tcPr>
                  <w:tcW w:w="714" w:type="pct"/>
                  <w:tcBorders>
                    <w:top w:val="single" w:sz="12" w:space="0" w:color="auto"/>
                    <w:left w:val="single" w:sz="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w:t>
                  </w:r>
                </w:p>
              </w:tc>
              <w:tc>
                <w:tcPr>
                  <w:tcW w:w="715" w:type="pct"/>
                  <w:tcBorders>
                    <w:top w:val="single" w:sz="12" w:space="0" w:color="auto"/>
                    <w:left w:val="single" w:sz="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3#</w:t>
                  </w:r>
                </w:p>
              </w:tc>
              <w:tc>
                <w:tcPr>
                  <w:tcW w:w="714" w:type="pct"/>
                  <w:tcBorders>
                    <w:top w:val="single" w:sz="12" w:space="0" w:color="auto"/>
                    <w:right w:val="single" w:sz="4"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4#</w:t>
                  </w:r>
                </w:p>
              </w:tc>
              <w:tc>
                <w:tcPr>
                  <w:tcW w:w="715" w:type="pct"/>
                  <w:tcBorders>
                    <w:top w:val="single" w:sz="12" w:space="0" w:color="auto"/>
                    <w:left w:val="single" w:sz="4" w:space="0" w:color="auto"/>
                    <w:right w:val="single" w:sz="4"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p>
              </w:tc>
              <w:tc>
                <w:tcPr>
                  <w:tcW w:w="713" w:type="pct"/>
                  <w:tcBorders>
                    <w:top w:val="single" w:sz="12" w:space="0" w:color="auto"/>
                    <w:left w:val="single" w:sz="4" w:space="0" w:color="auto"/>
                    <w:right w:val="single" w:sz="1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6#</w:t>
                  </w:r>
                </w:p>
              </w:tc>
            </w:tr>
            <w:tr w:rsidR="00D74A6C" w:rsidRPr="00BD2E83" w:rsidTr="008F573C">
              <w:trPr>
                <w:trHeight w:val="251"/>
                <w:jc w:val="center"/>
              </w:trPr>
              <w:tc>
                <w:tcPr>
                  <w:tcW w:w="714" w:type="pct"/>
                  <w:tcBorders>
                    <w:left w:val="single" w:sz="12" w:space="0" w:color="auto"/>
                    <w:bottom w:val="single" w:sz="12" w:space="0" w:color="auto"/>
                    <w:right w:val="single" w:sz="4"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点位位置</w:t>
                  </w:r>
                </w:p>
              </w:tc>
              <w:tc>
                <w:tcPr>
                  <w:tcW w:w="715" w:type="pct"/>
                  <w:tcBorders>
                    <w:left w:val="single" w:sz="4" w:space="0" w:color="auto"/>
                    <w:bottom w:val="single" w:sz="12" w:space="0" w:color="auto"/>
                    <w:right w:val="single" w:sz="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苏家村</w:t>
                  </w:r>
                </w:p>
              </w:tc>
              <w:tc>
                <w:tcPr>
                  <w:tcW w:w="714" w:type="pct"/>
                  <w:tcBorders>
                    <w:left w:val="single" w:sz="2" w:space="0" w:color="auto"/>
                    <w:bottom w:val="single" w:sz="1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夏家寨村</w:t>
                  </w:r>
                </w:p>
              </w:tc>
              <w:tc>
                <w:tcPr>
                  <w:tcW w:w="715" w:type="pct"/>
                  <w:tcBorders>
                    <w:left w:val="single" w:sz="2" w:space="0" w:color="auto"/>
                    <w:bottom w:val="single" w:sz="1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陈村</w:t>
                  </w:r>
                </w:p>
              </w:tc>
              <w:tc>
                <w:tcPr>
                  <w:tcW w:w="714" w:type="pct"/>
                  <w:tcBorders>
                    <w:bottom w:val="single" w:sz="12" w:space="0" w:color="auto"/>
                    <w:right w:val="single" w:sz="4"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北堡村</w:t>
                  </w:r>
                </w:p>
              </w:tc>
              <w:tc>
                <w:tcPr>
                  <w:tcW w:w="715" w:type="pct"/>
                  <w:tcBorders>
                    <w:left w:val="single" w:sz="4" w:space="0" w:color="auto"/>
                    <w:bottom w:val="single" w:sz="12" w:space="0" w:color="auto"/>
                    <w:right w:val="single" w:sz="4"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宇家庄村</w:t>
                  </w:r>
                </w:p>
              </w:tc>
              <w:tc>
                <w:tcPr>
                  <w:tcW w:w="713" w:type="pct"/>
                  <w:tcBorders>
                    <w:left w:val="single" w:sz="4" w:space="0" w:color="auto"/>
                    <w:bottom w:val="single" w:sz="12" w:space="0" w:color="auto"/>
                    <w:right w:val="single" w:sz="12" w:space="0" w:color="auto"/>
                  </w:tcBorders>
                  <w:vAlign w:val="center"/>
                </w:tcPr>
                <w:p w:rsidR="00D74A6C" w:rsidRPr="00BD2E83" w:rsidRDefault="00D74A6C"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崔张村</w:t>
                  </w:r>
                </w:p>
              </w:tc>
            </w:tr>
          </w:tbl>
          <w:p w:rsidR="002B17BF" w:rsidRPr="00BD2E83" w:rsidRDefault="00D42A16" w:rsidP="00BD2E83">
            <w:pPr>
              <w:spacing w:beforeLines="50" w:line="360" w:lineRule="auto"/>
              <w:ind w:firstLineChars="196" w:firstLine="470"/>
              <w:rPr>
                <w:rFonts w:asciiTheme="minorEastAsia" w:eastAsiaTheme="minorEastAsia" w:hAnsiTheme="minorEastAsia"/>
                <w:sz w:val="24"/>
              </w:rPr>
            </w:pPr>
            <w:r w:rsidRPr="00BD2E83">
              <w:rPr>
                <w:rFonts w:asciiTheme="minorEastAsia" w:eastAsiaTheme="minorEastAsia" w:hAnsiTheme="minorEastAsia"/>
                <w:sz w:val="24"/>
              </w:rPr>
              <w:t>2、</w:t>
            </w:r>
            <w:r w:rsidR="002B17BF" w:rsidRPr="00BD2E83">
              <w:rPr>
                <w:rFonts w:asciiTheme="minorEastAsia" w:eastAsiaTheme="minorEastAsia" w:hAnsiTheme="minorEastAsia"/>
                <w:sz w:val="24"/>
              </w:rPr>
              <w:t>监测项目</w:t>
            </w:r>
          </w:p>
          <w:p w:rsidR="002B17BF" w:rsidRPr="00BD2E83" w:rsidRDefault="002B17BF" w:rsidP="002B17BF">
            <w:pPr>
              <w:adjustRightInd w:val="0"/>
              <w:snapToGrid w:val="0"/>
              <w:spacing w:line="360" w:lineRule="auto"/>
              <w:ind w:firstLineChars="200" w:firstLine="480"/>
              <w:textAlignment w:val="baseline"/>
              <w:rPr>
                <w:rFonts w:asciiTheme="minorEastAsia" w:eastAsiaTheme="minorEastAsia" w:hAnsiTheme="minorEastAsia"/>
                <w:sz w:val="24"/>
              </w:rPr>
            </w:pPr>
            <w:r w:rsidRPr="00BD2E83">
              <w:rPr>
                <w:rFonts w:asciiTheme="minorEastAsia" w:eastAsiaTheme="minorEastAsia" w:hAnsiTheme="minorEastAsia"/>
                <w:sz w:val="24"/>
              </w:rPr>
              <w:t>地下水环境质量现状监测设6个监测点位（1#～6#），其中，2#、4#、6#监测点位只需要给出井深和水位，1#、3#、5#监测点位需要监测</w:t>
            </w:r>
            <w:r w:rsidRPr="00BD2E83">
              <w:rPr>
                <w:rFonts w:asciiTheme="minorEastAsia" w:eastAsiaTheme="minorEastAsia" w:hAnsiTheme="minorEastAsia"/>
                <w:kern w:val="0"/>
                <w:sz w:val="24"/>
              </w:rPr>
              <w:t>pH、总硬度、NH</w:t>
            </w:r>
            <w:r w:rsidRPr="00BD2E83">
              <w:rPr>
                <w:rFonts w:asciiTheme="minorEastAsia" w:eastAsiaTheme="minorEastAsia" w:hAnsiTheme="minorEastAsia"/>
                <w:kern w:val="0"/>
                <w:sz w:val="24"/>
                <w:vertAlign w:val="subscript"/>
              </w:rPr>
              <w:t>3</w:t>
            </w:r>
            <w:r w:rsidRPr="00BD2E83">
              <w:rPr>
                <w:rFonts w:asciiTheme="minorEastAsia" w:eastAsiaTheme="minorEastAsia" w:hAnsiTheme="minorEastAsia"/>
                <w:kern w:val="0"/>
                <w:sz w:val="24"/>
              </w:rPr>
              <w:t>-N、硫酸盐、</w:t>
            </w:r>
            <w:r w:rsidRPr="00BD2E83">
              <w:rPr>
                <w:rFonts w:asciiTheme="minorEastAsia" w:eastAsiaTheme="minorEastAsia" w:hAnsiTheme="minorEastAsia"/>
                <w:kern w:val="0"/>
                <w:sz w:val="24"/>
              </w:rPr>
              <w:lastRenderedPageBreak/>
              <w:t>高锰酸钾指数、六价铬、溶解性总固体、总大肠杆菌、氯化物、铅、镉、砷、汞、挥发</w:t>
            </w:r>
            <w:proofErr w:type="gramStart"/>
            <w:r w:rsidRPr="00BD2E83">
              <w:rPr>
                <w:rFonts w:asciiTheme="minorEastAsia" w:eastAsiaTheme="minorEastAsia" w:hAnsiTheme="minorEastAsia"/>
                <w:kern w:val="0"/>
                <w:sz w:val="24"/>
              </w:rPr>
              <w:t>酚</w:t>
            </w:r>
            <w:proofErr w:type="gramEnd"/>
            <w:r w:rsidRPr="00BD2E83">
              <w:rPr>
                <w:rFonts w:asciiTheme="minorEastAsia" w:eastAsiaTheme="minorEastAsia" w:hAnsiTheme="minorEastAsia"/>
                <w:kern w:val="0"/>
                <w:sz w:val="24"/>
              </w:rPr>
              <w:t>、硝酸盐氮、钾、钠、钙、镁、CO3</w:t>
            </w:r>
            <w:r w:rsidRPr="00BD2E83">
              <w:rPr>
                <w:rFonts w:asciiTheme="minorEastAsia" w:eastAsiaTheme="minorEastAsia" w:hAnsiTheme="minorEastAsia"/>
                <w:kern w:val="0"/>
                <w:sz w:val="24"/>
                <w:vertAlign w:val="superscript"/>
              </w:rPr>
              <w:t>2-</w:t>
            </w:r>
            <w:r w:rsidRPr="00BD2E83">
              <w:rPr>
                <w:rFonts w:asciiTheme="minorEastAsia" w:eastAsiaTheme="minorEastAsia" w:hAnsiTheme="minorEastAsia"/>
                <w:kern w:val="0"/>
                <w:sz w:val="24"/>
              </w:rPr>
              <w:t>、HCO</w:t>
            </w:r>
            <w:r w:rsidRPr="00BD2E83">
              <w:rPr>
                <w:rFonts w:asciiTheme="minorEastAsia" w:eastAsiaTheme="minorEastAsia" w:hAnsiTheme="minorEastAsia"/>
                <w:kern w:val="0"/>
                <w:sz w:val="24"/>
                <w:vertAlign w:val="superscript"/>
              </w:rPr>
              <w:t>3-</w:t>
            </w:r>
            <w:r w:rsidRPr="00BD2E83">
              <w:rPr>
                <w:rFonts w:asciiTheme="minorEastAsia" w:eastAsiaTheme="minorEastAsia" w:hAnsiTheme="minorEastAsia"/>
                <w:sz w:val="24"/>
              </w:rPr>
              <w:t>，并同步给出了井深、水位和水温。</w:t>
            </w:r>
          </w:p>
          <w:p w:rsidR="002B17BF" w:rsidRPr="00BD2E83" w:rsidRDefault="00D42A16" w:rsidP="00D42A16">
            <w:pPr>
              <w:adjustRightInd w:val="0"/>
              <w:snapToGrid w:val="0"/>
              <w:spacing w:line="360" w:lineRule="auto"/>
              <w:ind w:firstLineChars="196" w:firstLine="470"/>
              <w:textAlignment w:val="baseline"/>
              <w:rPr>
                <w:rFonts w:asciiTheme="minorEastAsia" w:eastAsiaTheme="minorEastAsia" w:hAnsiTheme="minorEastAsia"/>
                <w:sz w:val="24"/>
              </w:rPr>
            </w:pPr>
            <w:r w:rsidRPr="00BD2E83">
              <w:rPr>
                <w:rFonts w:asciiTheme="minorEastAsia" w:eastAsiaTheme="minorEastAsia" w:hAnsiTheme="minorEastAsia"/>
                <w:sz w:val="24"/>
              </w:rPr>
              <w:t>3、</w:t>
            </w:r>
            <w:r w:rsidR="002B17BF" w:rsidRPr="00BD2E83">
              <w:rPr>
                <w:rFonts w:asciiTheme="minorEastAsia" w:eastAsiaTheme="minorEastAsia" w:hAnsiTheme="minorEastAsia"/>
                <w:sz w:val="24"/>
              </w:rPr>
              <w:t>监测时间与频次</w:t>
            </w:r>
          </w:p>
          <w:p w:rsidR="002B17BF" w:rsidRPr="00BD2E83" w:rsidRDefault="002B17BF" w:rsidP="002B17BF">
            <w:pPr>
              <w:spacing w:line="360" w:lineRule="auto"/>
              <w:ind w:firstLineChars="200" w:firstLine="480"/>
              <w:rPr>
                <w:rFonts w:asciiTheme="minorEastAsia" w:eastAsiaTheme="minorEastAsia" w:hAnsiTheme="minorEastAsia"/>
                <w:spacing w:val="4"/>
                <w:sz w:val="24"/>
              </w:rPr>
            </w:pPr>
            <w:r w:rsidRPr="00BD2E83">
              <w:rPr>
                <w:rFonts w:asciiTheme="minorEastAsia" w:eastAsiaTheme="minorEastAsia" w:hAnsiTheme="minorEastAsia"/>
                <w:sz w:val="24"/>
              </w:rPr>
              <w:t>引用数据监测时间为</w:t>
            </w:r>
            <w:r w:rsidRPr="00BD2E83">
              <w:rPr>
                <w:rFonts w:asciiTheme="minorEastAsia" w:eastAsiaTheme="minorEastAsia" w:hAnsiTheme="minorEastAsia"/>
                <w:sz w:val="24"/>
                <w:lang w:val="zh-CN"/>
              </w:rPr>
              <w:t>2017.9.10</w:t>
            </w:r>
            <w:r w:rsidRPr="00BD2E83">
              <w:rPr>
                <w:rFonts w:asciiTheme="minorEastAsia" w:eastAsiaTheme="minorEastAsia" w:hAnsiTheme="minorEastAsia"/>
                <w:sz w:val="24"/>
              </w:rPr>
              <w:t>，</w:t>
            </w:r>
            <w:r w:rsidRPr="00BD2E83">
              <w:rPr>
                <w:rFonts w:asciiTheme="minorEastAsia" w:eastAsiaTheme="minorEastAsia" w:hAnsiTheme="minorEastAsia"/>
                <w:spacing w:val="4"/>
                <w:sz w:val="24"/>
              </w:rPr>
              <w:t>监测1天。</w:t>
            </w:r>
          </w:p>
          <w:p w:rsidR="002B17BF" w:rsidRPr="00BD2E83" w:rsidRDefault="00D42A16" w:rsidP="00D42A16">
            <w:pPr>
              <w:spacing w:line="360" w:lineRule="auto"/>
              <w:ind w:firstLineChars="196" w:firstLine="470"/>
              <w:rPr>
                <w:rFonts w:asciiTheme="minorEastAsia" w:eastAsiaTheme="minorEastAsia" w:hAnsiTheme="minorEastAsia"/>
                <w:sz w:val="24"/>
              </w:rPr>
            </w:pPr>
            <w:r w:rsidRPr="00BD2E83">
              <w:rPr>
                <w:rFonts w:asciiTheme="minorEastAsia" w:eastAsiaTheme="minorEastAsia" w:hAnsiTheme="minorEastAsia"/>
                <w:sz w:val="24"/>
              </w:rPr>
              <w:t>4、</w:t>
            </w:r>
            <w:r w:rsidR="002B17BF" w:rsidRPr="00BD2E83">
              <w:rPr>
                <w:rFonts w:asciiTheme="minorEastAsia" w:eastAsiaTheme="minorEastAsia" w:hAnsiTheme="minorEastAsia"/>
                <w:sz w:val="24"/>
              </w:rPr>
              <w:t>监测方法及分析方法</w:t>
            </w:r>
          </w:p>
          <w:p w:rsidR="002B17BF" w:rsidRPr="00BD2E83" w:rsidRDefault="002B17BF" w:rsidP="002B17BF">
            <w:pPr>
              <w:pStyle w:val="4"/>
              <w:spacing w:line="360" w:lineRule="auto"/>
              <w:ind w:firstLineChars="200"/>
              <w:rPr>
                <w:rFonts w:asciiTheme="minorEastAsia" w:eastAsiaTheme="minorEastAsia" w:hAnsiTheme="minorEastAsia"/>
                <w:sz w:val="24"/>
                <w:szCs w:val="24"/>
              </w:rPr>
            </w:pPr>
            <w:r w:rsidRPr="00BD2E83">
              <w:rPr>
                <w:rFonts w:asciiTheme="minorEastAsia" w:eastAsiaTheme="minorEastAsia" w:hAnsiTheme="minorEastAsia"/>
                <w:sz w:val="24"/>
                <w:szCs w:val="24"/>
              </w:rPr>
              <w:t>各污染物的监测分析方法及其最低限见表</w:t>
            </w:r>
            <w:r w:rsidR="004F7EF4" w:rsidRPr="00BD2E83">
              <w:rPr>
                <w:rFonts w:asciiTheme="minorEastAsia" w:eastAsiaTheme="minorEastAsia" w:hAnsiTheme="minorEastAsia" w:hint="eastAsia"/>
                <w:sz w:val="24"/>
                <w:szCs w:val="24"/>
              </w:rPr>
              <w:t>1</w:t>
            </w:r>
            <w:r w:rsidR="00886F2D" w:rsidRPr="00BD2E83">
              <w:rPr>
                <w:rFonts w:asciiTheme="minorEastAsia" w:eastAsiaTheme="minorEastAsia" w:hAnsiTheme="minorEastAsia" w:hint="eastAsia"/>
                <w:sz w:val="24"/>
                <w:szCs w:val="24"/>
              </w:rPr>
              <w:t>3</w:t>
            </w:r>
            <w:r w:rsidRPr="00BD2E83">
              <w:rPr>
                <w:rFonts w:asciiTheme="minorEastAsia" w:eastAsiaTheme="minorEastAsia" w:hAnsiTheme="minor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52"/>
              <w:gridCol w:w="1593"/>
              <w:gridCol w:w="5443"/>
              <w:gridCol w:w="1283"/>
            </w:tblGrid>
            <w:tr w:rsidR="002B17BF" w:rsidRPr="00BD2E83" w:rsidTr="008F573C">
              <w:trPr>
                <w:trHeight w:val="80"/>
                <w:jc w:val="center"/>
              </w:trPr>
              <w:tc>
                <w:tcPr>
                  <w:tcW w:w="5000" w:type="pct"/>
                  <w:gridSpan w:val="4"/>
                  <w:tcBorders>
                    <w:top w:val="nil"/>
                    <w:left w:val="nil"/>
                    <w:bottom w:val="single" w:sz="12" w:space="0" w:color="auto"/>
                    <w:right w:val="nil"/>
                  </w:tcBorders>
                  <w:vAlign w:val="bottom"/>
                </w:tcPr>
                <w:p w:rsidR="002B17BF" w:rsidRPr="00BD2E83" w:rsidRDefault="002B17BF" w:rsidP="00886F2D">
                  <w:pPr>
                    <w:jc w:val="center"/>
                    <w:rPr>
                      <w:rFonts w:asciiTheme="minorEastAsia" w:eastAsiaTheme="minorEastAsia" w:hAnsiTheme="minorEastAsia"/>
                      <w:b/>
                      <w:sz w:val="24"/>
                    </w:rPr>
                  </w:pPr>
                  <w:r w:rsidRPr="00BD2E83">
                    <w:rPr>
                      <w:rFonts w:asciiTheme="minorEastAsia" w:eastAsiaTheme="minorEastAsia" w:hAnsiTheme="minorEastAsia" w:cs="宋体" w:hint="eastAsia"/>
                      <w:b/>
                      <w:sz w:val="24"/>
                    </w:rPr>
                    <w:t>表</w:t>
                  </w:r>
                  <w:r w:rsidR="004F7EF4" w:rsidRPr="00BD2E83">
                    <w:rPr>
                      <w:rFonts w:asciiTheme="minorEastAsia" w:eastAsiaTheme="minorEastAsia" w:hAnsiTheme="minorEastAsia" w:hint="eastAsia"/>
                      <w:b/>
                      <w:sz w:val="24"/>
                    </w:rPr>
                    <w:t>1</w:t>
                  </w:r>
                  <w:r w:rsidR="00886F2D" w:rsidRPr="00BD2E83">
                    <w:rPr>
                      <w:rFonts w:asciiTheme="minorEastAsia" w:eastAsiaTheme="minorEastAsia" w:hAnsiTheme="minorEastAsia" w:hint="eastAsia"/>
                      <w:b/>
                      <w:sz w:val="24"/>
                    </w:rPr>
                    <w:t>3</w:t>
                  </w:r>
                  <w:r w:rsidRPr="00BD2E83">
                    <w:rPr>
                      <w:rFonts w:asciiTheme="minorEastAsia" w:eastAsiaTheme="minorEastAsia" w:hAnsiTheme="minorEastAsia"/>
                      <w:b/>
                      <w:sz w:val="24"/>
                    </w:rPr>
                    <w:t xml:space="preserve">  </w:t>
                  </w:r>
                  <w:r w:rsidRPr="00BD2E83">
                    <w:rPr>
                      <w:rFonts w:asciiTheme="minorEastAsia" w:eastAsiaTheme="minorEastAsia" w:hAnsiTheme="minorEastAsia" w:hint="eastAsia"/>
                      <w:b/>
                      <w:sz w:val="24"/>
                    </w:rPr>
                    <w:t xml:space="preserve">  </w:t>
                  </w:r>
                  <w:r w:rsidRPr="00BD2E83">
                    <w:rPr>
                      <w:rFonts w:asciiTheme="minorEastAsia" w:eastAsiaTheme="minorEastAsia" w:hAnsiTheme="minorEastAsia" w:cs="宋体" w:hint="eastAsia"/>
                      <w:b/>
                      <w:sz w:val="24"/>
                    </w:rPr>
                    <w:t>地下水环境现状监测分析方法</w:t>
                  </w:r>
                </w:p>
              </w:tc>
            </w:tr>
            <w:tr w:rsidR="002B17BF" w:rsidRPr="00BD2E83" w:rsidTr="008F573C">
              <w:trPr>
                <w:trHeight w:val="397"/>
                <w:jc w:val="center"/>
              </w:trPr>
              <w:tc>
                <w:tcPr>
                  <w:tcW w:w="415" w:type="pct"/>
                  <w:tcBorders>
                    <w:top w:val="single" w:sz="12" w:space="0" w:color="auto"/>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序号</w:t>
                  </w:r>
                </w:p>
              </w:tc>
              <w:tc>
                <w:tcPr>
                  <w:tcW w:w="878" w:type="pct"/>
                  <w:tcBorders>
                    <w:top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监测因子</w:t>
                  </w:r>
                </w:p>
              </w:tc>
              <w:tc>
                <w:tcPr>
                  <w:tcW w:w="3000" w:type="pct"/>
                  <w:tcBorders>
                    <w:top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分析方法</w:t>
                  </w:r>
                </w:p>
              </w:tc>
              <w:tc>
                <w:tcPr>
                  <w:tcW w:w="706" w:type="pct"/>
                  <w:tcBorders>
                    <w:top w:val="single" w:sz="12" w:space="0" w:color="auto"/>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检出限</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pH</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玻璃电极法GB/T5750.4-2006</w:t>
                  </w:r>
                  <w:r w:rsidRPr="00BD2E83">
                    <w:rPr>
                      <w:rFonts w:asciiTheme="minorEastAsia" w:eastAsiaTheme="minorEastAsia" w:hAnsiTheme="minorEastAsia" w:hint="eastAsia"/>
                    </w:rPr>
                    <w:t>（5.1）</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硫酸盐</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铬酸钡分光光度法HJ/T342-2007</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w:t>
                  </w:r>
                  <w:r w:rsidRPr="00BD2E83">
                    <w:rPr>
                      <w:rFonts w:asciiTheme="minorEastAsia" w:eastAsiaTheme="minorEastAsia" w:hAnsiTheme="minorEastAsia"/>
                    </w:rPr>
                    <w:t>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3</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高锰酸盐指数</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水质</w:t>
                  </w:r>
                  <w:r w:rsidRPr="00BD2E83">
                    <w:rPr>
                      <w:rFonts w:asciiTheme="minorEastAsia" w:eastAsiaTheme="minorEastAsia" w:hAnsiTheme="minorEastAsia"/>
                    </w:rPr>
                    <w:t>高锰酸</w:t>
                  </w:r>
                  <w:r w:rsidRPr="00BD2E83">
                    <w:rPr>
                      <w:rFonts w:asciiTheme="minorEastAsia" w:eastAsiaTheme="minorEastAsia" w:hAnsiTheme="minorEastAsia" w:hint="eastAsia"/>
                    </w:rPr>
                    <w:t>盐指数的测定</w:t>
                  </w:r>
                  <w:r w:rsidRPr="00BD2E83">
                    <w:rPr>
                      <w:rFonts w:asciiTheme="minorEastAsia" w:eastAsiaTheme="minorEastAsia" w:hAnsiTheme="minorEastAsia"/>
                    </w:rPr>
                    <w:t>法GB/T11892-1989</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0.5mg/L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4</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NH</w:t>
                  </w:r>
                  <w:r w:rsidRPr="00BD2E83">
                    <w:rPr>
                      <w:rFonts w:asciiTheme="minorEastAsia" w:eastAsiaTheme="minorEastAsia" w:hAnsiTheme="minorEastAsia"/>
                      <w:vertAlign w:val="subscript"/>
                    </w:rPr>
                    <w:t>3</w:t>
                  </w:r>
                  <w:r w:rsidRPr="00BD2E83">
                    <w:rPr>
                      <w:rFonts w:asciiTheme="minorEastAsia" w:eastAsiaTheme="minorEastAsia" w:hAnsiTheme="minorEastAsia"/>
                    </w:rPr>
                    <w:t>-N</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纳氏试剂分光光度法GB/T5750.5-2006（9.1）</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0.02mg/L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六价铬</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二</w:t>
                  </w:r>
                  <w:proofErr w:type="gramStart"/>
                  <w:r w:rsidRPr="00BD2E83">
                    <w:rPr>
                      <w:rFonts w:asciiTheme="minorEastAsia" w:eastAsiaTheme="minorEastAsia" w:hAnsiTheme="minorEastAsia"/>
                    </w:rPr>
                    <w:t>苯碳酰二肼</w:t>
                  </w:r>
                  <w:proofErr w:type="gramEnd"/>
                  <w:r w:rsidRPr="00BD2E83">
                    <w:rPr>
                      <w:rFonts w:asciiTheme="minorEastAsia" w:eastAsiaTheme="minorEastAsia" w:hAnsiTheme="minorEastAsia"/>
                    </w:rPr>
                    <w:t>分光光度法GB/T</w:t>
                  </w:r>
                  <w:r w:rsidRPr="00BD2E83">
                    <w:rPr>
                      <w:rFonts w:asciiTheme="minorEastAsia" w:eastAsiaTheme="minorEastAsia" w:hAnsiTheme="minorEastAsia" w:hint="eastAsia"/>
                    </w:rPr>
                    <w:t xml:space="preserve"> </w:t>
                  </w:r>
                  <w:r w:rsidRPr="00BD2E83">
                    <w:rPr>
                      <w:rFonts w:asciiTheme="minorEastAsia" w:eastAsiaTheme="minorEastAsia" w:hAnsiTheme="minorEastAsia"/>
                    </w:rPr>
                    <w:t>5750.5-2006(10.1)</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0.004mg/L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6</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氯化物</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硝酸银滴定法GB/T</w:t>
                  </w:r>
                  <w:r w:rsidRPr="00BD2E83">
                    <w:rPr>
                      <w:rFonts w:asciiTheme="minorEastAsia" w:eastAsiaTheme="minorEastAsia" w:hAnsiTheme="minorEastAsia" w:hint="eastAsia"/>
                    </w:rPr>
                    <w:t xml:space="preserve"> </w:t>
                  </w:r>
                  <w:r w:rsidRPr="00BD2E83">
                    <w:rPr>
                      <w:rFonts w:asciiTheme="minorEastAsia" w:eastAsiaTheme="minorEastAsia" w:hAnsiTheme="minorEastAsia"/>
                    </w:rPr>
                    <w:t>5750.5-2006(</w:t>
                  </w:r>
                  <w:r w:rsidRPr="00BD2E83">
                    <w:rPr>
                      <w:rFonts w:asciiTheme="minorEastAsia" w:eastAsiaTheme="minorEastAsia" w:hAnsiTheme="minorEastAsia" w:hint="eastAsia"/>
                    </w:rPr>
                    <w:t>2</w:t>
                  </w:r>
                  <w:r w:rsidRPr="00BD2E83">
                    <w:rPr>
                      <w:rFonts w:asciiTheme="minorEastAsia" w:eastAsiaTheme="minorEastAsia" w:hAnsiTheme="minorEastAsia"/>
                    </w:rPr>
                    <w:t>.1)</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w:t>
                  </w:r>
                  <w:r w:rsidRPr="00BD2E83">
                    <w:rPr>
                      <w:rFonts w:asciiTheme="minorEastAsia" w:eastAsiaTheme="minorEastAsia" w:hAnsiTheme="minorEastAsia" w:hint="eastAsia"/>
                    </w:rPr>
                    <w:t>.</w:t>
                  </w:r>
                  <w:r w:rsidRPr="00BD2E83">
                    <w:rPr>
                      <w:rFonts w:asciiTheme="minorEastAsia" w:eastAsiaTheme="minorEastAsia" w:hAnsiTheme="minorEastAsia"/>
                    </w:rPr>
                    <w:t>0mg/L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7</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CO</w:t>
                  </w:r>
                  <w:r w:rsidRPr="00BD2E83">
                    <w:rPr>
                      <w:rFonts w:asciiTheme="minorEastAsia" w:eastAsiaTheme="minorEastAsia" w:hAnsiTheme="minorEastAsia"/>
                      <w:vertAlign w:val="subscript"/>
                    </w:rPr>
                    <w:t>3</w:t>
                  </w:r>
                  <w:r w:rsidRPr="00BD2E83">
                    <w:rPr>
                      <w:rFonts w:asciiTheme="minorEastAsia" w:eastAsiaTheme="minorEastAsia" w:hAnsiTheme="minorEastAsia"/>
                      <w:vertAlign w:val="superscript"/>
                    </w:rPr>
                    <w:t>2-</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滴定法</w:t>
                  </w:r>
                  <w:r w:rsidRPr="00BD2E83">
                    <w:rPr>
                      <w:rFonts w:asciiTheme="minorEastAsia" w:eastAsiaTheme="minorEastAsia" w:hAnsiTheme="minorEastAsia" w:hint="eastAsia"/>
                    </w:rPr>
                    <w:t>DZ/T0064.9-1993</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8</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HCO</w:t>
                  </w:r>
                  <w:r w:rsidRPr="00BD2E83">
                    <w:rPr>
                      <w:rFonts w:asciiTheme="minorEastAsia" w:eastAsiaTheme="minorEastAsia" w:hAnsiTheme="minorEastAsia"/>
                      <w:vertAlign w:val="subscript"/>
                    </w:rPr>
                    <w:t>3</w:t>
                  </w:r>
                  <w:r w:rsidRPr="00BD2E83">
                    <w:rPr>
                      <w:rFonts w:asciiTheme="minorEastAsia" w:eastAsiaTheme="minorEastAsia" w:hAnsiTheme="minorEastAsia"/>
                      <w:vertAlign w:val="superscript"/>
                    </w:rPr>
                    <w:t>-</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滴定法</w:t>
                  </w:r>
                  <w:r w:rsidRPr="00BD2E83">
                    <w:rPr>
                      <w:rFonts w:asciiTheme="minorEastAsia" w:eastAsiaTheme="minorEastAsia" w:hAnsiTheme="minorEastAsia" w:hint="eastAsia"/>
                    </w:rPr>
                    <w:t>DZ/T0064.9-1993</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9</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汞</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《生活饮用水标准检验方法》GB/T5750.6-2006（8.1）</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0.1μg/L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10</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砷</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原子荧光法 HJ694-2014</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0.3</w:t>
                  </w:r>
                  <w:r w:rsidRPr="00BD2E83">
                    <w:rPr>
                      <w:rFonts w:asciiTheme="minorEastAsia" w:eastAsiaTheme="minorEastAsia" w:hAnsiTheme="minorEastAsia"/>
                    </w:rPr>
                    <w:t>μg/L</w:t>
                  </w:r>
                </w:p>
              </w:tc>
            </w:tr>
            <w:tr w:rsidR="002B17BF" w:rsidRPr="00BD2E83" w:rsidTr="008F573C">
              <w:trPr>
                <w:trHeight w:val="397"/>
                <w:jc w:val="center"/>
              </w:trPr>
              <w:tc>
                <w:tcPr>
                  <w:tcW w:w="415" w:type="pct"/>
                  <w:tcBorders>
                    <w:left w:val="single" w:sz="12" w:space="0" w:color="auto"/>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11</w:t>
                  </w:r>
                </w:p>
              </w:tc>
              <w:tc>
                <w:tcPr>
                  <w:tcW w:w="878" w:type="pct"/>
                  <w:tcBorders>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铅</w:t>
                  </w:r>
                </w:p>
              </w:tc>
              <w:tc>
                <w:tcPr>
                  <w:tcW w:w="3000" w:type="pct"/>
                  <w:tcBorders>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《生活饮用水标准检验方法》GB/T5750.6-2006（4.2）</w:t>
                  </w:r>
                </w:p>
              </w:tc>
              <w:tc>
                <w:tcPr>
                  <w:tcW w:w="706" w:type="pct"/>
                  <w:tcBorders>
                    <w:bottom w:val="single" w:sz="4" w:space="0" w:color="auto"/>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w:t>
                  </w:r>
                  <w:r w:rsidRPr="00BD2E83">
                    <w:rPr>
                      <w:rFonts w:asciiTheme="minorEastAsia" w:eastAsiaTheme="minorEastAsia" w:hAnsiTheme="minorEastAsia" w:hint="eastAsia"/>
                    </w:rPr>
                    <w:t>1</w:t>
                  </w:r>
                  <w:r w:rsidRPr="00BD2E83">
                    <w:rPr>
                      <w:rFonts w:asciiTheme="minorEastAsia" w:eastAsiaTheme="minorEastAsia" w:hAnsiTheme="minorEastAsia"/>
                    </w:rPr>
                    <w:t>mg/L</w:t>
                  </w:r>
                </w:p>
              </w:tc>
            </w:tr>
            <w:tr w:rsidR="002B17BF" w:rsidRPr="00BD2E83" w:rsidTr="008F573C">
              <w:trPr>
                <w:trHeight w:val="397"/>
                <w:jc w:val="center"/>
              </w:trPr>
              <w:tc>
                <w:tcPr>
                  <w:tcW w:w="415" w:type="pct"/>
                  <w:tcBorders>
                    <w:left w:val="single" w:sz="12" w:space="0" w:color="auto"/>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12</w:t>
                  </w:r>
                </w:p>
              </w:tc>
              <w:tc>
                <w:tcPr>
                  <w:tcW w:w="878" w:type="pct"/>
                  <w:tcBorders>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镉</w:t>
                  </w:r>
                </w:p>
              </w:tc>
              <w:tc>
                <w:tcPr>
                  <w:tcW w:w="3000" w:type="pct"/>
                  <w:tcBorders>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《生活饮用水标准检验方法》GB/T5750.6-2006（4.2）</w:t>
                  </w:r>
                </w:p>
              </w:tc>
              <w:tc>
                <w:tcPr>
                  <w:tcW w:w="706" w:type="pct"/>
                  <w:tcBorders>
                    <w:bottom w:val="single" w:sz="4" w:space="0" w:color="auto"/>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0.00</w:t>
                  </w:r>
                  <w:r w:rsidRPr="00BD2E83">
                    <w:rPr>
                      <w:rFonts w:asciiTheme="minorEastAsia" w:eastAsiaTheme="minorEastAsia" w:hAnsiTheme="minorEastAsia" w:hint="eastAsia"/>
                    </w:rPr>
                    <w:t>1</w:t>
                  </w:r>
                  <w:r w:rsidRPr="00BD2E83">
                    <w:rPr>
                      <w:rFonts w:asciiTheme="minorEastAsia" w:eastAsiaTheme="minorEastAsia" w:hAnsiTheme="minorEastAsia"/>
                    </w:rPr>
                    <w:t>mg/L</w:t>
                  </w:r>
                </w:p>
              </w:tc>
            </w:tr>
            <w:tr w:rsidR="002B17BF" w:rsidRPr="00BD2E83" w:rsidTr="008F573C">
              <w:trPr>
                <w:trHeight w:val="397"/>
                <w:jc w:val="center"/>
              </w:trPr>
              <w:tc>
                <w:tcPr>
                  <w:tcW w:w="415" w:type="pct"/>
                  <w:tcBorders>
                    <w:left w:val="single" w:sz="12" w:space="0" w:color="auto"/>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13</w:t>
                  </w:r>
                </w:p>
              </w:tc>
              <w:tc>
                <w:tcPr>
                  <w:tcW w:w="878" w:type="pct"/>
                  <w:tcBorders>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总大肠杆菌</w:t>
                  </w:r>
                </w:p>
              </w:tc>
              <w:tc>
                <w:tcPr>
                  <w:tcW w:w="3000" w:type="pct"/>
                  <w:tcBorders>
                    <w:bottom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多管发酵发GB/T5750.12-2006</w:t>
                  </w:r>
                </w:p>
              </w:tc>
              <w:tc>
                <w:tcPr>
                  <w:tcW w:w="706" w:type="pct"/>
                  <w:tcBorders>
                    <w:bottom w:val="single" w:sz="4" w:space="0" w:color="auto"/>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r>
            <w:tr w:rsidR="002B17BF" w:rsidRPr="00BD2E83" w:rsidTr="008F573C">
              <w:trPr>
                <w:trHeight w:val="397"/>
                <w:jc w:val="center"/>
              </w:trPr>
              <w:tc>
                <w:tcPr>
                  <w:tcW w:w="415" w:type="pct"/>
                  <w:tcBorders>
                    <w:top w:val="single" w:sz="4" w:space="0" w:color="auto"/>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14</w:t>
                  </w:r>
                </w:p>
              </w:tc>
              <w:tc>
                <w:tcPr>
                  <w:tcW w:w="878" w:type="pct"/>
                  <w:tcBorders>
                    <w:top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总硬度</w:t>
                  </w:r>
                </w:p>
              </w:tc>
              <w:tc>
                <w:tcPr>
                  <w:tcW w:w="3000" w:type="pct"/>
                  <w:tcBorders>
                    <w:top w:val="single" w:sz="4"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乙二胺四乙酸二钠滴定法GB/T5750.4-2006（7.1）</w:t>
                  </w:r>
                </w:p>
              </w:tc>
              <w:tc>
                <w:tcPr>
                  <w:tcW w:w="706" w:type="pct"/>
                  <w:tcBorders>
                    <w:top w:val="single" w:sz="4" w:space="0" w:color="auto"/>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1.0mg/L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15</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溶解性固体</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重量法GB/T5750.4-2006</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16</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挥发性酚类</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4-氨基安替比林三氯甲烷萃取分光光度法HJ503-2009</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0.00</w:t>
                  </w:r>
                  <w:r w:rsidRPr="00BD2E83">
                    <w:rPr>
                      <w:rFonts w:asciiTheme="minorEastAsia" w:eastAsiaTheme="minorEastAsia" w:hAnsiTheme="minorEastAsia" w:hint="eastAsia"/>
                    </w:rPr>
                    <w:t>03</w:t>
                  </w:r>
                  <w:r w:rsidRPr="00BD2E83">
                    <w:rPr>
                      <w:rFonts w:asciiTheme="minorEastAsia" w:eastAsiaTheme="minorEastAsia" w:hAnsiTheme="minorEastAsia"/>
                    </w:rPr>
                    <w:t>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17</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硝酸盐</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紫外分光光度法</w:t>
                  </w:r>
                  <w:r w:rsidRPr="00BD2E83">
                    <w:rPr>
                      <w:rFonts w:asciiTheme="minorEastAsia" w:eastAsiaTheme="minorEastAsia" w:hAnsiTheme="minorEastAsia" w:hint="eastAsia"/>
                    </w:rPr>
                    <w:t>HJ/T 346-2007</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w:t>
                  </w:r>
                  <w:r w:rsidRPr="00BD2E83">
                    <w:rPr>
                      <w:rFonts w:asciiTheme="minorEastAsia" w:eastAsiaTheme="minorEastAsia" w:hAnsiTheme="minorEastAsia" w:hint="eastAsia"/>
                    </w:rPr>
                    <w:t>08</w:t>
                  </w:r>
                  <w:r w:rsidRPr="00BD2E83">
                    <w:rPr>
                      <w:rFonts w:asciiTheme="minorEastAsia" w:eastAsiaTheme="minorEastAsia" w:hAnsiTheme="minorEastAsia"/>
                    </w:rPr>
                    <w:t>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18</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K</w:t>
                  </w:r>
                  <w:r w:rsidRPr="00BD2E83">
                    <w:rPr>
                      <w:rFonts w:asciiTheme="minorEastAsia" w:eastAsiaTheme="minorEastAsia" w:hAnsiTheme="minorEastAsia"/>
                      <w:vertAlign w:val="superscript"/>
                    </w:rPr>
                    <w:t>+</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火焰原子吸收法GB1190</w:t>
                  </w:r>
                  <w:r w:rsidRPr="00BD2E83">
                    <w:rPr>
                      <w:rFonts w:asciiTheme="minorEastAsia" w:eastAsiaTheme="minorEastAsia" w:hAnsiTheme="minorEastAsia" w:hint="eastAsia"/>
                    </w:rPr>
                    <w:t>4</w:t>
                  </w:r>
                  <w:r w:rsidRPr="00BD2E83">
                    <w:rPr>
                      <w:rFonts w:asciiTheme="minorEastAsia" w:eastAsiaTheme="minorEastAsia" w:hAnsiTheme="minorEastAsia"/>
                    </w:rPr>
                    <w:t>-1989</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w:t>
                  </w:r>
                  <w:r w:rsidRPr="00BD2E83">
                    <w:rPr>
                      <w:rFonts w:asciiTheme="minorEastAsia" w:eastAsiaTheme="minorEastAsia" w:hAnsiTheme="minorEastAsia" w:hint="eastAsia"/>
                    </w:rPr>
                    <w:t>5</w:t>
                  </w:r>
                  <w:r w:rsidRPr="00BD2E83">
                    <w:rPr>
                      <w:rFonts w:asciiTheme="minorEastAsia" w:eastAsiaTheme="minorEastAsia" w:hAnsiTheme="minorEastAsia"/>
                    </w:rPr>
                    <w:t>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19</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Na</w:t>
                  </w:r>
                  <w:r w:rsidRPr="00BD2E83">
                    <w:rPr>
                      <w:rFonts w:asciiTheme="minorEastAsia" w:eastAsiaTheme="minorEastAsia" w:hAnsiTheme="minorEastAsia"/>
                      <w:vertAlign w:val="superscript"/>
                    </w:rPr>
                    <w:t>+</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火焰原子吸收法GB1190</w:t>
                  </w:r>
                  <w:r w:rsidRPr="00BD2E83">
                    <w:rPr>
                      <w:rFonts w:asciiTheme="minorEastAsia" w:eastAsiaTheme="minorEastAsia" w:hAnsiTheme="minorEastAsia" w:hint="eastAsia"/>
                    </w:rPr>
                    <w:t>4</w:t>
                  </w:r>
                  <w:r w:rsidRPr="00BD2E83">
                    <w:rPr>
                      <w:rFonts w:asciiTheme="minorEastAsia" w:eastAsiaTheme="minorEastAsia" w:hAnsiTheme="minorEastAsia"/>
                    </w:rPr>
                    <w:t>-1989</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0.01mg/L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20</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Ca</w:t>
                  </w:r>
                  <w:r w:rsidRPr="00BD2E83">
                    <w:rPr>
                      <w:rFonts w:asciiTheme="minorEastAsia" w:eastAsiaTheme="minorEastAsia" w:hAnsiTheme="minorEastAsia"/>
                      <w:vertAlign w:val="superscript"/>
                    </w:rPr>
                    <w:t>+</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火焰原子吸收法GB11905-1989</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w:t>
                  </w:r>
                  <w:r w:rsidRPr="00BD2E83">
                    <w:rPr>
                      <w:rFonts w:asciiTheme="minorEastAsia" w:eastAsiaTheme="minorEastAsia" w:hAnsiTheme="minorEastAsia" w:hint="eastAsia"/>
                    </w:rPr>
                    <w:t>2</w:t>
                  </w:r>
                  <w:r w:rsidRPr="00BD2E83">
                    <w:rPr>
                      <w:rFonts w:asciiTheme="minorEastAsia" w:eastAsiaTheme="minorEastAsia" w:hAnsiTheme="minorEastAsia"/>
                    </w:rPr>
                    <w:t>mg/L</w:t>
                  </w:r>
                </w:p>
              </w:tc>
            </w:tr>
            <w:tr w:rsidR="002B17BF" w:rsidRPr="00BD2E83" w:rsidTr="008F573C">
              <w:trPr>
                <w:trHeight w:val="397"/>
                <w:jc w:val="center"/>
              </w:trPr>
              <w:tc>
                <w:tcPr>
                  <w:tcW w:w="415" w:type="pct"/>
                  <w:tcBorders>
                    <w:lef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21</w:t>
                  </w:r>
                </w:p>
              </w:tc>
              <w:tc>
                <w:tcPr>
                  <w:tcW w:w="878"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vertAlign w:val="superscript"/>
                    </w:rPr>
                    <w:t>+</w:t>
                  </w:r>
                </w:p>
              </w:tc>
              <w:tc>
                <w:tcPr>
                  <w:tcW w:w="3000" w:type="pct"/>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火焰原子吸收法GB11905-1989</w:t>
                  </w:r>
                </w:p>
              </w:tc>
              <w:tc>
                <w:tcPr>
                  <w:tcW w:w="706" w:type="pct"/>
                  <w:tcBorders>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0.002mg/L</w:t>
                  </w:r>
                </w:p>
              </w:tc>
            </w:tr>
            <w:tr w:rsidR="002B17BF" w:rsidRPr="00BD2E83" w:rsidTr="008F573C">
              <w:trPr>
                <w:trHeight w:val="397"/>
                <w:jc w:val="center"/>
              </w:trPr>
              <w:tc>
                <w:tcPr>
                  <w:tcW w:w="415" w:type="pct"/>
                  <w:tcBorders>
                    <w:left w:val="single" w:sz="12" w:space="0" w:color="auto"/>
                    <w:bottom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22</w:t>
                  </w:r>
                </w:p>
              </w:tc>
              <w:tc>
                <w:tcPr>
                  <w:tcW w:w="878" w:type="pct"/>
                  <w:tcBorders>
                    <w:bottom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水温</w:t>
                  </w:r>
                </w:p>
              </w:tc>
              <w:tc>
                <w:tcPr>
                  <w:tcW w:w="3000" w:type="pct"/>
                  <w:tcBorders>
                    <w:bottom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温度计或颠倒温度计测定法</w:t>
                  </w:r>
                  <w:r w:rsidRPr="00BD2E83">
                    <w:rPr>
                      <w:rFonts w:asciiTheme="minorEastAsia" w:eastAsiaTheme="minorEastAsia" w:hAnsiTheme="minorEastAsia"/>
                    </w:rPr>
                    <w:t>GB13195-1991</w:t>
                  </w:r>
                </w:p>
              </w:tc>
              <w:tc>
                <w:tcPr>
                  <w:tcW w:w="706" w:type="pct"/>
                  <w:tcBorders>
                    <w:bottom w:val="single" w:sz="12" w:space="0" w:color="auto"/>
                    <w:right w:val="single" w:sz="12" w:space="0" w:color="auto"/>
                  </w:tcBorders>
                  <w:vAlign w:val="center"/>
                </w:tcPr>
                <w:p w:rsidR="002B17BF" w:rsidRPr="00BD2E83" w:rsidRDefault="002B17BF"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r>
          </w:tbl>
          <w:p w:rsidR="00793130" w:rsidRPr="00BD2E83" w:rsidRDefault="00C12678" w:rsidP="00BD2E83">
            <w:pPr>
              <w:spacing w:beforeLines="50"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5、</w:t>
            </w:r>
            <w:r w:rsidR="00793130" w:rsidRPr="00BD2E83">
              <w:rPr>
                <w:rFonts w:asciiTheme="minorEastAsia" w:eastAsiaTheme="minorEastAsia" w:hAnsiTheme="minorEastAsia"/>
                <w:sz w:val="24"/>
              </w:rPr>
              <w:t>监测结果</w:t>
            </w:r>
          </w:p>
          <w:p w:rsidR="00793130" w:rsidRPr="00BD2E83" w:rsidRDefault="00793130" w:rsidP="00793130">
            <w:pPr>
              <w:adjustRightInd w:val="0"/>
              <w:snapToGrid w:val="0"/>
              <w:spacing w:line="360" w:lineRule="auto"/>
              <w:ind w:firstLineChars="300" w:firstLine="720"/>
              <w:rPr>
                <w:rFonts w:asciiTheme="minorEastAsia" w:eastAsiaTheme="minorEastAsia" w:hAnsiTheme="minorEastAsia"/>
                <w:sz w:val="24"/>
              </w:rPr>
            </w:pPr>
            <w:r w:rsidRPr="00BD2E83">
              <w:rPr>
                <w:rFonts w:asciiTheme="minorEastAsia" w:eastAsiaTheme="minorEastAsia" w:hAnsiTheme="minorEastAsia" w:hint="eastAsia"/>
                <w:sz w:val="24"/>
              </w:rPr>
              <w:t>地下水环境质量现状现场监测结果见表</w:t>
            </w:r>
            <w:r w:rsidR="00193C36" w:rsidRPr="00BD2E83">
              <w:rPr>
                <w:rFonts w:asciiTheme="minorEastAsia" w:eastAsiaTheme="minorEastAsia" w:hAnsiTheme="minorEastAsia" w:hint="eastAsia"/>
                <w:sz w:val="24"/>
              </w:rPr>
              <w:t>1</w:t>
            </w:r>
            <w:r w:rsidR="00886F2D" w:rsidRPr="00BD2E83">
              <w:rPr>
                <w:rFonts w:asciiTheme="minorEastAsia" w:eastAsiaTheme="minorEastAsia" w:hAnsiTheme="minorEastAsia" w:hint="eastAsia"/>
                <w:sz w:val="24"/>
              </w:rPr>
              <w:t>4</w:t>
            </w:r>
            <w:r w:rsidRPr="00BD2E83">
              <w:rPr>
                <w:rFonts w:asciiTheme="minorEastAsia" w:eastAsiaTheme="minorEastAsia" w:hAnsiTheme="minorEastAsia" w:hint="eastAsia"/>
                <w:sz w:val="24"/>
              </w:rPr>
              <w:t>，现状因子监测结果见表</w:t>
            </w:r>
            <w:r w:rsidR="00193C36" w:rsidRPr="00BD2E83">
              <w:rPr>
                <w:rFonts w:asciiTheme="minorEastAsia" w:eastAsiaTheme="minorEastAsia" w:hAnsiTheme="minorEastAsia" w:hint="eastAsia"/>
                <w:sz w:val="24"/>
              </w:rPr>
              <w:t>1</w:t>
            </w:r>
            <w:r w:rsidR="00886F2D" w:rsidRPr="00BD2E83">
              <w:rPr>
                <w:rFonts w:asciiTheme="minorEastAsia" w:eastAsiaTheme="minorEastAsia" w:hAnsiTheme="minorEastAsia" w:hint="eastAsia"/>
                <w:sz w:val="24"/>
              </w:rPr>
              <w:t>5</w:t>
            </w:r>
            <w:r w:rsidRPr="00BD2E83">
              <w:rPr>
                <w:rFonts w:asciiTheme="minorEastAsia" w:eastAsiaTheme="minorEastAsia" w:hAnsiTheme="minorEastAsia" w:hint="eastAsia"/>
                <w:sz w:val="24"/>
              </w:rPr>
              <w:t>。</w:t>
            </w:r>
          </w:p>
          <w:p w:rsidR="00E3185C" w:rsidRPr="00BD2E83" w:rsidRDefault="00E3185C" w:rsidP="00E3185C">
            <w:pPr>
              <w:adjustRightInd w:val="0"/>
              <w:snapToGrid w:val="0"/>
              <w:jc w:val="center"/>
              <w:rPr>
                <w:rFonts w:asciiTheme="minorEastAsia" w:eastAsiaTheme="minorEastAsia" w:hAnsiTheme="minorEastAsia"/>
                <w:sz w:val="24"/>
              </w:rPr>
            </w:pPr>
            <w:r w:rsidRPr="00BD2E83">
              <w:rPr>
                <w:rFonts w:asciiTheme="minorEastAsia" w:eastAsiaTheme="minorEastAsia" w:hAnsiTheme="minorEastAsia"/>
                <w:b/>
                <w:sz w:val="24"/>
              </w:rPr>
              <w:lastRenderedPageBreak/>
              <w:t>表</w:t>
            </w:r>
            <w:r w:rsidRPr="00BD2E83">
              <w:rPr>
                <w:rFonts w:asciiTheme="minorEastAsia" w:eastAsiaTheme="minorEastAsia" w:hAnsiTheme="minorEastAsia" w:hint="eastAsia"/>
                <w:b/>
                <w:sz w:val="24"/>
              </w:rPr>
              <w:t>1</w:t>
            </w:r>
            <w:r w:rsidR="00886F2D" w:rsidRPr="00BD2E83">
              <w:rPr>
                <w:rFonts w:asciiTheme="minorEastAsia" w:eastAsiaTheme="minorEastAsia" w:hAnsiTheme="minorEastAsia" w:hint="eastAsia"/>
                <w:b/>
                <w:sz w:val="24"/>
              </w:rPr>
              <w:t>4</w:t>
            </w:r>
            <w:r w:rsidRPr="00BD2E83">
              <w:rPr>
                <w:rFonts w:asciiTheme="minorEastAsia" w:eastAsiaTheme="minorEastAsia" w:hAnsiTheme="minorEastAsia"/>
                <w:b/>
                <w:sz w:val="24"/>
              </w:rPr>
              <w:t xml:space="preserve">  </w:t>
            </w:r>
            <w:r w:rsidRPr="00BD2E83">
              <w:rPr>
                <w:rFonts w:asciiTheme="minorEastAsia" w:eastAsiaTheme="minorEastAsia" w:hAnsiTheme="minorEastAsia" w:hint="eastAsia"/>
                <w:b/>
                <w:sz w:val="24"/>
              </w:rPr>
              <w:t xml:space="preserve"> </w:t>
            </w:r>
            <w:r w:rsidRPr="00BD2E83">
              <w:rPr>
                <w:rFonts w:asciiTheme="minorEastAsia" w:eastAsiaTheme="minorEastAsia" w:hAnsiTheme="minorEastAsia"/>
                <w:b/>
                <w:sz w:val="24"/>
              </w:rPr>
              <w:t xml:space="preserve"> 地下水环境质量现状现场监测结果</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4"/>
              <w:gridCol w:w="1290"/>
              <w:gridCol w:w="334"/>
              <w:gridCol w:w="956"/>
              <w:gridCol w:w="132"/>
              <w:gridCol w:w="1157"/>
              <w:gridCol w:w="508"/>
              <w:gridCol w:w="782"/>
              <w:gridCol w:w="884"/>
              <w:gridCol w:w="406"/>
              <w:gridCol w:w="1110"/>
              <w:gridCol w:w="180"/>
              <w:gridCol w:w="1268"/>
              <w:gridCol w:w="20"/>
            </w:tblGrid>
            <w:tr w:rsidR="00793130" w:rsidRPr="00BD2E83" w:rsidTr="00E3185C">
              <w:trPr>
                <w:gridBefore w:val="1"/>
                <w:wBefore w:w="24" w:type="pct"/>
                <w:trHeight w:val="425"/>
                <w:jc w:val="center"/>
              </w:trPr>
              <w:tc>
                <w:tcPr>
                  <w:tcW w:w="711" w:type="pct"/>
                  <w:tcBorders>
                    <w:top w:val="single" w:sz="12" w:space="0" w:color="auto"/>
                    <w:left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监测布点</w:t>
                  </w:r>
                </w:p>
              </w:tc>
              <w:tc>
                <w:tcPr>
                  <w:tcW w:w="711" w:type="pct"/>
                  <w:gridSpan w:val="2"/>
                  <w:tcBorders>
                    <w:top w:val="single" w:sz="12" w:space="0" w:color="auto"/>
                    <w:left w:val="single" w:sz="4" w:space="0" w:color="auto"/>
                    <w:righ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1#苏家村</w:t>
                  </w:r>
                </w:p>
              </w:tc>
              <w:tc>
                <w:tcPr>
                  <w:tcW w:w="711" w:type="pct"/>
                  <w:gridSpan w:val="2"/>
                  <w:tcBorders>
                    <w:top w:val="single" w:sz="12" w:space="0" w:color="auto"/>
                    <w:lef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2#夏家寨村</w:t>
                  </w:r>
                </w:p>
              </w:tc>
              <w:tc>
                <w:tcPr>
                  <w:tcW w:w="711" w:type="pct"/>
                  <w:gridSpan w:val="2"/>
                  <w:tcBorders>
                    <w:top w:val="single" w:sz="12" w:space="0" w:color="auto"/>
                    <w:lef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3#陈村</w:t>
                  </w:r>
                </w:p>
              </w:tc>
              <w:tc>
                <w:tcPr>
                  <w:tcW w:w="711" w:type="pct"/>
                  <w:gridSpan w:val="2"/>
                  <w:tcBorders>
                    <w:top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4#北堡村</w:t>
                  </w:r>
                </w:p>
              </w:tc>
              <w:tc>
                <w:tcPr>
                  <w:tcW w:w="711" w:type="pct"/>
                  <w:gridSpan w:val="2"/>
                  <w:tcBorders>
                    <w:top w:val="single" w:sz="12" w:space="0" w:color="auto"/>
                    <w:left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5#宇家庄村</w:t>
                  </w:r>
                </w:p>
              </w:tc>
              <w:tc>
                <w:tcPr>
                  <w:tcW w:w="710" w:type="pct"/>
                  <w:gridSpan w:val="2"/>
                  <w:tcBorders>
                    <w:top w:val="single" w:sz="12" w:space="0" w:color="auto"/>
                    <w:left w:val="single" w:sz="4" w:space="0" w:color="auto"/>
                    <w:right w:val="single" w:sz="1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6#崔张村</w:t>
                  </w:r>
                </w:p>
              </w:tc>
            </w:tr>
            <w:tr w:rsidR="00793130" w:rsidRPr="00BD2E83" w:rsidTr="00E3185C">
              <w:trPr>
                <w:gridBefore w:val="1"/>
                <w:wBefore w:w="24" w:type="pct"/>
                <w:trHeight w:val="425"/>
                <w:jc w:val="center"/>
              </w:trPr>
              <w:tc>
                <w:tcPr>
                  <w:tcW w:w="711" w:type="pct"/>
                  <w:tcBorders>
                    <w:left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井深</w:t>
                  </w:r>
                </w:p>
              </w:tc>
              <w:tc>
                <w:tcPr>
                  <w:tcW w:w="711" w:type="pct"/>
                  <w:gridSpan w:val="2"/>
                  <w:tcBorders>
                    <w:left w:val="single" w:sz="4" w:space="0" w:color="auto"/>
                    <w:righ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200</w:t>
                  </w:r>
                  <w:r w:rsidRPr="00BD2E83">
                    <w:rPr>
                      <w:rFonts w:asciiTheme="minorEastAsia" w:eastAsiaTheme="minorEastAsia" w:hAnsiTheme="minorEastAsia"/>
                    </w:rPr>
                    <w:t>m</w:t>
                  </w:r>
                </w:p>
              </w:tc>
              <w:tc>
                <w:tcPr>
                  <w:tcW w:w="711" w:type="pct"/>
                  <w:gridSpan w:val="2"/>
                  <w:tcBorders>
                    <w:left w:val="single" w:sz="2" w:space="0" w:color="auto"/>
                  </w:tcBorders>
                  <w:vAlign w:val="center"/>
                </w:tcPr>
                <w:p w:rsidR="00793130" w:rsidRPr="00BD2E83" w:rsidRDefault="00793130" w:rsidP="008F573C">
                  <w:pPr>
                    <w:jc w:val="center"/>
                    <w:rPr>
                      <w:rFonts w:asciiTheme="minorEastAsia" w:eastAsiaTheme="minorEastAsia" w:hAnsiTheme="minorEastAsia"/>
                    </w:rPr>
                  </w:pPr>
                  <w:r w:rsidRPr="00BD2E83">
                    <w:rPr>
                      <w:rFonts w:asciiTheme="minorEastAsia" w:eastAsiaTheme="minorEastAsia" w:hAnsiTheme="minorEastAsia" w:hint="eastAsia"/>
                    </w:rPr>
                    <w:t>200</w:t>
                  </w:r>
                  <w:r w:rsidRPr="00BD2E83">
                    <w:rPr>
                      <w:rFonts w:asciiTheme="minorEastAsia" w:eastAsiaTheme="minorEastAsia" w:hAnsiTheme="minorEastAsia"/>
                    </w:rPr>
                    <w:t>m</w:t>
                  </w:r>
                </w:p>
              </w:tc>
              <w:tc>
                <w:tcPr>
                  <w:tcW w:w="711" w:type="pct"/>
                  <w:gridSpan w:val="2"/>
                  <w:tcBorders>
                    <w:left w:val="single" w:sz="2" w:space="0" w:color="auto"/>
                  </w:tcBorders>
                  <w:vAlign w:val="center"/>
                </w:tcPr>
                <w:p w:rsidR="00793130" w:rsidRPr="00BD2E83" w:rsidRDefault="00793130" w:rsidP="008F573C">
                  <w:pPr>
                    <w:jc w:val="center"/>
                    <w:rPr>
                      <w:rFonts w:asciiTheme="minorEastAsia" w:eastAsiaTheme="minorEastAsia" w:hAnsiTheme="minorEastAsia"/>
                    </w:rPr>
                  </w:pPr>
                  <w:r w:rsidRPr="00BD2E83">
                    <w:rPr>
                      <w:rFonts w:asciiTheme="minorEastAsia" w:eastAsiaTheme="minorEastAsia" w:hAnsiTheme="minorEastAsia" w:hint="eastAsia"/>
                    </w:rPr>
                    <w:t>200</w:t>
                  </w:r>
                  <w:r w:rsidRPr="00BD2E83">
                    <w:rPr>
                      <w:rFonts w:asciiTheme="minorEastAsia" w:eastAsiaTheme="minorEastAsia" w:hAnsiTheme="minorEastAsia"/>
                    </w:rPr>
                    <w:t>m</w:t>
                  </w:r>
                </w:p>
              </w:tc>
              <w:tc>
                <w:tcPr>
                  <w:tcW w:w="711" w:type="pct"/>
                  <w:gridSpan w:val="2"/>
                  <w:tcBorders>
                    <w:right w:val="single" w:sz="4" w:space="0" w:color="auto"/>
                  </w:tcBorders>
                  <w:vAlign w:val="center"/>
                </w:tcPr>
                <w:p w:rsidR="00793130" w:rsidRPr="00BD2E83" w:rsidRDefault="00793130" w:rsidP="008F573C">
                  <w:pPr>
                    <w:jc w:val="center"/>
                    <w:rPr>
                      <w:rFonts w:asciiTheme="minorEastAsia" w:eastAsiaTheme="minorEastAsia" w:hAnsiTheme="minorEastAsia"/>
                    </w:rPr>
                  </w:pPr>
                  <w:r w:rsidRPr="00BD2E83">
                    <w:rPr>
                      <w:rFonts w:asciiTheme="minorEastAsia" w:eastAsiaTheme="minorEastAsia" w:hAnsiTheme="minorEastAsia" w:hint="eastAsia"/>
                    </w:rPr>
                    <w:t>200</w:t>
                  </w:r>
                  <w:r w:rsidRPr="00BD2E83">
                    <w:rPr>
                      <w:rFonts w:asciiTheme="minorEastAsia" w:eastAsiaTheme="minorEastAsia" w:hAnsiTheme="minorEastAsia"/>
                    </w:rPr>
                    <w:t>m</w:t>
                  </w:r>
                </w:p>
              </w:tc>
              <w:tc>
                <w:tcPr>
                  <w:tcW w:w="711" w:type="pct"/>
                  <w:gridSpan w:val="2"/>
                  <w:tcBorders>
                    <w:left w:val="single" w:sz="4" w:space="0" w:color="auto"/>
                    <w:right w:val="single" w:sz="4" w:space="0" w:color="auto"/>
                  </w:tcBorders>
                  <w:vAlign w:val="center"/>
                </w:tcPr>
                <w:p w:rsidR="00793130" w:rsidRPr="00BD2E83" w:rsidRDefault="00793130" w:rsidP="008F573C">
                  <w:pPr>
                    <w:jc w:val="center"/>
                    <w:rPr>
                      <w:rFonts w:asciiTheme="minorEastAsia" w:eastAsiaTheme="minorEastAsia" w:hAnsiTheme="minorEastAsia"/>
                    </w:rPr>
                  </w:pPr>
                  <w:r w:rsidRPr="00BD2E83">
                    <w:rPr>
                      <w:rFonts w:asciiTheme="minorEastAsia" w:eastAsiaTheme="minorEastAsia" w:hAnsiTheme="minorEastAsia" w:hint="eastAsia"/>
                    </w:rPr>
                    <w:t>200</w:t>
                  </w:r>
                  <w:r w:rsidRPr="00BD2E83">
                    <w:rPr>
                      <w:rFonts w:asciiTheme="minorEastAsia" w:eastAsiaTheme="minorEastAsia" w:hAnsiTheme="minorEastAsia"/>
                    </w:rPr>
                    <w:t>m</w:t>
                  </w:r>
                </w:p>
              </w:tc>
              <w:tc>
                <w:tcPr>
                  <w:tcW w:w="710" w:type="pct"/>
                  <w:gridSpan w:val="2"/>
                  <w:tcBorders>
                    <w:left w:val="single" w:sz="4" w:space="0" w:color="auto"/>
                    <w:right w:val="single" w:sz="12" w:space="0" w:color="auto"/>
                  </w:tcBorders>
                  <w:vAlign w:val="center"/>
                </w:tcPr>
                <w:p w:rsidR="00793130" w:rsidRPr="00BD2E83" w:rsidRDefault="00793130" w:rsidP="008F573C">
                  <w:pPr>
                    <w:jc w:val="center"/>
                    <w:rPr>
                      <w:rFonts w:asciiTheme="minorEastAsia" w:eastAsiaTheme="minorEastAsia" w:hAnsiTheme="minorEastAsia"/>
                    </w:rPr>
                  </w:pPr>
                  <w:r w:rsidRPr="00BD2E83">
                    <w:rPr>
                      <w:rFonts w:asciiTheme="minorEastAsia" w:eastAsiaTheme="minorEastAsia" w:hAnsiTheme="minorEastAsia" w:hint="eastAsia"/>
                    </w:rPr>
                    <w:t>200</w:t>
                  </w:r>
                  <w:r w:rsidRPr="00BD2E83">
                    <w:rPr>
                      <w:rFonts w:asciiTheme="minorEastAsia" w:eastAsiaTheme="minorEastAsia" w:hAnsiTheme="minorEastAsia"/>
                    </w:rPr>
                    <w:t>m</w:t>
                  </w:r>
                </w:p>
              </w:tc>
            </w:tr>
            <w:tr w:rsidR="00793130" w:rsidRPr="00BD2E83" w:rsidTr="00E3185C">
              <w:trPr>
                <w:gridBefore w:val="1"/>
                <w:wBefore w:w="24" w:type="pct"/>
                <w:trHeight w:val="425"/>
                <w:jc w:val="center"/>
              </w:trPr>
              <w:tc>
                <w:tcPr>
                  <w:tcW w:w="711" w:type="pct"/>
                  <w:tcBorders>
                    <w:left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水位</w:t>
                  </w:r>
                </w:p>
              </w:tc>
              <w:tc>
                <w:tcPr>
                  <w:tcW w:w="711" w:type="pct"/>
                  <w:gridSpan w:val="2"/>
                  <w:tcBorders>
                    <w:left w:val="single" w:sz="4" w:space="0" w:color="auto"/>
                    <w:righ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70</w:t>
                  </w:r>
                  <w:r w:rsidRPr="00BD2E83">
                    <w:rPr>
                      <w:rFonts w:asciiTheme="minorEastAsia" w:eastAsiaTheme="minorEastAsia" w:hAnsiTheme="minorEastAsia"/>
                    </w:rPr>
                    <w:t>m</w:t>
                  </w:r>
                </w:p>
              </w:tc>
              <w:tc>
                <w:tcPr>
                  <w:tcW w:w="711" w:type="pct"/>
                  <w:gridSpan w:val="2"/>
                  <w:tcBorders>
                    <w:lef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70</w:t>
                  </w:r>
                  <w:r w:rsidRPr="00BD2E83">
                    <w:rPr>
                      <w:rFonts w:asciiTheme="minorEastAsia" w:eastAsiaTheme="minorEastAsia" w:hAnsiTheme="minorEastAsia"/>
                    </w:rPr>
                    <w:t>m</w:t>
                  </w:r>
                </w:p>
              </w:tc>
              <w:tc>
                <w:tcPr>
                  <w:tcW w:w="711" w:type="pct"/>
                  <w:gridSpan w:val="2"/>
                  <w:tcBorders>
                    <w:lef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w:t>
                  </w:r>
                  <w:r w:rsidRPr="00BD2E83">
                    <w:rPr>
                      <w:rFonts w:asciiTheme="minorEastAsia" w:eastAsiaTheme="minorEastAsia" w:hAnsiTheme="minorEastAsia"/>
                    </w:rPr>
                    <w:t>0</w:t>
                  </w:r>
                  <w:r w:rsidRPr="00BD2E83">
                    <w:rPr>
                      <w:rFonts w:asciiTheme="minorEastAsia" w:eastAsiaTheme="minorEastAsia" w:hAnsiTheme="minorEastAsia" w:hint="eastAsia"/>
                    </w:rPr>
                    <w:t>~80</w:t>
                  </w:r>
                  <w:r w:rsidRPr="00BD2E83">
                    <w:rPr>
                      <w:rFonts w:asciiTheme="minorEastAsia" w:eastAsiaTheme="minorEastAsia" w:hAnsiTheme="minorEastAsia"/>
                    </w:rPr>
                    <w:t>m</w:t>
                  </w:r>
                </w:p>
              </w:tc>
              <w:tc>
                <w:tcPr>
                  <w:tcW w:w="711" w:type="pct"/>
                  <w:gridSpan w:val="2"/>
                  <w:tcBorders>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70</w:t>
                  </w:r>
                  <w:r w:rsidRPr="00BD2E83">
                    <w:rPr>
                      <w:rFonts w:asciiTheme="minorEastAsia" w:eastAsiaTheme="minorEastAsia" w:hAnsiTheme="minorEastAsia"/>
                    </w:rPr>
                    <w:t>m</w:t>
                  </w:r>
                </w:p>
              </w:tc>
              <w:tc>
                <w:tcPr>
                  <w:tcW w:w="711" w:type="pct"/>
                  <w:gridSpan w:val="2"/>
                  <w:tcBorders>
                    <w:left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70</w:t>
                  </w:r>
                  <w:r w:rsidRPr="00BD2E83">
                    <w:rPr>
                      <w:rFonts w:asciiTheme="minorEastAsia" w:eastAsiaTheme="minorEastAsia" w:hAnsiTheme="minorEastAsia"/>
                    </w:rPr>
                    <w:t>m</w:t>
                  </w:r>
                </w:p>
              </w:tc>
              <w:tc>
                <w:tcPr>
                  <w:tcW w:w="710" w:type="pct"/>
                  <w:gridSpan w:val="2"/>
                  <w:tcBorders>
                    <w:left w:val="single" w:sz="4" w:space="0" w:color="auto"/>
                    <w:right w:val="single" w:sz="1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70</w:t>
                  </w:r>
                  <w:r w:rsidRPr="00BD2E83">
                    <w:rPr>
                      <w:rFonts w:asciiTheme="minorEastAsia" w:eastAsiaTheme="minorEastAsia" w:hAnsiTheme="minorEastAsia"/>
                    </w:rPr>
                    <w:t>m</w:t>
                  </w:r>
                </w:p>
              </w:tc>
            </w:tr>
            <w:tr w:rsidR="00793130" w:rsidRPr="00BD2E83" w:rsidTr="00E3185C">
              <w:trPr>
                <w:gridBefore w:val="1"/>
                <w:wBefore w:w="24" w:type="pct"/>
                <w:trHeight w:val="425"/>
                <w:jc w:val="center"/>
              </w:trPr>
              <w:tc>
                <w:tcPr>
                  <w:tcW w:w="711" w:type="pct"/>
                  <w:tcBorders>
                    <w:left w:val="single" w:sz="12" w:space="0" w:color="auto"/>
                    <w:bottom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水温</w:t>
                  </w:r>
                </w:p>
              </w:tc>
              <w:tc>
                <w:tcPr>
                  <w:tcW w:w="711" w:type="pct"/>
                  <w:gridSpan w:val="2"/>
                  <w:tcBorders>
                    <w:left w:val="single" w:sz="4" w:space="0" w:color="auto"/>
                    <w:bottom w:val="single" w:sz="12" w:space="0" w:color="auto"/>
                    <w:right w:val="single" w:sz="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18.4</w:t>
                  </w:r>
                  <w:r w:rsidRPr="00BD2E83">
                    <w:rPr>
                      <w:rFonts w:asciiTheme="minorEastAsia" w:eastAsiaTheme="minorEastAsia" w:hAnsiTheme="minorEastAsia"/>
                    </w:rPr>
                    <w:t>℃</w:t>
                  </w:r>
                </w:p>
              </w:tc>
              <w:tc>
                <w:tcPr>
                  <w:tcW w:w="711" w:type="pct"/>
                  <w:gridSpan w:val="2"/>
                  <w:tcBorders>
                    <w:left w:val="single" w:sz="2" w:space="0" w:color="auto"/>
                    <w:bottom w:val="single" w:sz="1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19.2</w:t>
                  </w:r>
                  <w:r w:rsidRPr="00BD2E83">
                    <w:rPr>
                      <w:rFonts w:asciiTheme="minorEastAsia" w:eastAsiaTheme="minorEastAsia" w:hAnsiTheme="minorEastAsia"/>
                    </w:rPr>
                    <w:t>℃</w:t>
                  </w:r>
                </w:p>
              </w:tc>
              <w:tc>
                <w:tcPr>
                  <w:tcW w:w="711" w:type="pct"/>
                  <w:gridSpan w:val="2"/>
                  <w:tcBorders>
                    <w:left w:val="single" w:sz="2" w:space="0" w:color="auto"/>
                    <w:bottom w:val="single" w:sz="1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18.8</w:t>
                  </w:r>
                  <w:r w:rsidRPr="00BD2E83">
                    <w:rPr>
                      <w:rFonts w:asciiTheme="minorEastAsia" w:eastAsiaTheme="minorEastAsia" w:hAnsiTheme="minorEastAsia"/>
                    </w:rPr>
                    <w:t>℃</w:t>
                  </w:r>
                </w:p>
              </w:tc>
              <w:tc>
                <w:tcPr>
                  <w:tcW w:w="711" w:type="pct"/>
                  <w:gridSpan w:val="2"/>
                  <w:tcBorders>
                    <w:bottom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18.8</w:t>
                  </w:r>
                  <w:r w:rsidRPr="00BD2E83">
                    <w:rPr>
                      <w:rFonts w:asciiTheme="minorEastAsia" w:eastAsiaTheme="minorEastAsia" w:hAnsiTheme="minorEastAsia"/>
                    </w:rPr>
                    <w:t>℃</w:t>
                  </w:r>
                </w:p>
              </w:tc>
              <w:tc>
                <w:tcPr>
                  <w:tcW w:w="711" w:type="pct"/>
                  <w:gridSpan w:val="2"/>
                  <w:tcBorders>
                    <w:left w:val="single" w:sz="4" w:space="0" w:color="auto"/>
                    <w:bottom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18.</w:t>
                  </w:r>
                  <w:r w:rsidRPr="00BD2E83">
                    <w:rPr>
                      <w:rFonts w:asciiTheme="minorEastAsia" w:eastAsiaTheme="minorEastAsia" w:hAnsiTheme="minorEastAsia" w:hint="eastAsia"/>
                    </w:rPr>
                    <w:t>5</w:t>
                  </w:r>
                  <w:r w:rsidRPr="00BD2E83">
                    <w:rPr>
                      <w:rFonts w:asciiTheme="minorEastAsia" w:eastAsiaTheme="minorEastAsia" w:hAnsiTheme="minorEastAsia"/>
                    </w:rPr>
                    <w:t>℃</w:t>
                  </w:r>
                </w:p>
              </w:tc>
              <w:tc>
                <w:tcPr>
                  <w:tcW w:w="710" w:type="pct"/>
                  <w:gridSpan w:val="2"/>
                  <w:tcBorders>
                    <w:left w:val="single" w:sz="4" w:space="0" w:color="auto"/>
                    <w:bottom w:val="single" w:sz="12" w:space="0" w:color="auto"/>
                    <w:right w:val="single" w:sz="12"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19.0</w:t>
                  </w:r>
                  <w:r w:rsidRPr="00BD2E83">
                    <w:rPr>
                      <w:rFonts w:asciiTheme="minorEastAsia" w:eastAsiaTheme="minorEastAsia" w:hAnsiTheme="minorEastAsia"/>
                    </w:rPr>
                    <w:t>℃</w:t>
                  </w:r>
                </w:p>
              </w:tc>
            </w:tr>
            <w:tr w:rsidR="00793130" w:rsidRPr="00BD2E83" w:rsidTr="00E3185C">
              <w:tblPrEx>
                <w:tblCellMar>
                  <w:left w:w="108" w:type="dxa"/>
                  <w:right w:w="108" w:type="dxa"/>
                </w:tblCellMar>
              </w:tblPrEx>
              <w:trPr>
                <w:gridAfter w:val="1"/>
                <w:wAfter w:w="11" w:type="pct"/>
                <w:trHeight w:val="284"/>
                <w:jc w:val="center"/>
              </w:trPr>
              <w:tc>
                <w:tcPr>
                  <w:tcW w:w="4989" w:type="pct"/>
                  <w:gridSpan w:val="13"/>
                  <w:tcBorders>
                    <w:top w:val="nil"/>
                    <w:left w:val="nil"/>
                    <w:bottom w:val="single" w:sz="12" w:space="0" w:color="auto"/>
                    <w:right w:val="nil"/>
                  </w:tcBorders>
                </w:tcPr>
                <w:p w:rsidR="00793130" w:rsidRPr="00BD2E83" w:rsidRDefault="00793130" w:rsidP="00BD2E83">
                  <w:pPr>
                    <w:spacing w:beforeLines="50"/>
                    <w:ind w:firstLineChars="200" w:firstLine="482"/>
                    <w:jc w:val="center"/>
                    <w:textAlignment w:val="baseline"/>
                    <w:rPr>
                      <w:rFonts w:asciiTheme="minorEastAsia" w:eastAsiaTheme="minorEastAsia" w:hAnsiTheme="minorEastAsia"/>
                      <w:b/>
                      <w:kern w:val="0"/>
                      <w:sz w:val="24"/>
                    </w:rPr>
                  </w:pPr>
                  <w:r w:rsidRPr="00BD2E83">
                    <w:rPr>
                      <w:rFonts w:asciiTheme="minorEastAsia" w:eastAsiaTheme="minorEastAsia" w:hAnsiTheme="minorEastAsia" w:cs="宋体" w:hint="eastAsia"/>
                      <w:b/>
                      <w:kern w:val="0"/>
                      <w:sz w:val="24"/>
                    </w:rPr>
                    <w:t>表</w:t>
                  </w:r>
                  <w:r w:rsidR="00193C36" w:rsidRPr="00BD2E83">
                    <w:rPr>
                      <w:rFonts w:asciiTheme="minorEastAsia" w:eastAsiaTheme="minorEastAsia" w:hAnsiTheme="minorEastAsia" w:hint="eastAsia"/>
                      <w:b/>
                      <w:kern w:val="0"/>
                      <w:sz w:val="24"/>
                    </w:rPr>
                    <w:t>1</w:t>
                  </w:r>
                  <w:r w:rsidR="00886F2D" w:rsidRPr="00BD2E83">
                    <w:rPr>
                      <w:rFonts w:asciiTheme="minorEastAsia" w:eastAsiaTheme="minorEastAsia" w:hAnsiTheme="minorEastAsia" w:hint="eastAsia"/>
                      <w:b/>
                      <w:kern w:val="0"/>
                      <w:sz w:val="24"/>
                    </w:rPr>
                    <w:t>5</w:t>
                  </w:r>
                  <w:r w:rsidRPr="00BD2E83">
                    <w:rPr>
                      <w:rFonts w:asciiTheme="minorEastAsia" w:eastAsiaTheme="minorEastAsia" w:hAnsiTheme="minorEastAsia"/>
                      <w:b/>
                      <w:kern w:val="0"/>
                      <w:sz w:val="24"/>
                    </w:rPr>
                    <w:t xml:space="preserve"> </w:t>
                  </w:r>
                  <w:r w:rsidRPr="00BD2E83">
                    <w:rPr>
                      <w:rFonts w:asciiTheme="minorEastAsia" w:eastAsiaTheme="minorEastAsia" w:hAnsiTheme="minorEastAsia" w:hint="eastAsia"/>
                      <w:b/>
                      <w:kern w:val="0"/>
                      <w:sz w:val="24"/>
                    </w:rPr>
                    <w:t xml:space="preserve"> </w:t>
                  </w:r>
                  <w:r w:rsidRPr="00BD2E83">
                    <w:rPr>
                      <w:rFonts w:asciiTheme="minorEastAsia" w:eastAsiaTheme="minorEastAsia" w:hAnsiTheme="minorEastAsia"/>
                      <w:b/>
                      <w:kern w:val="0"/>
                      <w:sz w:val="24"/>
                    </w:rPr>
                    <w:t xml:space="preserve">  </w:t>
                  </w:r>
                  <w:r w:rsidRPr="00BD2E83">
                    <w:rPr>
                      <w:rFonts w:asciiTheme="minorEastAsia" w:eastAsiaTheme="minorEastAsia" w:hAnsiTheme="minorEastAsia" w:cs="宋体" w:hint="eastAsia"/>
                      <w:b/>
                      <w:kern w:val="0"/>
                      <w:sz w:val="24"/>
                    </w:rPr>
                    <w:t>地下水环境质量现状评价因子监测结果</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vMerge w:val="restart"/>
                  <w:tcBorders>
                    <w:top w:val="single" w:sz="12"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kern w:val="0"/>
                    </w:rPr>
                    <w:t>监测项目</w:t>
                  </w:r>
                </w:p>
              </w:tc>
              <w:tc>
                <w:tcPr>
                  <w:tcW w:w="600" w:type="pct"/>
                  <w:gridSpan w:val="2"/>
                  <w:vMerge w:val="restart"/>
                  <w:tcBorders>
                    <w:top w:val="single" w:sz="12"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kern w:val="0"/>
                    </w:rPr>
                    <w:t>单位</w:t>
                  </w:r>
                </w:p>
              </w:tc>
              <w:tc>
                <w:tcPr>
                  <w:tcW w:w="2672" w:type="pct"/>
                  <w:gridSpan w:val="6"/>
                  <w:tcBorders>
                    <w:top w:val="single" w:sz="12"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kern w:val="0"/>
                    </w:rPr>
                    <w:t>采样地点</w:t>
                  </w:r>
                </w:p>
              </w:tc>
              <w:tc>
                <w:tcPr>
                  <w:tcW w:w="798" w:type="pct"/>
                  <w:gridSpan w:val="2"/>
                  <w:vMerge w:val="restart"/>
                  <w:tcBorders>
                    <w:top w:val="single" w:sz="12" w:space="0" w:color="auto"/>
                    <w:left w:val="single" w:sz="4" w:space="0" w:color="auto"/>
                    <w:bottom w:val="single" w:sz="4" w:space="0" w:color="auto"/>
                    <w:right w:val="single" w:sz="12" w:space="0" w:color="auto"/>
                  </w:tcBorders>
                  <w:vAlign w:val="center"/>
                </w:tcPr>
                <w:p w:rsidR="00793130" w:rsidRPr="00BD2E83" w:rsidRDefault="00162235"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kern w:val="0"/>
                    </w:rPr>
                    <w:fldChar w:fldCharType="begin"/>
                  </w:r>
                  <w:r w:rsidR="00793130" w:rsidRPr="00BD2E83">
                    <w:rPr>
                      <w:rFonts w:asciiTheme="minorEastAsia" w:eastAsiaTheme="minorEastAsia" w:hAnsiTheme="minorEastAsia"/>
                      <w:kern w:val="0"/>
                    </w:rPr>
                    <w:instrText xml:space="preserve"> = 3 \* ROMAN </w:instrText>
                  </w:r>
                  <w:r w:rsidRPr="00BD2E83">
                    <w:rPr>
                      <w:rFonts w:asciiTheme="minorEastAsia" w:eastAsiaTheme="minorEastAsia" w:hAnsiTheme="minorEastAsia"/>
                      <w:kern w:val="0"/>
                    </w:rPr>
                    <w:fldChar w:fldCharType="separate"/>
                  </w:r>
                  <w:r w:rsidR="00793130" w:rsidRPr="00BD2E83">
                    <w:rPr>
                      <w:rFonts w:asciiTheme="minorEastAsia" w:eastAsiaTheme="minorEastAsia" w:hAnsiTheme="minorEastAsia"/>
                      <w:noProof/>
                      <w:kern w:val="0"/>
                    </w:rPr>
                    <w:t>III</w:t>
                  </w:r>
                  <w:r w:rsidRPr="00BD2E83">
                    <w:rPr>
                      <w:rFonts w:asciiTheme="minorEastAsia" w:eastAsiaTheme="minorEastAsia" w:hAnsiTheme="minorEastAsia"/>
                      <w:kern w:val="0"/>
                    </w:rPr>
                    <w:fldChar w:fldCharType="end"/>
                  </w:r>
                  <w:r w:rsidR="00793130" w:rsidRPr="00BD2E83">
                    <w:rPr>
                      <w:rFonts w:asciiTheme="minorEastAsia" w:eastAsiaTheme="minorEastAsia" w:hAnsiTheme="minorEastAsia"/>
                      <w:kern w:val="0"/>
                    </w:rPr>
                    <w:t>类标准</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vMerge/>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p>
              </w:tc>
              <w:tc>
                <w:tcPr>
                  <w:tcW w:w="600" w:type="pct"/>
                  <w:gridSpan w:val="2"/>
                  <w:vMerge/>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苏家村</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陈村</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宇家庄村</w:t>
                  </w:r>
                </w:p>
              </w:tc>
              <w:tc>
                <w:tcPr>
                  <w:tcW w:w="798" w:type="pct"/>
                  <w:gridSpan w:val="2"/>
                  <w:vMerge/>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pH</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kern w:val="0"/>
                    </w:rPr>
                    <w:t>--</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8.32</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8.19</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8.22</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kern w:val="0"/>
                    </w:rPr>
                    <w:t>6.5~8.5</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总硬度</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168</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173</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183</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450</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氨氮</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0.084</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0.053</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0.074</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0.2</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硫酸盐</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178</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142</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136</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250</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高锰酸盐指数</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0.5ND</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0.5ND</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0.5ND</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3.0</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六价铬</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0.036</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0.032</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0.035</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0.05</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溶解性总固体</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831</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845</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838</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1000</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总大肠菌群</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proofErr w:type="gramStart"/>
                  <w:r w:rsidRPr="00BD2E83">
                    <w:rPr>
                      <w:rFonts w:asciiTheme="minorEastAsia" w:eastAsiaTheme="minorEastAsia" w:hAnsiTheme="minorEastAsia"/>
                    </w:rPr>
                    <w:t>个</w:t>
                  </w:r>
                  <w:proofErr w:type="gramEnd"/>
                  <w:r w:rsidRPr="00BD2E83">
                    <w:rPr>
                      <w:rFonts w:asciiTheme="minorEastAsia" w:eastAsiaTheme="minorEastAsia" w:hAnsiTheme="minorEastAsia"/>
                    </w:rPr>
                    <w:t xml:space="preserve">/L </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未检出</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未检出</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未检出</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3.0</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氯化物</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131</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149</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143</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250</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铅</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0.01ND</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0.01ND</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0.01ND</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0.05</w:t>
                  </w:r>
                </w:p>
              </w:tc>
            </w:tr>
            <w:tr w:rsidR="00793130" w:rsidRPr="00BD2E83" w:rsidTr="00E3185C">
              <w:tblPrEx>
                <w:tblCellMar>
                  <w:left w:w="108" w:type="dxa"/>
                  <w:right w:w="108" w:type="dxa"/>
                </w:tblCellMar>
              </w:tblPrEx>
              <w:trPr>
                <w:gridAfter w:val="1"/>
                <w:wAfter w:w="11" w:type="pct"/>
                <w:trHeight w:val="397"/>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镉</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0.001ND</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0.001ND</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0.001ND</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0.01</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砷</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0.0005</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0.0004</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0.0004</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0.05</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汞</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0.00004ND</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0.00004ND</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0.00004ND</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0.001</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挥发</w:t>
                  </w:r>
                  <w:proofErr w:type="gramStart"/>
                  <w:r w:rsidRPr="00BD2E83">
                    <w:rPr>
                      <w:rFonts w:asciiTheme="minorEastAsia" w:eastAsiaTheme="minorEastAsia" w:hAnsiTheme="minorEastAsia" w:hint="eastAsia"/>
                    </w:rPr>
                    <w:t>酚</w:t>
                  </w:r>
                  <w:proofErr w:type="gramEnd"/>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0.0003ND</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0.0003ND</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0.0003ND</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0.002</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硝酸盐氮</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3</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3</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3</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20</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钾</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1.74</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2.88</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1.56</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钠</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228</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177</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221</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钙</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71.8</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49.6</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55.4</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镁</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33.8</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23.6</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27.4</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4"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CO</w:t>
                  </w:r>
                  <w:r w:rsidRPr="00BD2E83">
                    <w:rPr>
                      <w:rFonts w:asciiTheme="minorEastAsia" w:eastAsiaTheme="minorEastAsia" w:hAnsiTheme="minorEastAsia" w:hint="eastAsia"/>
                      <w:vertAlign w:val="subscript"/>
                    </w:rPr>
                    <w:t>3</w:t>
                  </w:r>
                  <w:r w:rsidRPr="00BD2E83">
                    <w:rPr>
                      <w:rFonts w:asciiTheme="minorEastAsia" w:eastAsiaTheme="minorEastAsia" w:hAnsiTheme="minorEastAsia" w:hint="eastAsia"/>
                      <w:vertAlign w:val="superscript"/>
                    </w:rPr>
                    <w:t>2-</w:t>
                  </w:r>
                </w:p>
              </w:tc>
              <w:tc>
                <w:tcPr>
                  <w:tcW w:w="600"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5ND</w:t>
                  </w:r>
                </w:p>
              </w:tc>
              <w:tc>
                <w:tcPr>
                  <w:tcW w:w="918"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5ND</w:t>
                  </w:r>
                </w:p>
              </w:tc>
              <w:tc>
                <w:tcPr>
                  <w:tcW w:w="836" w:type="pct"/>
                  <w:gridSpan w:val="2"/>
                  <w:tcBorders>
                    <w:top w:val="single" w:sz="4" w:space="0" w:color="auto"/>
                    <w:left w:val="single" w:sz="4" w:space="0" w:color="auto"/>
                    <w:bottom w:val="single" w:sz="4"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5ND</w:t>
                  </w:r>
                </w:p>
              </w:tc>
              <w:tc>
                <w:tcPr>
                  <w:tcW w:w="798" w:type="pct"/>
                  <w:gridSpan w:val="2"/>
                  <w:tcBorders>
                    <w:top w:val="single" w:sz="4" w:space="0" w:color="auto"/>
                    <w:left w:val="single" w:sz="4" w:space="0" w:color="auto"/>
                    <w:bottom w:val="single" w:sz="4" w:space="0" w:color="auto"/>
                    <w:right w:val="single" w:sz="12"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w:t>
                  </w:r>
                </w:p>
              </w:tc>
            </w:tr>
            <w:tr w:rsidR="00793130" w:rsidRPr="00BD2E83" w:rsidTr="00E3185C">
              <w:tblPrEx>
                <w:tblCellMar>
                  <w:left w:w="108" w:type="dxa"/>
                  <w:right w:w="108" w:type="dxa"/>
                </w:tblCellMar>
              </w:tblPrEx>
              <w:trPr>
                <w:gridAfter w:val="1"/>
                <w:wAfter w:w="11" w:type="pct"/>
                <w:trHeight w:val="425"/>
                <w:jc w:val="center"/>
              </w:trPr>
              <w:tc>
                <w:tcPr>
                  <w:tcW w:w="919" w:type="pct"/>
                  <w:gridSpan w:val="3"/>
                  <w:tcBorders>
                    <w:top w:val="single" w:sz="4" w:space="0" w:color="auto"/>
                    <w:left w:val="single" w:sz="12" w:space="0" w:color="auto"/>
                    <w:bottom w:val="single" w:sz="12" w:space="0" w:color="auto"/>
                    <w:right w:val="single" w:sz="4" w:space="0" w:color="auto"/>
                  </w:tcBorders>
                  <w:vAlign w:val="center"/>
                </w:tcPr>
                <w:p w:rsidR="00793130" w:rsidRPr="00BD2E83" w:rsidRDefault="00793130"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HCO</w:t>
                  </w:r>
                  <w:r w:rsidRPr="00BD2E83">
                    <w:rPr>
                      <w:rFonts w:asciiTheme="minorEastAsia" w:eastAsiaTheme="minorEastAsia" w:hAnsiTheme="minorEastAsia" w:hint="eastAsia"/>
                      <w:vertAlign w:val="subscript"/>
                    </w:rPr>
                    <w:t>3</w:t>
                  </w:r>
                  <w:r w:rsidRPr="00BD2E83">
                    <w:rPr>
                      <w:rFonts w:asciiTheme="minorEastAsia" w:eastAsiaTheme="minorEastAsia" w:hAnsiTheme="minorEastAsia" w:hint="eastAsia"/>
                      <w:vertAlign w:val="superscript"/>
                    </w:rPr>
                    <w:t>-</w:t>
                  </w:r>
                </w:p>
              </w:tc>
              <w:tc>
                <w:tcPr>
                  <w:tcW w:w="600" w:type="pct"/>
                  <w:gridSpan w:val="2"/>
                  <w:tcBorders>
                    <w:top w:val="single" w:sz="4" w:space="0" w:color="auto"/>
                    <w:left w:val="single" w:sz="4" w:space="0" w:color="auto"/>
                    <w:bottom w:val="single" w:sz="12"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rPr>
                    <w:t>mg/L</w:t>
                  </w:r>
                </w:p>
              </w:tc>
              <w:tc>
                <w:tcPr>
                  <w:tcW w:w="918" w:type="pct"/>
                  <w:gridSpan w:val="2"/>
                  <w:tcBorders>
                    <w:top w:val="single" w:sz="4" w:space="0" w:color="auto"/>
                    <w:left w:val="single" w:sz="4" w:space="0" w:color="auto"/>
                    <w:bottom w:val="single" w:sz="12"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420.3</w:t>
                  </w:r>
                </w:p>
              </w:tc>
              <w:tc>
                <w:tcPr>
                  <w:tcW w:w="918" w:type="pct"/>
                  <w:gridSpan w:val="2"/>
                  <w:tcBorders>
                    <w:top w:val="single" w:sz="4" w:space="0" w:color="auto"/>
                    <w:left w:val="single" w:sz="4" w:space="0" w:color="auto"/>
                    <w:bottom w:val="single" w:sz="12"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405.0</w:t>
                  </w:r>
                </w:p>
              </w:tc>
              <w:tc>
                <w:tcPr>
                  <w:tcW w:w="836" w:type="pct"/>
                  <w:gridSpan w:val="2"/>
                  <w:tcBorders>
                    <w:top w:val="single" w:sz="4" w:space="0" w:color="auto"/>
                    <w:left w:val="single" w:sz="4" w:space="0" w:color="auto"/>
                    <w:bottom w:val="single" w:sz="12" w:space="0" w:color="auto"/>
                    <w:right w:val="single" w:sz="4"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407.8</w:t>
                  </w:r>
                </w:p>
              </w:tc>
              <w:tc>
                <w:tcPr>
                  <w:tcW w:w="798" w:type="pct"/>
                  <w:gridSpan w:val="2"/>
                  <w:tcBorders>
                    <w:top w:val="single" w:sz="4" w:space="0" w:color="auto"/>
                    <w:left w:val="single" w:sz="4" w:space="0" w:color="auto"/>
                    <w:bottom w:val="single" w:sz="12" w:space="0" w:color="auto"/>
                    <w:right w:val="single" w:sz="12" w:space="0" w:color="auto"/>
                  </w:tcBorders>
                  <w:vAlign w:val="center"/>
                </w:tcPr>
                <w:p w:rsidR="00793130" w:rsidRPr="00BD2E83" w:rsidRDefault="00793130" w:rsidP="008F573C">
                  <w:pPr>
                    <w:adjustRightInd w:val="0"/>
                    <w:snapToGrid w:val="0"/>
                    <w:jc w:val="center"/>
                    <w:textAlignment w:val="baseline"/>
                    <w:rPr>
                      <w:rFonts w:asciiTheme="minorEastAsia" w:eastAsiaTheme="minorEastAsia" w:hAnsiTheme="minorEastAsia"/>
                      <w:kern w:val="0"/>
                    </w:rPr>
                  </w:pPr>
                  <w:r w:rsidRPr="00BD2E83">
                    <w:rPr>
                      <w:rFonts w:asciiTheme="minorEastAsia" w:eastAsiaTheme="minorEastAsia" w:hAnsiTheme="minorEastAsia" w:hint="eastAsia"/>
                      <w:kern w:val="0"/>
                    </w:rPr>
                    <w:t>-</w:t>
                  </w:r>
                </w:p>
              </w:tc>
            </w:tr>
          </w:tbl>
          <w:p w:rsidR="00C12678" w:rsidRPr="00BD2E83" w:rsidRDefault="00C12678" w:rsidP="00BD2E83">
            <w:pPr>
              <w:adjustRightInd w:val="0"/>
              <w:snapToGrid w:val="0"/>
              <w:spacing w:beforeLines="50" w:line="360" w:lineRule="auto"/>
              <w:ind w:firstLineChars="200" w:firstLine="480"/>
              <w:textAlignment w:val="baseline"/>
              <w:rPr>
                <w:rFonts w:asciiTheme="minorEastAsia" w:eastAsiaTheme="minorEastAsia" w:hAnsiTheme="minorEastAsia"/>
                <w:sz w:val="24"/>
              </w:rPr>
            </w:pPr>
            <w:r w:rsidRPr="00BD2E83">
              <w:rPr>
                <w:rFonts w:asciiTheme="minorEastAsia" w:eastAsiaTheme="minorEastAsia" w:hAnsiTheme="minorEastAsia" w:hint="eastAsia"/>
                <w:sz w:val="24"/>
              </w:rPr>
              <w:t>从上表可以看出，</w:t>
            </w:r>
            <w:proofErr w:type="gramStart"/>
            <w:r w:rsidRPr="00BD2E83">
              <w:rPr>
                <w:rFonts w:asciiTheme="minorEastAsia" w:eastAsiaTheme="minorEastAsia" w:hAnsiTheme="minorEastAsia" w:hint="eastAsia"/>
                <w:sz w:val="24"/>
              </w:rPr>
              <w:t>评价区</w:t>
            </w:r>
            <w:proofErr w:type="gramEnd"/>
            <w:r w:rsidRPr="00BD2E83">
              <w:rPr>
                <w:rFonts w:asciiTheme="minorEastAsia" w:eastAsiaTheme="minorEastAsia" w:hAnsiTheme="minorEastAsia" w:hint="eastAsia"/>
                <w:sz w:val="24"/>
              </w:rPr>
              <w:t>地下水环境现状评价因子中</w:t>
            </w:r>
            <w:r w:rsidRPr="00BD2E83">
              <w:rPr>
                <w:rFonts w:asciiTheme="minorEastAsia" w:eastAsiaTheme="minorEastAsia" w:hAnsiTheme="minorEastAsia"/>
                <w:kern w:val="0"/>
                <w:sz w:val="24"/>
              </w:rPr>
              <w:t>pH</w:t>
            </w:r>
            <w:r w:rsidRPr="00BD2E83">
              <w:rPr>
                <w:rFonts w:asciiTheme="minorEastAsia" w:eastAsiaTheme="minorEastAsia" w:hAnsiTheme="minorEastAsia" w:cs="SimSun" w:hint="eastAsia"/>
                <w:kern w:val="0"/>
                <w:sz w:val="24"/>
              </w:rPr>
              <w:t>、总硬度、</w:t>
            </w:r>
            <w:r w:rsidRPr="00BD2E83">
              <w:rPr>
                <w:rFonts w:asciiTheme="minorEastAsia" w:eastAsiaTheme="minorEastAsia" w:hAnsiTheme="minorEastAsia"/>
                <w:kern w:val="0"/>
                <w:sz w:val="24"/>
              </w:rPr>
              <w:t>NH</w:t>
            </w:r>
            <w:r w:rsidRPr="00BD2E83">
              <w:rPr>
                <w:rFonts w:asciiTheme="minorEastAsia" w:eastAsiaTheme="minorEastAsia" w:hAnsiTheme="minorEastAsia"/>
                <w:kern w:val="0"/>
                <w:sz w:val="24"/>
                <w:vertAlign w:val="subscript"/>
              </w:rPr>
              <w:t>3</w:t>
            </w:r>
            <w:r w:rsidRPr="00BD2E83">
              <w:rPr>
                <w:rFonts w:asciiTheme="minorEastAsia" w:eastAsiaTheme="minorEastAsia" w:hAnsiTheme="minorEastAsia"/>
                <w:kern w:val="0"/>
                <w:sz w:val="24"/>
              </w:rPr>
              <w:t>-N</w:t>
            </w:r>
            <w:r w:rsidRPr="00BD2E83">
              <w:rPr>
                <w:rFonts w:asciiTheme="minorEastAsia" w:eastAsiaTheme="minorEastAsia" w:hAnsiTheme="minorEastAsia" w:cs="SimSun" w:hint="eastAsia"/>
                <w:kern w:val="0"/>
                <w:sz w:val="24"/>
              </w:rPr>
              <w:t>、硫酸盐、高锰酸钾指数、六价铬、溶解性总固体、总大肠杆菌、氯化物、铅、镉、砷、汞、挥发</w:t>
            </w:r>
            <w:proofErr w:type="gramStart"/>
            <w:r w:rsidRPr="00BD2E83">
              <w:rPr>
                <w:rFonts w:asciiTheme="minorEastAsia" w:eastAsiaTheme="minorEastAsia" w:hAnsiTheme="minorEastAsia" w:cs="SimSun" w:hint="eastAsia"/>
                <w:kern w:val="0"/>
                <w:sz w:val="24"/>
              </w:rPr>
              <w:t>酚</w:t>
            </w:r>
            <w:proofErr w:type="gramEnd"/>
            <w:r w:rsidRPr="00BD2E83">
              <w:rPr>
                <w:rFonts w:asciiTheme="minorEastAsia" w:eastAsiaTheme="minorEastAsia" w:hAnsiTheme="minorEastAsia" w:cs="SimSun" w:hint="eastAsia"/>
                <w:kern w:val="0"/>
                <w:sz w:val="24"/>
              </w:rPr>
              <w:t>、硝酸盐氮、钾、钠、钙、镁、</w:t>
            </w:r>
            <w:r w:rsidRPr="00BD2E83">
              <w:rPr>
                <w:rFonts w:asciiTheme="minorEastAsia" w:eastAsiaTheme="minorEastAsia" w:hAnsiTheme="minorEastAsia"/>
                <w:kern w:val="0"/>
                <w:sz w:val="24"/>
              </w:rPr>
              <w:t>CO3</w:t>
            </w:r>
            <w:r w:rsidRPr="00BD2E83">
              <w:rPr>
                <w:rFonts w:asciiTheme="minorEastAsia" w:eastAsiaTheme="minorEastAsia" w:hAnsiTheme="minorEastAsia"/>
                <w:kern w:val="0"/>
                <w:sz w:val="24"/>
                <w:vertAlign w:val="superscript"/>
              </w:rPr>
              <w:t>2-</w:t>
            </w:r>
            <w:r w:rsidRPr="00BD2E83">
              <w:rPr>
                <w:rFonts w:asciiTheme="minorEastAsia" w:eastAsiaTheme="minorEastAsia" w:hAnsiTheme="minorEastAsia" w:cs="SimSun" w:hint="eastAsia"/>
                <w:kern w:val="0"/>
                <w:sz w:val="24"/>
              </w:rPr>
              <w:t>、</w:t>
            </w:r>
            <w:r w:rsidRPr="00BD2E83">
              <w:rPr>
                <w:rFonts w:asciiTheme="minorEastAsia" w:eastAsiaTheme="minorEastAsia" w:hAnsiTheme="minorEastAsia"/>
                <w:kern w:val="0"/>
                <w:sz w:val="24"/>
              </w:rPr>
              <w:t>HCO</w:t>
            </w:r>
            <w:r w:rsidRPr="00BD2E83">
              <w:rPr>
                <w:rFonts w:asciiTheme="minorEastAsia" w:eastAsiaTheme="minorEastAsia" w:hAnsiTheme="minorEastAsia"/>
                <w:kern w:val="0"/>
                <w:sz w:val="24"/>
                <w:vertAlign w:val="superscript"/>
              </w:rPr>
              <w:t>3-</w:t>
            </w:r>
            <w:r w:rsidRPr="00BD2E83">
              <w:rPr>
                <w:rFonts w:asciiTheme="minorEastAsia" w:eastAsiaTheme="minorEastAsia" w:hAnsiTheme="minorEastAsia" w:hint="eastAsia"/>
                <w:sz w:val="24"/>
              </w:rPr>
              <w:t>的监测值均满足《地下水质量标准》</w:t>
            </w:r>
            <w:r w:rsidRPr="00BD2E83">
              <w:rPr>
                <w:rFonts w:asciiTheme="minorEastAsia" w:eastAsiaTheme="minorEastAsia" w:hAnsiTheme="minorEastAsia" w:hint="eastAsia"/>
                <w:sz w:val="24"/>
              </w:rPr>
              <w:lastRenderedPageBreak/>
              <w:t>（GB/T14848-93）</w:t>
            </w:r>
            <w:r w:rsidR="00162235" w:rsidRPr="00BD2E83">
              <w:rPr>
                <w:rFonts w:asciiTheme="minorEastAsia" w:eastAsiaTheme="minorEastAsia" w:hAnsiTheme="minorEastAsia"/>
                <w:sz w:val="24"/>
              </w:rPr>
              <w:fldChar w:fldCharType="begin"/>
            </w:r>
            <w:r w:rsidRPr="00BD2E83">
              <w:rPr>
                <w:rFonts w:asciiTheme="minorEastAsia" w:eastAsiaTheme="minorEastAsia" w:hAnsiTheme="minorEastAsia" w:hint="eastAsia"/>
                <w:sz w:val="24"/>
              </w:rPr>
              <w:instrText>= 3 \* ROMAN</w:instrText>
            </w:r>
            <w:r w:rsidR="00162235" w:rsidRPr="00BD2E83">
              <w:rPr>
                <w:rFonts w:asciiTheme="minorEastAsia" w:eastAsiaTheme="minorEastAsia" w:hAnsiTheme="minorEastAsia"/>
                <w:sz w:val="24"/>
              </w:rPr>
              <w:fldChar w:fldCharType="separate"/>
            </w:r>
            <w:r w:rsidRPr="00BD2E83">
              <w:rPr>
                <w:rFonts w:asciiTheme="minorEastAsia" w:eastAsiaTheme="minorEastAsia" w:hAnsiTheme="minorEastAsia"/>
                <w:sz w:val="24"/>
              </w:rPr>
              <w:t>III</w:t>
            </w:r>
            <w:r w:rsidR="00162235" w:rsidRPr="00BD2E83">
              <w:rPr>
                <w:rFonts w:asciiTheme="minorEastAsia" w:eastAsiaTheme="minorEastAsia" w:hAnsiTheme="minorEastAsia"/>
                <w:sz w:val="24"/>
              </w:rPr>
              <w:fldChar w:fldCharType="end"/>
            </w:r>
            <w:r w:rsidRPr="00BD2E83">
              <w:rPr>
                <w:rFonts w:asciiTheme="minorEastAsia" w:eastAsiaTheme="minorEastAsia" w:hAnsiTheme="minorEastAsia" w:hint="eastAsia"/>
                <w:sz w:val="24"/>
              </w:rPr>
              <w:t>类标准要求。</w:t>
            </w:r>
          </w:p>
          <w:p w:rsidR="00C12678" w:rsidRPr="00BD2E83" w:rsidRDefault="00C12678" w:rsidP="00BD2E83">
            <w:pPr>
              <w:adjustRightInd w:val="0"/>
              <w:snapToGrid w:val="0"/>
              <w:spacing w:beforeLines="50" w:line="360" w:lineRule="auto"/>
              <w:ind w:firstLineChars="200" w:firstLine="482"/>
              <w:rPr>
                <w:rFonts w:asciiTheme="minorEastAsia" w:eastAsiaTheme="minorEastAsia" w:hAnsiTheme="minorEastAsia" w:cs="SimSun"/>
                <w:b/>
                <w:bCs/>
                <w:sz w:val="24"/>
                <w:szCs w:val="24"/>
              </w:rPr>
            </w:pPr>
            <w:r w:rsidRPr="00BD2E83">
              <w:rPr>
                <w:rFonts w:asciiTheme="minorEastAsia" w:eastAsiaTheme="minorEastAsia" w:hAnsiTheme="minorEastAsia" w:cs="SimSun" w:hint="eastAsia"/>
                <w:b/>
                <w:bCs/>
                <w:sz w:val="24"/>
                <w:szCs w:val="24"/>
              </w:rPr>
              <w:t>四、土壤环境质量现状</w:t>
            </w:r>
          </w:p>
          <w:p w:rsidR="00C12678" w:rsidRPr="00BD2E83" w:rsidRDefault="00C12678" w:rsidP="00C12678">
            <w:pPr>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本次土壤环境质量现状评价根据西安圆方环境卫生检测技术有限公司为《年产20万吨废钢再生利用项目》出具的监测报告，监测时间为2017年9月10日。</w:t>
            </w:r>
          </w:p>
          <w:p w:rsidR="00C12678" w:rsidRPr="00BD2E83" w:rsidRDefault="00DD6B35" w:rsidP="00DD6B35">
            <w:pPr>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1、</w:t>
            </w:r>
            <w:r w:rsidR="00C12678" w:rsidRPr="00BD2E83">
              <w:rPr>
                <w:rFonts w:asciiTheme="minorEastAsia" w:eastAsiaTheme="minorEastAsia" w:hAnsiTheme="minorEastAsia"/>
                <w:sz w:val="24"/>
              </w:rPr>
              <w:t>监测点位设置</w:t>
            </w:r>
          </w:p>
          <w:p w:rsidR="00C12678" w:rsidRPr="00BD2E83" w:rsidRDefault="00C12678" w:rsidP="00C12678">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本次监测共设1个监测点位，监测点</w:t>
            </w:r>
            <w:proofErr w:type="gramStart"/>
            <w:r w:rsidRPr="00BD2E83">
              <w:rPr>
                <w:rFonts w:asciiTheme="minorEastAsia" w:eastAsiaTheme="minorEastAsia" w:hAnsiTheme="minorEastAsia"/>
                <w:sz w:val="24"/>
              </w:rPr>
              <w:t>位位于</w:t>
            </w:r>
            <w:proofErr w:type="gramEnd"/>
            <w:r w:rsidRPr="00BD2E83">
              <w:rPr>
                <w:rFonts w:asciiTheme="minorEastAsia" w:eastAsiaTheme="minorEastAsia" w:hAnsiTheme="minorEastAsia"/>
                <w:sz w:val="24"/>
              </w:rPr>
              <w:t>项目地，具体监测布点详见附图</w:t>
            </w:r>
            <w:r w:rsidR="000E37FC" w:rsidRPr="00BD2E83">
              <w:rPr>
                <w:rFonts w:asciiTheme="minorEastAsia" w:eastAsiaTheme="minorEastAsia" w:hAnsiTheme="minorEastAsia" w:hint="eastAsia"/>
                <w:sz w:val="24"/>
              </w:rPr>
              <w:t>5</w:t>
            </w:r>
            <w:r w:rsidRPr="00BD2E83">
              <w:rPr>
                <w:rFonts w:asciiTheme="minorEastAsia" w:eastAsiaTheme="minorEastAsia" w:hAnsiTheme="minorEastAsia"/>
                <w:sz w:val="24"/>
              </w:rPr>
              <w:t>。</w:t>
            </w:r>
          </w:p>
          <w:p w:rsidR="00C12678" w:rsidRPr="00BD2E83" w:rsidRDefault="00DD6B35" w:rsidP="00DD6B35">
            <w:pPr>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2、</w:t>
            </w:r>
            <w:r w:rsidR="00C12678" w:rsidRPr="00BD2E83">
              <w:rPr>
                <w:rFonts w:asciiTheme="minorEastAsia" w:eastAsiaTheme="minorEastAsia" w:hAnsiTheme="minorEastAsia"/>
                <w:sz w:val="24"/>
              </w:rPr>
              <w:t>监测项目</w:t>
            </w:r>
          </w:p>
          <w:p w:rsidR="00C12678" w:rsidRPr="00BD2E83" w:rsidRDefault="00C12678" w:rsidP="00C12678">
            <w:pPr>
              <w:adjustRightInd w:val="0"/>
              <w:snapToGrid w:val="0"/>
              <w:spacing w:line="360" w:lineRule="auto"/>
              <w:ind w:leftChars="257" w:left="540"/>
              <w:rPr>
                <w:rFonts w:asciiTheme="minorEastAsia" w:eastAsiaTheme="minorEastAsia" w:hAnsiTheme="minorEastAsia"/>
                <w:spacing w:val="-10"/>
                <w:sz w:val="24"/>
              </w:rPr>
            </w:pPr>
            <w:r w:rsidRPr="00BD2E83">
              <w:rPr>
                <w:rFonts w:asciiTheme="minorEastAsia" w:eastAsiaTheme="minorEastAsia" w:hAnsiTheme="minorEastAsia"/>
                <w:sz w:val="24"/>
              </w:rPr>
              <w:t>监测因子：pH、</w:t>
            </w:r>
            <w:r w:rsidRPr="00BD2E83">
              <w:rPr>
                <w:rFonts w:asciiTheme="minorEastAsia" w:eastAsiaTheme="minorEastAsia" w:hAnsiTheme="minorEastAsia"/>
                <w:spacing w:val="-10"/>
                <w:sz w:val="24"/>
              </w:rPr>
              <w:t>铜、锌、铬、镍、镉、铅、汞、砷</w:t>
            </w:r>
          </w:p>
          <w:p w:rsidR="00C12678" w:rsidRPr="00BD2E83" w:rsidRDefault="00DD6B35" w:rsidP="00DD6B35">
            <w:pPr>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3、</w:t>
            </w:r>
            <w:r w:rsidR="00C12678" w:rsidRPr="00BD2E83">
              <w:rPr>
                <w:rFonts w:asciiTheme="minorEastAsia" w:eastAsiaTheme="minorEastAsia" w:hAnsiTheme="minorEastAsia"/>
                <w:sz w:val="24"/>
              </w:rPr>
              <w:t>监测时间与频次</w:t>
            </w:r>
          </w:p>
          <w:p w:rsidR="00C12678" w:rsidRPr="00BD2E83" w:rsidRDefault="00C12678" w:rsidP="00C12678">
            <w:pPr>
              <w:spacing w:line="360" w:lineRule="auto"/>
              <w:ind w:firstLineChars="232" w:firstLine="510"/>
              <w:rPr>
                <w:rFonts w:asciiTheme="minorEastAsia" w:eastAsiaTheme="minorEastAsia" w:hAnsiTheme="minorEastAsia"/>
                <w:spacing w:val="4"/>
                <w:sz w:val="24"/>
              </w:rPr>
            </w:pPr>
            <w:r w:rsidRPr="00BD2E83">
              <w:rPr>
                <w:rFonts w:asciiTheme="minorEastAsia" w:eastAsiaTheme="minorEastAsia" w:hAnsiTheme="minorEastAsia"/>
                <w:spacing w:val="-10"/>
                <w:sz w:val="24"/>
              </w:rPr>
              <w:t>连续监测1天，每天1次</w:t>
            </w:r>
            <w:r w:rsidRPr="00BD2E83">
              <w:rPr>
                <w:rFonts w:asciiTheme="minorEastAsia" w:eastAsiaTheme="minorEastAsia" w:hAnsiTheme="minorEastAsia"/>
                <w:spacing w:val="4"/>
                <w:sz w:val="24"/>
              </w:rPr>
              <w:t>。</w:t>
            </w:r>
          </w:p>
          <w:p w:rsidR="00C12678" w:rsidRPr="00BD2E83" w:rsidRDefault="00DD6B35" w:rsidP="00DD6B35">
            <w:pPr>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4、</w:t>
            </w:r>
            <w:r w:rsidR="00C12678" w:rsidRPr="00BD2E83">
              <w:rPr>
                <w:rFonts w:asciiTheme="minorEastAsia" w:eastAsiaTheme="minorEastAsia" w:hAnsiTheme="minorEastAsia"/>
                <w:sz w:val="24"/>
              </w:rPr>
              <w:t>监测方法及分析方法</w:t>
            </w:r>
          </w:p>
          <w:p w:rsidR="00C12678" w:rsidRPr="00BD2E83" w:rsidRDefault="00C12678" w:rsidP="00C12678">
            <w:pPr>
              <w:pStyle w:val="4"/>
              <w:spacing w:line="360" w:lineRule="auto"/>
              <w:ind w:firstLineChars="200"/>
              <w:rPr>
                <w:rFonts w:asciiTheme="minorEastAsia" w:eastAsiaTheme="minorEastAsia" w:hAnsiTheme="minorEastAsia"/>
                <w:sz w:val="24"/>
                <w:szCs w:val="24"/>
              </w:rPr>
            </w:pPr>
            <w:r w:rsidRPr="00BD2E83">
              <w:rPr>
                <w:rFonts w:asciiTheme="minorEastAsia" w:eastAsiaTheme="minorEastAsia" w:hAnsiTheme="minorEastAsia"/>
                <w:sz w:val="24"/>
                <w:szCs w:val="24"/>
              </w:rPr>
              <w:t>各污染物的监测分析方法及其最低限见表</w:t>
            </w:r>
            <w:r w:rsidR="008F573C" w:rsidRPr="00BD2E83">
              <w:rPr>
                <w:rFonts w:asciiTheme="minorEastAsia" w:eastAsiaTheme="minorEastAsia" w:hAnsiTheme="minorEastAsia" w:hint="eastAsia"/>
                <w:sz w:val="24"/>
                <w:szCs w:val="24"/>
              </w:rPr>
              <w:t>1</w:t>
            </w:r>
            <w:r w:rsidR="00446506" w:rsidRPr="00BD2E83">
              <w:rPr>
                <w:rFonts w:asciiTheme="minorEastAsia" w:eastAsiaTheme="minorEastAsia" w:hAnsiTheme="minorEastAsia" w:hint="eastAsia"/>
                <w:sz w:val="24"/>
                <w:szCs w:val="24"/>
              </w:rPr>
              <w:t>6</w:t>
            </w:r>
            <w:r w:rsidRPr="00BD2E83">
              <w:rPr>
                <w:rFonts w:asciiTheme="minorEastAsia" w:eastAsiaTheme="minorEastAsia" w:hAnsiTheme="minor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52"/>
              <w:gridCol w:w="1593"/>
              <w:gridCol w:w="5443"/>
              <w:gridCol w:w="1283"/>
            </w:tblGrid>
            <w:tr w:rsidR="00C12678" w:rsidRPr="00BD2E83" w:rsidTr="008F573C">
              <w:trPr>
                <w:trHeight w:val="80"/>
                <w:jc w:val="center"/>
              </w:trPr>
              <w:tc>
                <w:tcPr>
                  <w:tcW w:w="5000" w:type="pct"/>
                  <w:gridSpan w:val="4"/>
                  <w:tcBorders>
                    <w:top w:val="nil"/>
                    <w:left w:val="nil"/>
                    <w:bottom w:val="single" w:sz="12" w:space="0" w:color="auto"/>
                    <w:right w:val="nil"/>
                  </w:tcBorders>
                  <w:vAlign w:val="bottom"/>
                </w:tcPr>
                <w:p w:rsidR="00C12678" w:rsidRPr="00BD2E83" w:rsidRDefault="00C12678" w:rsidP="00446506">
                  <w:pPr>
                    <w:jc w:val="center"/>
                    <w:rPr>
                      <w:rFonts w:asciiTheme="minorEastAsia" w:eastAsiaTheme="minorEastAsia" w:hAnsiTheme="minorEastAsia"/>
                      <w:b/>
                      <w:sz w:val="24"/>
                    </w:rPr>
                  </w:pPr>
                  <w:r w:rsidRPr="00BD2E83">
                    <w:rPr>
                      <w:rFonts w:asciiTheme="minorEastAsia" w:eastAsiaTheme="minorEastAsia" w:hAnsiTheme="minorEastAsia"/>
                      <w:b/>
                      <w:sz w:val="24"/>
                    </w:rPr>
                    <w:t>表</w:t>
                  </w:r>
                  <w:r w:rsidR="008F573C" w:rsidRPr="00BD2E83">
                    <w:rPr>
                      <w:rFonts w:asciiTheme="minorEastAsia" w:eastAsiaTheme="minorEastAsia" w:hAnsiTheme="minorEastAsia" w:hint="eastAsia"/>
                      <w:b/>
                      <w:sz w:val="24"/>
                    </w:rPr>
                    <w:t>1</w:t>
                  </w:r>
                  <w:r w:rsidR="00446506" w:rsidRPr="00BD2E83">
                    <w:rPr>
                      <w:rFonts w:asciiTheme="minorEastAsia" w:eastAsiaTheme="minorEastAsia" w:hAnsiTheme="minorEastAsia" w:hint="eastAsia"/>
                      <w:b/>
                      <w:sz w:val="24"/>
                    </w:rPr>
                    <w:t>6</w:t>
                  </w:r>
                  <w:r w:rsidRPr="00BD2E83">
                    <w:rPr>
                      <w:rFonts w:asciiTheme="minorEastAsia" w:eastAsiaTheme="minorEastAsia" w:hAnsiTheme="minorEastAsia"/>
                      <w:b/>
                      <w:sz w:val="24"/>
                    </w:rPr>
                    <w:t xml:space="preserve">   </w:t>
                  </w:r>
                  <w:r w:rsidRPr="00BD2E83">
                    <w:rPr>
                      <w:rFonts w:asciiTheme="minorEastAsia" w:eastAsiaTheme="minorEastAsia" w:hAnsiTheme="minorEastAsia" w:hint="eastAsia"/>
                      <w:b/>
                      <w:sz w:val="24"/>
                    </w:rPr>
                    <w:t xml:space="preserve"> </w:t>
                  </w:r>
                  <w:r w:rsidRPr="00BD2E83">
                    <w:rPr>
                      <w:rFonts w:asciiTheme="minorEastAsia" w:eastAsiaTheme="minorEastAsia" w:hAnsiTheme="minorEastAsia"/>
                      <w:b/>
                      <w:sz w:val="24"/>
                    </w:rPr>
                    <w:t>土壤环境现状监测分析方法</w:t>
                  </w:r>
                </w:p>
              </w:tc>
            </w:tr>
            <w:tr w:rsidR="00C12678" w:rsidRPr="00BD2E83" w:rsidTr="008F573C">
              <w:trPr>
                <w:trHeight w:val="425"/>
                <w:jc w:val="center"/>
              </w:trPr>
              <w:tc>
                <w:tcPr>
                  <w:tcW w:w="415" w:type="pct"/>
                  <w:tcBorders>
                    <w:top w:val="single" w:sz="12" w:space="0" w:color="auto"/>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序号</w:t>
                  </w:r>
                </w:p>
              </w:tc>
              <w:tc>
                <w:tcPr>
                  <w:tcW w:w="878" w:type="pct"/>
                  <w:tcBorders>
                    <w:top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监测因子</w:t>
                  </w:r>
                </w:p>
              </w:tc>
              <w:tc>
                <w:tcPr>
                  <w:tcW w:w="3000" w:type="pct"/>
                  <w:tcBorders>
                    <w:top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分析方法</w:t>
                  </w:r>
                </w:p>
              </w:tc>
              <w:tc>
                <w:tcPr>
                  <w:tcW w:w="707" w:type="pct"/>
                  <w:tcBorders>
                    <w:top w:val="single" w:sz="12" w:space="0" w:color="auto"/>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检出限</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pH</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玻璃电极法NY/T1377-2007</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砷</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原子荧光法GB/T22105.2-2008</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0.01mg/</w:t>
                  </w:r>
                  <w:r w:rsidRPr="00BD2E83">
                    <w:rPr>
                      <w:rFonts w:asciiTheme="minorEastAsia" w:eastAsiaTheme="minorEastAsia" w:hAnsiTheme="minorEastAsia" w:hint="eastAsia"/>
                    </w:rPr>
                    <w:t>kg</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3</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镉</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石墨炉原子吸收分光光度法GB/T17141-1997</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0.01 mg/</w:t>
                  </w:r>
                  <w:r w:rsidRPr="00BD2E83">
                    <w:rPr>
                      <w:rFonts w:asciiTheme="minorEastAsia" w:eastAsiaTheme="minorEastAsia" w:hAnsiTheme="minorEastAsia" w:hint="eastAsia"/>
                    </w:rPr>
                    <w:t>kg</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4</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铅</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石墨炉原子吸收分光光度法GB/T17141-1997</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0.1 mg/</w:t>
                  </w:r>
                  <w:r w:rsidRPr="00BD2E83">
                    <w:rPr>
                      <w:rFonts w:asciiTheme="minorEastAsia" w:eastAsiaTheme="minorEastAsia" w:hAnsiTheme="minorEastAsia" w:hint="eastAsia"/>
                    </w:rPr>
                    <w:t>kg</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铬</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火焰原子吸收分光光度法HJ 491</w:t>
                  </w:r>
                  <w:r w:rsidRPr="00BD2E83">
                    <w:rPr>
                      <w:rFonts w:asciiTheme="minorEastAsia" w:eastAsiaTheme="minorEastAsia" w:hAnsiTheme="minorEastAsia"/>
                    </w:rPr>
                    <w:t>-</w:t>
                  </w:r>
                  <w:r w:rsidRPr="00BD2E83">
                    <w:rPr>
                      <w:rFonts w:asciiTheme="minorEastAsia" w:eastAsiaTheme="minorEastAsia" w:hAnsiTheme="minorEastAsia" w:hint="eastAsia"/>
                    </w:rPr>
                    <w:t>2009</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5.0 mg/</w:t>
                  </w:r>
                  <w:r w:rsidRPr="00BD2E83">
                    <w:rPr>
                      <w:rFonts w:asciiTheme="minorEastAsia" w:eastAsiaTheme="minorEastAsia" w:hAnsiTheme="minorEastAsia" w:hint="eastAsia"/>
                    </w:rPr>
                    <w:t>kg</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6</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汞</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原子荧光法GB/T22105.1-2008</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0.002 mg/</w:t>
                  </w:r>
                  <w:r w:rsidRPr="00BD2E83">
                    <w:rPr>
                      <w:rFonts w:asciiTheme="minorEastAsia" w:eastAsiaTheme="minorEastAsia" w:hAnsiTheme="minorEastAsia" w:hint="eastAsia"/>
                    </w:rPr>
                    <w:t>kg</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铜</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原子吸收分光光度法</w:t>
                  </w:r>
                  <w:r w:rsidRPr="00BD2E83">
                    <w:rPr>
                      <w:rFonts w:asciiTheme="minorEastAsia" w:eastAsiaTheme="minorEastAsia" w:hAnsiTheme="minorEastAsia"/>
                    </w:rPr>
                    <w:t>GB/T17138-1997</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 mg/</w:t>
                  </w:r>
                  <w:r w:rsidRPr="00BD2E83">
                    <w:rPr>
                      <w:rFonts w:asciiTheme="minorEastAsia" w:eastAsiaTheme="minorEastAsia" w:hAnsiTheme="minorEastAsia" w:hint="eastAsia"/>
                    </w:rPr>
                    <w:t>kg</w:t>
                  </w:r>
                </w:p>
              </w:tc>
            </w:tr>
            <w:tr w:rsidR="00C12678" w:rsidRPr="00BD2E83" w:rsidTr="008F573C">
              <w:trPr>
                <w:trHeight w:val="425"/>
                <w:jc w:val="center"/>
              </w:trPr>
              <w:tc>
                <w:tcPr>
                  <w:tcW w:w="415" w:type="pc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8</w:t>
                  </w:r>
                </w:p>
              </w:tc>
              <w:tc>
                <w:tcPr>
                  <w:tcW w:w="878"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锌</w:t>
                  </w:r>
                </w:p>
              </w:tc>
              <w:tc>
                <w:tcPr>
                  <w:tcW w:w="3000"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原子吸收分光光度法GB/T17138-1997</w:t>
                  </w:r>
                </w:p>
              </w:tc>
              <w:tc>
                <w:tcPr>
                  <w:tcW w:w="707"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0.5 mg/</w:t>
                  </w:r>
                  <w:r w:rsidRPr="00BD2E83">
                    <w:rPr>
                      <w:rFonts w:asciiTheme="minorEastAsia" w:eastAsiaTheme="minorEastAsia" w:hAnsiTheme="minorEastAsia" w:hint="eastAsia"/>
                    </w:rPr>
                    <w:t>kg</w:t>
                  </w:r>
                </w:p>
              </w:tc>
            </w:tr>
            <w:tr w:rsidR="00C12678" w:rsidRPr="00BD2E83" w:rsidTr="008F573C">
              <w:trPr>
                <w:trHeight w:val="425"/>
                <w:jc w:val="center"/>
              </w:trPr>
              <w:tc>
                <w:tcPr>
                  <w:tcW w:w="415" w:type="pct"/>
                  <w:tcBorders>
                    <w:left w:val="single" w:sz="12" w:space="0" w:color="auto"/>
                    <w:bottom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9</w:t>
                  </w:r>
                </w:p>
              </w:tc>
              <w:tc>
                <w:tcPr>
                  <w:tcW w:w="878" w:type="pct"/>
                  <w:tcBorders>
                    <w:bottom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镍</w:t>
                  </w:r>
                </w:p>
              </w:tc>
              <w:tc>
                <w:tcPr>
                  <w:tcW w:w="3000" w:type="pct"/>
                  <w:tcBorders>
                    <w:bottom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火焰原子吸收分光光度法GB/T17139-1997</w:t>
                  </w:r>
                </w:p>
              </w:tc>
              <w:tc>
                <w:tcPr>
                  <w:tcW w:w="707" w:type="pct"/>
                  <w:tcBorders>
                    <w:bottom w:val="single" w:sz="12" w:space="0" w:color="auto"/>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5 mg/</w:t>
                  </w:r>
                  <w:r w:rsidRPr="00BD2E83">
                    <w:rPr>
                      <w:rFonts w:asciiTheme="minorEastAsia" w:eastAsiaTheme="minorEastAsia" w:hAnsiTheme="minorEastAsia" w:hint="eastAsia"/>
                    </w:rPr>
                    <w:t>kg</w:t>
                  </w:r>
                </w:p>
              </w:tc>
            </w:tr>
          </w:tbl>
          <w:p w:rsidR="00C12678" w:rsidRPr="00BD2E83" w:rsidRDefault="0053364F" w:rsidP="00BD2E83">
            <w:pPr>
              <w:spacing w:beforeLines="50"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5、</w:t>
            </w:r>
            <w:r w:rsidR="00C12678" w:rsidRPr="00BD2E83">
              <w:rPr>
                <w:rFonts w:asciiTheme="minorEastAsia" w:eastAsiaTheme="minorEastAsia" w:hAnsiTheme="minorEastAsia"/>
                <w:sz w:val="24"/>
              </w:rPr>
              <w:t>监测结果</w:t>
            </w:r>
          </w:p>
          <w:p w:rsidR="00C12678" w:rsidRPr="00BD2E83" w:rsidRDefault="00C12678" w:rsidP="00C12678">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土壤</w:t>
            </w:r>
            <w:r w:rsidRPr="00BD2E83">
              <w:rPr>
                <w:rFonts w:asciiTheme="minorEastAsia" w:eastAsiaTheme="minorEastAsia" w:hAnsiTheme="minorEastAsia"/>
                <w:sz w:val="24"/>
              </w:rPr>
              <w:t>环境现状监测</w:t>
            </w:r>
            <w:r w:rsidRPr="00BD2E83">
              <w:rPr>
                <w:rFonts w:asciiTheme="minorEastAsia" w:eastAsiaTheme="minorEastAsia" w:hAnsiTheme="minorEastAsia" w:hint="eastAsia"/>
                <w:sz w:val="24"/>
              </w:rPr>
              <w:t>结果见表</w:t>
            </w:r>
            <w:r w:rsidR="0053364F" w:rsidRPr="00BD2E83">
              <w:rPr>
                <w:rFonts w:asciiTheme="minorEastAsia" w:eastAsiaTheme="minorEastAsia" w:hAnsiTheme="minorEastAsia" w:hint="eastAsia"/>
                <w:sz w:val="24"/>
              </w:rPr>
              <w:t>1</w:t>
            </w:r>
            <w:r w:rsidR="00446506" w:rsidRPr="00BD2E83">
              <w:rPr>
                <w:rFonts w:asciiTheme="minorEastAsia" w:eastAsiaTheme="minorEastAsia" w:hAnsiTheme="minorEastAsia" w:hint="eastAsia"/>
                <w:sz w:val="24"/>
              </w:rPr>
              <w:t>7</w:t>
            </w:r>
            <w:r w:rsidRPr="00BD2E83">
              <w:rPr>
                <w:rFonts w:asciiTheme="minorEastAsia" w:eastAsiaTheme="minorEastAsia" w:hAnsiTheme="minorEastAsia" w:hint="eastAsia"/>
                <w:sz w:val="24"/>
              </w:rPr>
              <w:t>。</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96"/>
              <w:gridCol w:w="1495"/>
              <w:gridCol w:w="1497"/>
              <w:gridCol w:w="1495"/>
              <w:gridCol w:w="1495"/>
              <w:gridCol w:w="1497"/>
            </w:tblGrid>
            <w:tr w:rsidR="00C12678" w:rsidRPr="00BD2E83" w:rsidTr="008F573C">
              <w:trPr>
                <w:trHeight w:val="52"/>
                <w:jc w:val="center"/>
              </w:trPr>
              <w:tc>
                <w:tcPr>
                  <w:tcW w:w="5000" w:type="pct"/>
                  <w:gridSpan w:val="6"/>
                  <w:tcBorders>
                    <w:top w:val="nil"/>
                    <w:left w:val="nil"/>
                    <w:bottom w:val="single" w:sz="12" w:space="0" w:color="auto"/>
                    <w:right w:val="nil"/>
                  </w:tcBorders>
                  <w:vAlign w:val="bottom"/>
                </w:tcPr>
                <w:p w:rsidR="00C12678" w:rsidRPr="00BD2E83" w:rsidRDefault="00C12678" w:rsidP="00446506">
                  <w:pPr>
                    <w:jc w:val="center"/>
                    <w:rPr>
                      <w:rFonts w:asciiTheme="minorEastAsia" w:eastAsiaTheme="minorEastAsia" w:hAnsiTheme="minorEastAsia"/>
                      <w:b/>
                      <w:sz w:val="24"/>
                    </w:rPr>
                  </w:pPr>
                  <w:r w:rsidRPr="00BD2E83">
                    <w:rPr>
                      <w:rFonts w:asciiTheme="minorEastAsia" w:eastAsiaTheme="minorEastAsia" w:hAnsiTheme="minorEastAsia"/>
                      <w:b/>
                      <w:sz w:val="24"/>
                    </w:rPr>
                    <w:t>表</w:t>
                  </w:r>
                  <w:r w:rsidR="0053364F" w:rsidRPr="00BD2E83">
                    <w:rPr>
                      <w:rFonts w:asciiTheme="minorEastAsia" w:eastAsiaTheme="minorEastAsia" w:hAnsiTheme="minorEastAsia" w:hint="eastAsia"/>
                      <w:b/>
                      <w:sz w:val="24"/>
                    </w:rPr>
                    <w:t>1</w:t>
                  </w:r>
                  <w:r w:rsidR="00446506" w:rsidRPr="00BD2E83">
                    <w:rPr>
                      <w:rFonts w:asciiTheme="minorEastAsia" w:eastAsiaTheme="minorEastAsia" w:hAnsiTheme="minorEastAsia" w:hint="eastAsia"/>
                      <w:b/>
                      <w:sz w:val="24"/>
                    </w:rPr>
                    <w:t>7</w:t>
                  </w:r>
                  <w:r w:rsidRPr="00BD2E83">
                    <w:rPr>
                      <w:rFonts w:asciiTheme="minorEastAsia" w:eastAsiaTheme="minorEastAsia" w:hAnsiTheme="minorEastAsia"/>
                      <w:b/>
                      <w:sz w:val="24"/>
                    </w:rPr>
                    <w:t xml:space="preserve">   </w:t>
                  </w:r>
                  <w:r w:rsidRPr="00BD2E83">
                    <w:rPr>
                      <w:rFonts w:asciiTheme="minorEastAsia" w:eastAsiaTheme="minorEastAsia" w:hAnsiTheme="minorEastAsia" w:hint="eastAsia"/>
                      <w:b/>
                      <w:sz w:val="24"/>
                    </w:rPr>
                    <w:t xml:space="preserve"> </w:t>
                  </w:r>
                  <w:r w:rsidRPr="00BD2E83">
                    <w:rPr>
                      <w:rFonts w:asciiTheme="minorEastAsia" w:eastAsiaTheme="minorEastAsia" w:hAnsiTheme="minorEastAsia"/>
                      <w:b/>
                      <w:sz w:val="24"/>
                    </w:rPr>
                    <w:t>土壤环境现状监测结果</w:t>
                  </w:r>
                </w:p>
              </w:tc>
            </w:tr>
            <w:tr w:rsidR="00C12678" w:rsidRPr="00BD2E83" w:rsidTr="008F573C">
              <w:trPr>
                <w:trHeight w:val="278"/>
                <w:jc w:val="center"/>
              </w:trPr>
              <w:tc>
                <w:tcPr>
                  <w:tcW w:w="833" w:type="pct"/>
                  <w:tcBorders>
                    <w:top w:val="single" w:sz="12" w:space="0" w:color="auto"/>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监测点位</w:t>
                  </w:r>
                </w:p>
              </w:tc>
              <w:tc>
                <w:tcPr>
                  <w:tcW w:w="833" w:type="pct"/>
                  <w:tcBorders>
                    <w:top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监测因子</w:t>
                  </w:r>
                </w:p>
              </w:tc>
              <w:tc>
                <w:tcPr>
                  <w:tcW w:w="834" w:type="pct"/>
                  <w:tcBorders>
                    <w:top w:val="single" w:sz="1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单位</w:t>
                  </w:r>
                </w:p>
              </w:tc>
              <w:tc>
                <w:tcPr>
                  <w:tcW w:w="833" w:type="pct"/>
                  <w:tcBorders>
                    <w:top w:val="single" w:sz="12" w:space="0" w:color="auto"/>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标准限值</w:t>
                  </w:r>
                </w:p>
              </w:tc>
              <w:tc>
                <w:tcPr>
                  <w:tcW w:w="833" w:type="pct"/>
                  <w:tcBorders>
                    <w:top w:val="single" w:sz="12" w:space="0" w:color="auto"/>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监测结果</w:t>
                  </w:r>
                </w:p>
              </w:tc>
              <w:tc>
                <w:tcPr>
                  <w:tcW w:w="834" w:type="pct"/>
                  <w:tcBorders>
                    <w:top w:val="single" w:sz="12" w:space="0" w:color="auto"/>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是否达标</w:t>
                  </w:r>
                </w:p>
              </w:tc>
            </w:tr>
            <w:tr w:rsidR="00C12678" w:rsidRPr="00BD2E83" w:rsidTr="008F573C">
              <w:trPr>
                <w:trHeight w:val="278"/>
                <w:jc w:val="center"/>
              </w:trPr>
              <w:tc>
                <w:tcPr>
                  <w:tcW w:w="833" w:type="pct"/>
                  <w:vMerge w:val="restart"/>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项目地</w:t>
                  </w: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pH</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＞7.5</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7.86</w:t>
                  </w:r>
                </w:p>
              </w:tc>
              <w:tc>
                <w:tcPr>
                  <w:tcW w:w="834"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铜</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100</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24.5</w:t>
                  </w:r>
                </w:p>
              </w:tc>
              <w:tc>
                <w:tcPr>
                  <w:tcW w:w="834" w:type="pct"/>
                  <w:tcBorders>
                    <w:righ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锌</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300</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89.6</w:t>
                  </w:r>
                </w:p>
              </w:tc>
              <w:tc>
                <w:tcPr>
                  <w:tcW w:w="834" w:type="pct"/>
                  <w:tcBorders>
                    <w:right w:val="single" w:sz="12" w:space="0" w:color="auto"/>
                  </w:tcBorders>
                  <w:vAlign w:val="center"/>
                </w:tcPr>
                <w:p w:rsidR="00C12678" w:rsidRPr="00BD2E83" w:rsidRDefault="00C12678" w:rsidP="008F573C">
                  <w:pPr>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铬</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250</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58.2</w:t>
                  </w:r>
                </w:p>
              </w:tc>
              <w:tc>
                <w:tcPr>
                  <w:tcW w:w="834" w:type="pct"/>
                  <w:tcBorders>
                    <w:right w:val="single" w:sz="12" w:space="0" w:color="auto"/>
                  </w:tcBorders>
                  <w:vAlign w:val="center"/>
                </w:tcPr>
                <w:p w:rsidR="00C12678" w:rsidRPr="00BD2E83" w:rsidRDefault="00C12678" w:rsidP="008F573C">
                  <w:pPr>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镍</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60</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33.4</w:t>
                  </w:r>
                </w:p>
              </w:tc>
              <w:tc>
                <w:tcPr>
                  <w:tcW w:w="834" w:type="pct"/>
                  <w:tcBorders>
                    <w:right w:val="single" w:sz="12" w:space="0" w:color="auto"/>
                  </w:tcBorders>
                  <w:vAlign w:val="center"/>
                </w:tcPr>
                <w:p w:rsidR="00C12678" w:rsidRPr="00BD2E83" w:rsidRDefault="00C12678" w:rsidP="008F573C">
                  <w:pPr>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镉</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0.60</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0.159</w:t>
                  </w:r>
                </w:p>
              </w:tc>
              <w:tc>
                <w:tcPr>
                  <w:tcW w:w="834" w:type="pct"/>
                  <w:tcBorders>
                    <w:right w:val="single" w:sz="12" w:space="0" w:color="auto"/>
                  </w:tcBorders>
                  <w:vAlign w:val="center"/>
                </w:tcPr>
                <w:p w:rsidR="00C12678" w:rsidRPr="00BD2E83" w:rsidRDefault="00C12678" w:rsidP="008F573C">
                  <w:pPr>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铅</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350</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28.8</w:t>
                  </w:r>
                </w:p>
              </w:tc>
              <w:tc>
                <w:tcPr>
                  <w:tcW w:w="834" w:type="pct"/>
                  <w:tcBorders>
                    <w:right w:val="single" w:sz="12" w:space="0" w:color="auto"/>
                  </w:tcBorders>
                  <w:vAlign w:val="center"/>
                </w:tcPr>
                <w:p w:rsidR="00C12678" w:rsidRPr="00BD2E83" w:rsidRDefault="00C12678" w:rsidP="008F573C">
                  <w:pPr>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汞</w:t>
                  </w:r>
                </w:p>
              </w:tc>
              <w:tc>
                <w:tcPr>
                  <w:tcW w:w="834" w:type="pct"/>
                  <w:tcBorders>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0.50</w:t>
                  </w:r>
                </w:p>
              </w:tc>
              <w:tc>
                <w:tcPr>
                  <w:tcW w:w="833" w:type="pct"/>
                  <w:tcBorders>
                    <w:lef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0.002ND</w:t>
                  </w:r>
                </w:p>
              </w:tc>
              <w:tc>
                <w:tcPr>
                  <w:tcW w:w="834" w:type="pct"/>
                  <w:tcBorders>
                    <w:right w:val="single" w:sz="12" w:space="0" w:color="auto"/>
                  </w:tcBorders>
                  <w:vAlign w:val="center"/>
                </w:tcPr>
                <w:p w:rsidR="00C12678" w:rsidRPr="00BD2E83" w:rsidRDefault="00C12678" w:rsidP="008F573C">
                  <w:pPr>
                    <w:jc w:val="center"/>
                    <w:rPr>
                      <w:rFonts w:asciiTheme="minorEastAsia" w:eastAsiaTheme="minorEastAsia" w:hAnsiTheme="minorEastAsia"/>
                    </w:rPr>
                  </w:pPr>
                  <w:r w:rsidRPr="00BD2E83">
                    <w:rPr>
                      <w:rFonts w:asciiTheme="minorEastAsia" w:eastAsiaTheme="minorEastAsia" w:hAnsiTheme="minorEastAsia"/>
                    </w:rPr>
                    <w:t>达标</w:t>
                  </w:r>
                </w:p>
              </w:tc>
            </w:tr>
            <w:tr w:rsidR="00C12678" w:rsidRPr="00BD2E83" w:rsidTr="008F573C">
              <w:trPr>
                <w:trHeight w:val="278"/>
                <w:jc w:val="center"/>
              </w:trPr>
              <w:tc>
                <w:tcPr>
                  <w:tcW w:w="833" w:type="pct"/>
                  <w:vMerge/>
                  <w:tcBorders>
                    <w:left w:val="single" w:sz="12" w:space="0" w:color="auto"/>
                    <w:bottom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p>
              </w:tc>
              <w:tc>
                <w:tcPr>
                  <w:tcW w:w="833" w:type="pct"/>
                  <w:tcBorders>
                    <w:bottom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砷</w:t>
                  </w:r>
                </w:p>
              </w:tc>
              <w:tc>
                <w:tcPr>
                  <w:tcW w:w="834" w:type="pct"/>
                  <w:tcBorders>
                    <w:bottom w:val="single" w:sz="1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w:t>
                  </w:r>
                  <w:r w:rsidRPr="00BD2E83">
                    <w:rPr>
                      <w:rFonts w:asciiTheme="minorEastAsia" w:eastAsiaTheme="minorEastAsia" w:hAnsiTheme="minorEastAsia" w:hint="eastAsia"/>
                    </w:rPr>
                    <w:t>kg</w:t>
                  </w:r>
                </w:p>
              </w:tc>
              <w:tc>
                <w:tcPr>
                  <w:tcW w:w="833" w:type="pct"/>
                  <w:tcBorders>
                    <w:left w:val="single" w:sz="2" w:space="0" w:color="auto"/>
                    <w:bottom w:val="single" w:sz="12" w:space="0" w:color="auto"/>
                    <w:right w:val="single" w:sz="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25</w:t>
                  </w:r>
                </w:p>
              </w:tc>
              <w:tc>
                <w:tcPr>
                  <w:tcW w:w="833" w:type="pct"/>
                  <w:tcBorders>
                    <w:left w:val="single" w:sz="2" w:space="0" w:color="auto"/>
                    <w:bottom w:val="single" w:sz="12" w:space="0" w:color="auto"/>
                  </w:tcBorders>
                  <w:vAlign w:val="center"/>
                </w:tcPr>
                <w:p w:rsidR="00C12678" w:rsidRPr="00BD2E83" w:rsidRDefault="00C12678" w:rsidP="008F573C">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9.71</w:t>
                  </w:r>
                </w:p>
              </w:tc>
              <w:tc>
                <w:tcPr>
                  <w:tcW w:w="834" w:type="pct"/>
                  <w:tcBorders>
                    <w:bottom w:val="single" w:sz="12" w:space="0" w:color="auto"/>
                    <w:right w:val="single" w:sz="12" w:space="0" w:color="auto"/>
                  </w:tcBorders>
                  <w:vAlign w:val="center"/>
                </w:tcPr>
                <w:p w:rsidR="00C12678" w:rsidRPr="00BD2E83" w:rsidRDefault="00C12678" w:rsidP="008F573C">
                  <w:pPr>
                    <w:jc w:val="center"/>
                    <w:rPr>
                      <w:rFonts w:asciiTheme="minorEastAsia" w:eastAsiaTheme="minorEastAsia" w:hAnsiTheme="minorEastAsia"/>
                    </w:rPr>
                  </w:pPr>
                  <w:r w:rsidRPr="00BD2E83">
                    <w:rPr>
                      <w:rFonts w:asciiTheme="minorEastAsia" w:eastAsiaTheme="minorEastAsia" w:hAnsiTheme="minorEastAsia"/>
                    </w:rPr>
                    <w:t>达标</w:t>
                  </w:r>
                </w:p>
              </w:tc>
            </w:tr>
          </w:tbl>
          <w:p w:rsidR="003A0C31" w:rsidRPr="00BD2E83" w:rsidRDefault="00162235" w:rsidP="00BD2E83">
            <w:pPr>
              <w:spacing w:afterLines="30" w:line="360" w:lineRule="auto"/>
              <w:ind w:firstLineChars="200" w:firstLine="562"/>
              <w:rPr>
                <w:rFonts w:asciiTheme="minorEastAsia" w:eastAsiaTheme="minorEastAsia" w:hAnsiTheme="minorEastAsia"/>
                <w:sz w:val="24"/>
              </w:rPr>
            </w:pPr>
            <w:r w:rsidRPr="00BD2E83">
              <w:rPr>
                <w:rFonts w:asciiTheme="minorEastAsia" w:eastAsiaTheme="minorEastAsia" w:hAnsiTheme="minorEastAsia" w:cs="SimSun"/>
                <w:b/>
                <w:bCs/>
                <w:noProof/>
                <w:sz w:val="28"/>
                <w:szCs w:val="28"/>
              </w:rPr>
              <w:pict>
                <v:shape id="_x0000_s2266" type="#_x0000_t32" style="position:absolute;left:0;text-align:left;margin-left:-6.4pt;margin-top:75.8pt;width:466.5pt;height:0;z-index:251669504;mso-position-horizontal-relative:text;mso-position-vertical-relative:text" o:connectortype="straight"/>
              </w:pict>
            </w:r>
            <w:r w:rsidR="00C12678" w:rsidRPr="00BD2E83">
              <w:rPr>
                <w:rFonts w:asciiTheme="minorEastAsia" w:eastAsiaTheme="minorEastAsia" w:hAnsiTheme="minorEastAsia" w:hint="eastAsia"/>
                <w:sz w:val="24"/>
              </w:rPr>
              <w:t>由上表可知，</w:t>
            </w:r>
            <w:proofErr w:type="gramStart"/>
            <w:r w:rsidR="00C12678" w:rsidRPr="00BD2E83">
              <w:rPr>
                <w:rFonts w:asciiTheme="minorEastAsia" w:eastAsiaTheme="minorEastAsia" w:hAnsiTheme="minorEastAsia" w:hint="eastAsia"/>
                <w:sz w:val="24"/>
              </w:rPr>
              <w:t>评价区</w:t>
            </w:r>
            <w:proofErr w:type="gramEnd"/>
            <w:r w:rsidR="00C12678" w:rsidRPr="00BD2E83">
              <w:rPr>
                <w:rFonts w:asciiTheme="minorEastAsia" w:eastAsiaTheme="minorEastAsia" w:hAnsiTheme="minorEastAsia" w:hint="eastAsia"/>
                <w:sz w:val="24"/>
              </w:rPr>
              <w:t>土壤环境中</w:t>
            </w:r>
            <w:r w:rsidR="00C12678" w:rsidRPr="00BD2E83">
              <w:rPr>
                <w:rFonts w:asciiTheme="minorEastAsia" w:eastAsiaTheme="minorEastAsia" w:hAnsiTheme="minorEastAsia"/>
                <w:sz w:val="24"/>
              </w:rPr>
              <w:t>pH</w:t>
            </w:r>
            <w:r w:rsidR="00C12678" w:rsidRPr="00BD2E83">
              <w:rPr>
                <w:rFonts w:asciiTheme="minorEastAsia" w:eastAsiaTheme="minorEastAsia" w:hAnsiTheme="minorEastAsia" w:cs="宋体" w:hint="eastAsia"/>
                <w:sz w:val="24"/>
              </w:rPr>
              <w:t>、</w:t>
            </w:r>
            <w:r w:rsidR="00C12678" w:rsidRPr="00BD2E83">
              <w:rPr>
                <w:rFonts w:asciiTheme="minorEastAsia" w:eastAsiaTheme="minorEastAsia" w:hAnsiTheme="minorEastAsia" w:hint="eastAsia"/>
                <w:spacing w:val="-10"/>
                <w:sz w:val="24"/>
              </w:rPr>
              <w:t>铜、锌、铬、镍、镉、铅、汞、砷</w:t>
            </w:r>
            <w:r w:rsidR="00C12678" w:rsidRPr="00BD2E83">
              <w:rPr>
                <w:rFonts w:asciiTheme="minorEastAsia" w:eastAsiaTheme="minorEastAsia" w:hAnsiTheme="minorEastAsia" w:hint="eastAsia"/>
                <w:sz w:val="24"/>
              </w:rPr>
              <w:t>的监测值均满足《土壤</w:t>
            </w:r>
            <w:r w:rsidR="00C12678" w:rsidRPr="00BD2E83">
              <w:rPr>
                <w:rFonts w:asciiTheme="minorEastAsia" w:eastAsiaTheme="minorEastAsia" w:hAnsiTheme="minorEastAsia"/>
                <w:sz w:val="24"/>
              </w:rPr>
              <w:t>环境质量标准</w:t>
            </w:r>
            <w:r w:rsidR="00C12678" w:rsidRPr="00BD2E83">
              <w:rPr>
                <w:rFonts w:asciiTheme="minorEastAsia" w:eastAsiaTheme="minorEastAsia" w:hAnsiTheme="minorEastAsia" w:hint="eastAsia"/>
                <w:sz w:val="24"/>
              </w:rPr>
              <w:t>》</w:t>
            </w:r>
            <w:r w:rsidR="00C12678" w:rsidRPr="00BD2E83">
              <w:rPr>
                <w:rFonts w:asciiTheme="minorEastAsia" w:eastAsiaTheme="minorEastAsia" w:hAnsiTheme="minorEastAsia"/>
                <w:sz w:val="24"/>
              </w:rPr>
              <w:t>（GB</w:t>
            </w:r>
            <w:r w:rsidR="00C12678" w:rsidRPr="00BD2E83">
              <w:rPr>
                <w:rFonts w:asciiTheme="minorEastAsia" w:eastAsiaTheme="minorEastAsia" w:hAnsiTheme="minorEastAsia" w:hint="eastAsia"/>
                <w:sz w:val="24"/>
              </w:rPr>
              <w:t>15618</w:t>
            </w:r>
            <w:r w:rsidR="00C12678" w:rsidRPr="00BD2E83">
              <w:rPr>
                <w:rFonts w:asciiTheme="minorEastAsia" w:eastAsiaTheme="minorEastAsia" w:hAnsiTheme="minorEastAsia"/>
                <w:sz w:val="24"/>
              </w:rPr>
              <w:t>-</w:t>
            </w:r>
            <w:r w:rsidR="00C12678" w:rsidRPr="00BD2E83">
              <w:rPr>
                <w:rFonts w:asciiTheme="minorEastAsia" w:eastAsiaTheme="minorEastAsia" w:hAnsiTheme="minorEastAsia" w:hint="eastAsia"/>
                <w:sz w:val="24"/>
              </w:rPr>
              <w:t>1995</w:t>
            </w:r>
            <w:r w:rsidR="00C12678" w:rsidRPr="00BD2E83">
              <w:rPr>
                <w:rFonts w:asciiTheme="minorEastAsia" w:eastAsiaTheme="minorEastAsia" w:hAnsiTheme="minorEastAsia"/>
                <w:sz w:val="24"/>
              </w:rPr>
              <w:t>）</w:t>
            </w:r>
            <w:r w:rsidR="00C12678" w:rsidRPr="00BD2E83">
              <w:rPr>
                <w:rFonts w:asciiTheme="minorEastAsia" w:eastAsiaTheme="minorEastAsia" w:hAnsiTheme="minorEastAsia" w:hint="eastAsia"/>
                <w:sz w:val="24"/>
              </w:rPr>
              <w:t>中的Ⅱ类标准限值要求。</w:t>
            </w:r>
          </w:p>
          <w:p w:rsidR="0019040A" w:rsidRPr="00BD2E83" w:rsidRDefault="0019040A" w:rsidP="00BD2E83">
            <w:pPr>
              <w:spacing w:afterLines="30" w:line="360" w:lineRule="auto"/>
              <w:ind w:firstLineChars="200" w:firstLine="562"/>
              <w:rPr>
                <w:rFonts w:asciiTheme="minorEastAsia" w:eastAsiaTheme="minorEastAsia" w:hAnsiTheme="minorEastAsia" w:cs="SimSun"/>
                <w:b/>
                <w:bCs/>
                <w:sz w:val="28"/>
                <w:szCs w:val="28"/>
              </w:rPr>
            </w:pPr>
          </w:p>
          <w:p w:rsidR="00C779CD" w:rsidRPr="00BD2E83" w:rsidRDefault="00C779CD" w:rsidP="00BD2E83">
            <w:pPr>
              <w:spacing w:afterLines="30" w:line="360" w:lineRule="auto"/>
              <w:rPr>
                <w:rFonts w:asciiTheme="minorEastAsia" w:eastAsiaTheme="minorEastAsia" w:hAnsiTheme="minorEastAsia"/>
                <w:b/>
                <w:bCs/>
                <w:sz w:val="28"/>
                <w:szCs w:val="28"/>
              </w:rPr>
            </w:pPr>
            <w:r w:rsidRPr="00BD2E83">
              <w:rPr>
                <w:rFonts w:asciiTheme="minorEastAsia" w:eastAsiaTheme="minorEastAsia" w:hAnsiTheme="minorEastAsia" w:cs="SimSun" w:hint="eastAsia"/>
                <w:b/>
                <w:bCs/>
                <w:sz w:val="28"/>
                <w:szCs w:val="28"/>
              </w:rPr>
              <w:t>主要环境保护目标</w:t>
            </w:r>
            <w:r w:rsidRPr="00BD2E83">
              <w:rPr>
                <w:rFonts w:asciiTheme="minorEastAsia" w:eastAsiaTheme="minorEastAsia" w:hAnsiTheme="minorEastAsia"/>
                <w:b/>
                <w:bCs/>
                <w:sz w:val="28"/>
                <w:szCs w:val="28"/>
              </w:rPr>
              <w:t>(</w:t>
            </w:r>
            <w:r w:rsidRPr="00BD2E83">
              <w:rPr>
                <w:rFonts w:asciiTheme="minorEastAsia" w:eastAsiaTheme="minorEastAsia" w:hAnsiTheme="minorEastAsia" w:cs="SimSun" w:hint="eastAsia"/>
                <w:b/>
                <w:bCs/>
                <w:sz w:val="28"/>
                <w:szCs w:val="28"/>
              </w:rPr>
              <w:t>列出名单及保护级别</w:t>
            </w:r>
            <w:r w:rsidRPr="00BD2E83">
              <w:rPr>
                <w:rFonts w:asciiTheme="minorEastAsia" w:eastAsiaTheme="minorEastAsia" w:hAnsiTheme="minorEastAsia"/>
                <w:b/>
                <w:bCs/>
                <w:sz w:val="28"/>
                <w:szCs w:val="28"/>
              </w:rPr>
              <w:t>)</w:t>
            </w:r>
            <w:r w:rsidRPr="00BD2E83">
              <w:rPr>
                <w:rFonts w:asciiTheme="minorEastAsia" w:eastAsiaTheme="minorEastAsia" w:hAnsiTheme="minorEastAsia" w:cs="SimSun" w:hint="eastAsia"/>
                <w:b/>
                <w:bCs/>
                <w:sz w:val="28"/>
                <w:szCs w:val="28"/>
              </w:rPr>
              <w:t>：</w:t>
            </w:r>
          </w:p>
          <w:p w:rsidR="00C779CD" w:rsidRPr="00BD2E83" w:rsidRDefault="00C779CD" w:rsidP="00DC2531">
            <w:pPr>
              <w:spacing w:line="360" w:lineRule="auto"/>
              <w:ind w:firstLineChars="200" w:firstLine="480"/>
              <w:rPr>
                <w:rFonts w:asciiTheme="minorEastAsia" w:eastAsiaTheme="minorEastAsia" w:hAnsiTheme="minorEastAsia"/>
                <w:b/>
                <w:bCs/>
                <w:sz w:val="28"/>
                <w:szCs w:val="28"/>
              </w:rPr>
            </w:pPr>
            <w:r w:rsidRPr="00BD2E83">
              <w:rPr>
                <w:rFonts w:asciiTheme="minorEastAsia" w:eastAsiaTheme="minorEastAsia" w:hAnsiTheme="minorEastAsia" w:cs="SimSun" w:hint="eastAsia"/>
                <w:sz w:val="24"/>
                <w:szCs w:val="24"/>
              </w:rPr>
              <w:t>确定与项目相关的主要环境保护目标见表</w:t>
            </w:r>
            <w:r w:rsidR="009F7676" w:rsidRPr="00BD2E83">
              <w:rPr>
                <w:rFonts w:asciiTheme="minorEastAsia" w:eastAsiaTheme="minorEastAsia" w:hAnsiTheme="minorEastAsia" w:hint="eastAsia"/>
                <w:sz w:val="24"/>
                <w:szCs w:val="24"/>
              </w:rPr>
              <w:t>1</w:t>
            </w:r>
            <w:r w:rsidR="00446506" w:rsidRPr="00BD2E83">
              <w:rPr>
                <w:rFonts w:asciiTheme="minorEastAsia" w:eastAsiaTheme="minorEastAsia" w:hAnsiTheme="minorEastAsia" w:hint="eastAsia"/>
                <w:sz w:val="24"/>
                <w:szCs w:val="24"/>
              </w:rPr>
              <w:t>8</w:t>
            </w:r>
            <w:r w:rsidRPr="00BD2E83">
              <w:rPr>
                <w:rFonts w:asciiTheme="minorEastAsia" w:eastAsiaTheme="minorEastAsia" w:hAnsiTheme="minorEastAsia" w:cs="SimSun" w:hint="eastAsia"/>
                <w:sz w:val="24"/>
                <w:szCs w:val="24"/>
              </w:rPr>
              <w:t>。</w:t>
            </w:r>
          </w:p>
          <w:p w:rsidR="009F7676" w:rsidRPr="00BD2E83" w:rsidRDefault="00C779CD" w:rsidP="009F7676">
            <w:pPr>
              <w:adjustRightInd w:val="0"/>
              <w:snapToGrid w:val="0"/>
              <w:jc w:val="center"/>
              <w:rPr>
                <w:rFonts w:asciiTheme="minorEastAsia" w:eastAsiaTheme="minorEastAsia" w:hAnsiTheme="minorEastAsia" w:cs="SimSun"/>
                <w:b/>
                <w:bCs/>
                <w:sz w:val="24"/>
                <w:szCs w:val="24"/>
              </w:rPr>
            </w:pPr>
            <w:r w:rsidRPr="00BD2E83">
              <w:rPr>
                <w:rFonts w:asciiTheme="minorEastAsia" w:eastAsiaTheme="minorEastAsia" w:hAnsiTheme="minorEastAsia" w:cs="SimSun" w:hint="eastAsia"/>
                <w:b/>
                <w:bCs/>
                <w:sz w:val="24"/>
                <w:szCs w:val="24"/>
              </w:rPr>
              <w:t>表</w:t>
            </w:r>
            <w:r w:rsidRPr="00BD2E83">
              <w:rPr>
                <w:rFonts w:asciiTheme="minorEastAsia" w:eastAsiaTheme="minorEastAsia" w:hAnsiTheme="minorEastAsia"/>
                <w:b/>
                <w:bCs/>
                <w:sz w:val="24"/>
                <w:szCs w:val="24"/>
              </w:rPr>
              <w:t>1</w:t>
            </w:r>
            <w:r w:rsidR="00446506" w:rsidRPr="00BD2E83">
              <w:rPr>
                <w:rFonts w:asciiTheme="minorEastAsia" w:eastAsiaTheme="minorEastAsia" w:hAnsiTheme="minorEastAsia" w:hint="eastAsia"/>
                <w:b/>
                <w:bCs/>
                <w:sz w:val="24"/>
                <w:szCs w:val="24"/>
              </w:rPr>
              <w:t>8</w:t>
            </w:r>
            <w:r w:rsidRPr="00BD2E83">
              <w:rPr>
                <w:rFonts w:asciiTheme="minorEastAsia" w:eastAsiaTheme="minorEastAsia" w:hAnsiTheme="minorEastAsia"/>
                <w:b/>
                <w:bCs/>
                <w:sz w:val="24"/>
                <w:szCs w:val="24"/>
              </w:rPr>
              <w:t xml:space="preserve">    </w:t>
            </w:r>
            <w:r w:rsidRPr="00BD2E83">
              <w:rPr>
                <w:rFonts w:asciiTheme="minorEastAsia" w:eastAsiaTheme="minorEastAsia" w:hAnsiTheme="minorEastAsia" w:cs="SimSun" w:hint="eastAsia"/>
                <w:b/>
                <w:bCs/>
                <w:sz w:val="24"/>
                <w:szCs w:val="24"/>
              </w:rPr>
              <w:t>主要环境保护目标</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1077"/>
              <w:gridCol w:w="1190"/>
              <w:gridCol w:w="853"/>
              <w:gridCol w:w="991"/>
              <w:gridCol w:w="1134"/>
              <w:gridCol w:w="992"/>
              <w:gridCol w:w="2834"/>
            </w:tblGrid>
            <w:tr w:rsidR="009F7676" w:rsidRPr="00BD2E83" w:rsidTr="009F7676">
              <w:trPr>
                <w:trHeight w:val="284"/>
                <w:jc w:val="center"/>
              </w:trPr>
              <w:tc>
                <w:tcPr>
                  <w:tcW w:w="594"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环境要素</w:t>
                  </w:r>
                </w:p>
              </w:tc>
              <w:tc>
                <w:tcPr>
                  <w:tcW w:w="656"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保护对象</w:t>
                  </w:r>
                </w:p>
              </w:tc>
              <w:tc>
                <w:tcPr>
                  <w:tcW w:w="470"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人口</w:t>
                  </w:r>
                </w:p>
              </w:tc>
              <w:tc>
                <w:tcPr>
                  <w:tcW w:w="1171" w:type="pct"/>
                  <w:gridSpan w:val="2"/>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相对厂界距离</w:t>
                  </w:r>
                </w:p>
              </w:tc>
              <w:tc>
                <w:tcPr>
                  <w:tcW w:w="547"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保护</w:t>
                  </w:r>
                </w:p>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内容</w:t>
                  </w:r>
                </w:p>
              </w:tc>
              <w:tc>
                <w:tcPr>
                  <w:tcW w:w="1562"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保护目标</w:t>
                  </w: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470"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方位</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距离（m）</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大气</w:t>
                  </w:r>
                </w:p>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环境</w:t>
                  </w: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陈村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1345</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南</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302</w:t>
                  </w:r>
                </w:p>
              </w:tc>
              <w:tc>
                <w:tcPr>
                  <w:tcW w:w="547"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人群</w:t>
                  </w:r>
                </w:p>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健康</w:t>
                  </w:r>
                </w:p>
              </w:tc>
              <w:tc>
                <w:tcPr>
                  <w:tcW w:w="1562" w:type="pct"/>
                  <w:vMerge w:val="restar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GB3095-2012《环境空气质量标准》二级标准</w:t>
                  </w: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崔张村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895</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西北</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516</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赵白村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650</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西</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1475</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夏家寨村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720</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东南</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720</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小寨村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560</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东</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1573</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宇家庄村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1200</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西南</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1325</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北村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530</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南</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1353</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proofErr w:type="gramStart"/>
                  <w:r w:rsidRPr="00BD2E83">
                    <w:rPr>
                      <w:rFonts w:asciiTheme="minorEastAsia" w:eastAsiaTheme="minorEastAsia" w:hAnsiTheme="minorEastAsia" w:hint="eastAsia"/>
                    </w:rPr>
                    <w:t>白良寨</w:t>
                  </w:r>
                  <w:proofErr w:type="gramEnd"/>
                  <w:r w:rsidRPr="00BD2E83">
                    <w:rPr>
                      <w:rFonts w:asciiTheme="minorEastAsia" w:eastAsiaTheme="minorEastAsia" w:hAnsiTheme="minorEastAsia" w:hint="eastAsia"/>
                    </w:rPr>
                    <w:t>村</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620</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北</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1738</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proofErr w:type="gramStart"/>
                  <w:r w:rsidRPr="00BD2E83">
                    <w:rPr>
                      <w:rFonts w:asciiTheme="minorEastAsia" w:eastAsiaTheme="minorEastAsia" w:hAnsiTheme="minorEastAsia" w:hint="eastAsia"/>
                    </w:rPr>
                    <w:t>白良村</w:t>
                  </w:r>
                  <w:proofErr w:type="gramEnd"/>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530</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北</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1811</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红旗小学</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262</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西北方</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w:t>
                  </w:r>
                  <w:r w:rsidRPr="00BD2E83">
                    <w:rPr>
                      <w:rFonts w:asciiTheme="minorEastAsia" w:eastAsiaTheme="minorEastAsia" w:hAnsiTheme="minorEastAsia" w:hint="eastAsia"/>
                    </w:rPr>
                    <w:t>432</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65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商铺</w:t>
                  </w:r>
                </w:p>
              </w:tc>
              <w:tc>
                <w:tcPr>
                  <w:tcW w:w="470"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散户</w:t>
                  </w:r>
                </w:p>
              </w:tc>
              <w:tc>
                <w:tcPr>
                  <w:tcW w:w="546"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西</w:t>
                  </w:r>
                </w:p>
              </w:tc>
              <w:tc>
                <w:tcPr>
                  <w:tcW w:w="625"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106</w:t>
                  </w:r>
                </w:p>
              </w:tc>
              <w:tc>
                <w:tcPr>
                  <w:tcW w:w="547"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c>
                <w:tcPr>
                  <w:tcW w:w="1562" w:type="pct"/>
                  <w:vMerge/>
                  <w:vAlign w:val="center"/>
                </w:tcPr>
                <w:p w:rsidR="009F7676" w:rsidRPr="00BD2E83" w:rsidRDefault="009F7676" w:rsidP="00097418">
                  <w:pPr>
                    <w:adjustRightInd w:val="0"/>
                    <w:snapToGrid w:val="0"/>
                    <w:jc w:val="center"/>
                    <w:rPr>
                      <w:rFonts w:asciiTheme="minorEastAsia" w:eastAsiaTheme="minorEastAsia" w:hAnsiTheme="minorEastAsia"/>
                    </w:rPr>
                  </w:pPr>
                </w:p>
              </w:tc>
            </w:tr>
            <w:tr w:rsidR="009F7676" w:rsidRPr="00BD2E83" w:rsidTr="009F7676">
              <w:trPr>
                <w:trHeight w:val="284"/>
                <w:jc w:val="center"/>
              </w:trPr>
              <w:tc>
                <w:tcPr>
                  <w:tcW w:w="594"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声环境</w:t>
                  </w:r>
                </w:p>
              </w:tc>
              <w:tc>
                <w:tcPr>
                  <w:tcW w:w="2297" w:type="pct"/>
                  <w:gridSpan w:val="4"/>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项目厂界200范围内</w:t>
                  </w:r>
                </w:p>
              </w:tc>
              <w:tc>
                <w:tcPr>
                  <w:tcW w:w="547"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人群</w:t>
                  </w:r>
                </w:p>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健康</w:t>
                  </w:r>
                </w:p>
              </w:tc>
              <w:tc>
                <w:tcPr>
                  <w:tcW w:w="1562" w:type="pct"/>
                  <w:vAlign w:val="center"/>
                </w:tcPr>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GB3096-2008</w:t>
                  </w:r>
                </w:p>
                <w:p w:rsidR="009F7676" w:rsidRPr="00BD2E83" w:rsidRDefault="009F767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《声环境质量标准》</w:t>
                  </w:r>
                  <w:r w:rsidRPr="00BD2E83">
                    <w:rPr>
                      <w:rFonts w:asciiTheme="minorEastAsia" w:eastAsiaTheme="minorEastAsia" w:hAnsiTheme="minorEastAsia" w:hint="eastAsia"/>
                    </w:rPr>
                    <w:t>2</w:t>
                  </w:r>
                  <w:r w:rsidRPr="00BD2E83">
                    <w:rPr>
                      <w:rFonts w:asciiTheme="minorEastAsia" w:eastAsiaTheme="minorEastAsia" w:hAnsiTheme="minorEastAsia"/>
                    </w:rPr>
                    <w:t>类标准</w:t>
                  </w:r>
                </w:p>
              </w:tc>
            </w:tr>
          </w:tbl>
          <w:p w:rsidR="009F7676" w:rsidRPr="00BD2E83" w:rsidRDefault="009F7676" w:rsidP="00DC2531">
            <w:pPr>
              <w:adjustRightInd w:val="0"/>
              <w:snapToGrid w:val="0"/>
              <w:jc w:val="center"/>
              <w:rPr>
                <w:rFonts w:asciiTheme="minorEastAsia" w:eastAsiaTheme="minorEastAsia" w:hAnsiTheme="minorEastAsia" w:cs="SimSun"/>
                <w:b/>
                <w:bCs/>
                <w:sz w:val="24"/>
                <w:szCs w:val="24"/>
              </w:rPr>
            </w:pPr>
          </w:p>
          <w:p w:rsidR="009F7676" w:rsidRPr="00BD2E83" w:rsidRDefault="009F7676" w:rsidP="00DC2531">
            <w:pPr>
              <w:adjustRightInd w:val="0"/>
              <w:snapToGrid w:val="0"/>
              <w:jc w:val="center"/>
              <w:rPr>
                <w:rFonts w:asciiTheme="minorEastAsia" w:eastAsiaTheme="minorEastAsia" w:hAnsiTheme="minorEastAsia" w:cs="SimSun"/>
                <w:b/>
                <w:bCs/>
                <w:sz w:val="24"/>
                <w:szCs w:val="24"/>
              </w:rPr>
            </w:pPr>
          </w:p>
          <w:p w:rsidR="009F7676" w:rsidRPr="00BD2E83" w:rsidRDefault="009F7676" w:rsidP="00DC2531">
            <w:pPr>
              <w:adjustRightInd w:val="0"/>
              <w:snapToGrid w:val="0"/>
              <w:jc w:val="center"/>
              <w:rPr>
                <w:rFonts w:asciiTheme="minorEastAsia" w:eastAsiaTheme="minorEastAsia" w:hAnsiTheme="minorEastAsia"/>
                <w:b/>
                <w:bCs/>
                <w:sz w:val="24"/>
                <w:szCs w:val="24"/>
              </w:rPr>
            </w:pPr>
          </w:p>
          <w:p w:rsidR="00362141" w:rsidRPr="00BD2E83" w:rsidRDefault="00362141" w:rsidP="00DC2531">
            <w:pPr>
              <w:adjustRightInd w:val="0"/>
              <w:snapToGrid w:val="0"/>
              <w:spacing w:line="360" w:lineRule="auto"/>
              <w:rPr>
                <w:rFonts w:eastAsiaTheme="minorEastAsia"/>
                <w:b/>
                <w:bCs/>
              </w:rPr>
            </w:pPr>
          </w:p>
          <w:p w:rsidR="00362141" w:rsidRPr="00BD2E83" w:rsidRDefault="00362141" w:rsidP="00DC2531">
            <w:pPr>
              <w:adjustRightInd w:val="0"/>
              <w:snapToGrid w:val="0"/>
              <w:spacing w:line="360" w:lineRule="auto"/>
              <w:rPr>
                <w:rFonts w:eastAsiaTheme="minorEastAsia"/>
                <w:b/>
                <w:bCs/>
              </w:rPr>
            </w:pPr>
          </w:p>
          <w:p w:rsidR="00362141" w:rsidRPr="00BD2E83" w:rsidRDefault="00362141" w:rsidP="00DC2531">
            <w:pPr>
              <w:adjustRightInd w:val="0"/>
              <w:snapToGrid w:val="0"/>
              <w:spacing w:line="360" w:lineRule="auto"/>
              <w:rPr>
                <w:rFonts w:eastAsiaTheme="minorEastAsia"/>
                <w:b/>
                <w:bCs/>
              </w:rPr>
            </w:pPr>
          </w:p>
          <w:p w:rsidR="00362141" w:rsidRPr="00BD2E83" w:rsidRDefault="00362141" w:rsidP="00DC2531">
            <w:pPr>
              <w:adjustRightInd w:val="0"/>
              <w:snapToGrid w:val="0"/>
              <w:spacing w:line="360" w:lineRule="auto"/>
              <w:rPr>
                <w:rFonts w:eastAsiaTheme="minorEastAsia"/>
                <w:b/>
                <w:bCs/>
              </w:rPr>
            </w:pPr>
          </w:p>
          <w:p w:rsidR="00362141" w:rsidRPr="00BD2E83" w:rsidRDefault="00362141" w:rsidP="00DC2531">
            <w:pPr>
              <w:adjustRightInd w:val="0"/>
              <w:snapToGrid w:val="0"/>
              <w:spacing w:line="360" w:lineRule="auto"/>
              <w:rPr>
                <w:rFonts w:eastAsiaTheme="minorEastAsia"/>
                <w:b/>
                <w:bCs/>
              </w:rPr>
            </w:pPr>
          </w:p>
          <w:p w:rsidR="00C65663" w:rsidRPr="00BD2E83" w:rsidRDefault="00C65663" w:rsidP="00DC2531">
            <w:pPr>
              <w:adjustRightInd w:val="0"/>
              <w:snapToGrid w:val="0"/>
              <w:spacing w:line="360" w:lineRule="auto"/>
              <w:rPr>
                <w:rFonts w:eastAsiaTheme="minorEastAsia"/>
                <w:b/>
                <w:bCs/>
              </w:rPr>
            </w:pPr>
          </w:p>
          <w:p w:rsidR="00A257CC" w:rsidRPr="00BD2E83" w:rsidRDefault="00A257CC" w:rsidP="00DC2531">
            <w:pPr>
              <w:adjustRightInd w:val="0"/>
              <w:snapToGrid w:val="0"/>
              <w:spacing w:line="360" w:lineRule="auto"/>
              <w:rPr>
                <w:rFonts w:eastAsiaTheme="minorEastAsia"/>
                <w:b/>
                <w:bCs/>
              </w:rPr>
            </w:pPr>
          </w:p>
          <w:p w:rsidR="00A257CC" w:rsidRPr="00BD2E83" w:rsidRDefault="00A257CC" w:rsidP="00DC2531">
            <w:pPr>
              <w:adjustRightInd w:val="0"/>
              <w:snapToGrid w:val="0"/>
              <w:spacing w:line="360" w:lineRule="auto"/>
              <w:rPr>
                <w:rFonts w:eastAsiaTheme="minorEastAsia"/>
                <w:b/>
                <w:bCs/>
              </w:rPr>
            </w:pPr>
          </w:p>
          <w:p w:rsidR="00A257CC" w:rsidRPr="00BD2E83" w:rsidRDefault="00A257CC" w:rsidP="00DC2531">
            <w:pPr>
              <w:adjustRightInd w:val="0"/>
              <w:snapToGrid w:val="0"/>
              <w:spacing w:line="360" w:lineRule="auto"/>
              <w:rPr>
                <w:rFonts w:eastAsiaTheme="minorEastAsia"/>
                <w:b/>
                <w:bCs/>
              </w:rPr>
            </w:pPr>
          </w:p>
        </w:tc>
      </w:tr>
    </w:tbl>
    <w:p w:rsidR="00C779CD" w:rsidRPr="00BD2E83" w:rsidRDefault="00C779CD" w:rsidP="00C779CD">
      <w:pPr>
        <w:adjustRightInd w:val="0"/>
        <w:snapToGrid w:val="0"/>
        <w:outlineLvl w:val="0"/>
        <w:rPr>
          <w:b/>
          <w:bCs/>
          <w:kern w:val="0"/>
          <w:sz w:val="30"/>
          <w:szCs w:val="30"/>
        </w:rPr>
      </w:pPr>
      <w:bookmarkStart w:id="11" w:name="_Toc356126576"/>
      <w:bookmarkStart w:id="12" w:name="_Toc359596321"/>
      <w:bookmarkStart w:id="13" w:name="_Toc508723666"/>
      <w:bookmarkStart w:id="14" w:name="_Toc356126577"/>
      <w:bookmarkStart w:id="15" w:name="_Toc359596322"/>
      <w:r w:rsidRPr="00BD2E83">
        <w:rPr>
          <w:rFonts w:cs="SimSun" w:hint="eastAsia"/>
          <w:b/>
          <w:bCs/>
          <w:kern w:val="0"/>
          <w:sz w:val="30"/>
          <w:szCs w:val="30"/>
        </w:rPr>
        <w:lastRenderedPageBreak/>
        <w:t>评价适用标准</w:t>
      </w:r>
      <w:bookmarkEnd w:id="11"/>
      <w:bookmarkEnd w:id="12"/>
      <w:bookmarkEnd w:id="13"/>
    </w:p>
    <w:tbl>
      <w:tblPr>
        <w:tblW w:w="91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410"/>
        <w:gridCol w:w="8700"/>
      </w:tblGrid>
      <w:tr w:rsidR="00C779CD" w:rsidRPr="00BD2E83" w:rsidTr="00A257CC">
        <w:trPr>
          <w:trHeight w:val="971"/>
          <w:jc w:val="center"/>
        </w:trPr>
        <w:tc>
          <w:tcPr>
            <w:tcW w:w="410" w:type="dxa"/>
            <w:tcBorders>
              <w:top w:val="single" w:sz="12" w:space="0" w:color="auto"/>
            </w:tcBorders>
            <w:vAlign w:val="center"/>
          </w:tcPr>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环</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境</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质</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量</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标</w:t>
            </w:r>
          </w:p>
          <w:p w:rsidR="00C779CD" w:rsidRPr="00BD2E83" w:rsidRDefault="00C779CD" w:rsidP="00DC2531">
            <w:pPr>
              <w:autoSpaceDE w:val="0"/>
              <w:autoSpaceDN w:val="0"/>
              <w:adjustRightInd w:val="0"/>
              <w:snapToGrid w:val="0"/>
              <w:jc w:val="center"/>
              <w:rPr>
                <w:spacing w:val="40"/>
                <w:kern w:val="0"/>
                <w:sz w:val="24"/>
                <w:szCs w:val="24"/>
              </w:rPr>
            </w:pPr>
            <w:r w:rsidRPr="00BD2E83">
              <w:rPr>
                <w:rFonts w:cs="SimSun" w:hint="eastAsia"/>
                <w:b/>
                <w:bCs/>
                <w:spacing w:val="40"/>
                <w:kern w:val="0"/>
                <w:sz w:val="24"/>
                <w:szCs w:val="24"/>
              </w:rPr>
              <w:t>准</w:t>
            </w:r>
          </w:p>
        </w:tc>
        <w:tc>
          <w:tcPr>
            <w:tcW w:w="8700" w:type="dxa"/>
            <w:tcBorders>
              <w:top w:val="single" w:sz="12" w:space="0" w:color="auto"/>
            </w:tcBorders>
            <w:vAlign w:val="center"/>
          </w:tcPr>
          <w:p w:rsidR="00C779CD" w:rsidRPr="00BD2E83" w:rsidRDefault="00C779CD" w:rsidP="00CB1346">
            <w:pPr>
              <w:spacing w:line="360" w:lineRule="auto"/>
              <w:rPr>
                <w:rFonts w:asciiTheme="minorEastAsia" w:eastAsiaTheme="minorEastAsia" w:hAnsiTheme="minorEastAsia"/>
                <w:sz w:val="24"/>
                <w:szCs w:val="24"/>
              </w:rPr>
            </w:pPr>
            <w:r w:rsidRPr="00BD2E83">
              <w:rPr>
                <w:rFonts w:asciiTheme="minorEastAsia" w:eastAsiaTheme="minorEastAsia" w:hAnsiTheme="minorEastAsia"/>
                <w:sz w:val="24"/>
                <w:szCs w:val="24"/>
              </w:rPr>
              <w:t>1</w:t>
            </w:r>
            <w:r w:rsidRPr="00BD2E83">
              <w:rPr>
                <w:rFonts w:asciiTheme="minorEastAsia" w:eastAsiaTheme="minorEastAsia" w:hAnsiTheme="minorEastAsia" w:cs="SimSun" w:hint="eastAsia"/>
                <w:sz w:val="24"/>
                <w:szCs w:val="24"/>
              </w:rPr>
              <w:t>、环境空气：执行《环境空气质量标准》（</w:t>
            </w:r>
            <w:r w:rsidRPr="00BD2E83">
              <w:rPr>
                <w:rFonts w:asciiTheme="minorEastAsia" w:eastAsiaTheme="minorEastAsia" w:hAnsiTheme="minorEastAsia"/>
                <w:sz w:val="24"/>
                <w:szCs w:val="24"/>
              </w:rPr>
              <w:t>GB3095-2012</w:t>
            </w:r>
            <w:r w:rsidRPr="00BD2E83">
              <w:rPr>
                <w:rFonts w:asciiTheme="minorEastAsia" w:eastAsiaTheme="minorEastAsia" w:hAnsiTheme="minorEastAsia" w:cs="SimSun" w:hint="eastAsia"/>
                <w:sz w:val="24"/>
                <w:szCs w:val="24"/>
              </w:rPr>
              <w:t>）二级标准；</w:t>
            </w:r>
          </w:p>
          <w:tbl>
            <w:tblPr>
              <w:tblW w:w="5000" w:type="pct"/>
              <w:jc w:val="center"/>
              <w:tblInd w:w="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0" w:type="dxa"/>
                <w:right w:w="0" w:type="dxa"/>
              </w:tblCellMar>
              <w:tblLook w:val="00A0"/>
            </w:tblPr>
            <w:tblGrid>
              <w:gridCol w:w="1548"/>
              <w:gridCol w:w="1465"/>
              <w:gridCol w:w="865"/>
              <w:gridCol w:w="892"/>
              <w:gridCol w:w="1833"/>
              <w:gridCol w:w="891"/>
              <w:gridCol w:w="960"/>
            </w:tblGrid>
            <w:tr w:rsidR="00C779CD" w:rsidRPr="00BD2E83" w:rsidTr="006A42A5">
              <w:trPr>
                <w:trHeight w:val="299"/>
                <w:jc w:val="center"/>
              </w:trPr>
              <w:tc>
                <w:tcPr>
                  <w:tcW w:w="1522"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标准名称</w:t>
                  </w:r>
                </w:p>
              </w:tc>
              <w:tc>
                <w:tcPr>
                  <w:tcW w:w="1442"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标准号</w:t>
                  </w:r>
                </w:p>
              </w:tc>
              <w:tc>
                <w:tcPr>
                  <w:tcW w:w="851"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执行</w:t>
                  </w:r>
                </w:p>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w:t>
                  </w:r>
                </w:p>
              </w:tc>
              <w:tc>
                <w:tcPr>
                  <w:tcW w:w="878"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项目</w:t>
                  </w:r>
                </w:p>
              </w:tc>
              <w:tc>
                <w:tcPr>
                  <w:tcW w:w="3626" w:type="dxa"/>
                  <w:gridSpan w:val="3"/>
                  <w:vAlign w:val="center"/>
                </w:tcPr>
                <w:p w:rsidR="00C779CD" w:rsidRPr="00BD2E83" w:rsidRDefault="00C779CD"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标准值</w:t>
                  </w:r>
                </w:p>
              </w:tc>
            </w:tr>
            <w:tr w:rsidR="00C779CD" w:rsidRPr="00BD2E83" w:rsidTr="006A42A5">
              <w:trPr>
                <w:trHeight w:val="299"/>
                <w:jc w:val="center"/>
              </w:trPr>
              <w:tc>
                <w:tcPr>
                  <w:tcW w:w="152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51"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78"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804"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类别</w:t>
                  </w:r>
                </w:p>
              </w:tc>
              <w:tc>
                <w:tcPr>
                  <w:tcW w:w="877"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限值</w:t>
                  </w:r>
                </w:p>
              </w:tc>
              <w:tc>
                <w:tcPr>
                  <w:tcW w:w="945" w:type="dxa"/>
                  <w:vAlign w:val="center"/>
                </w:tcPr>
                <w:p w:rsidR="00C779CD" w:rsidRPr="00BD2E83" w:rsidRDefault="00C779CD"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单位</w:t>
                  </w:r>
                </w:p>
              </w:tc>
            </w:tr>
            <w:tr w:rsidR="00C779CD" w:rsidRPr="00BD2E83" w:rsidTr="006A42A5">
              <w:trPr>
                <w:trHeight w:val="299"/>
                <w:jc w:val="center"/>
              </w:trPr>
              <w:tc>
                <w:tcPr>
                  <w:tcW w:w="1522" w:type="dxa"/>
                  <w:vMerge w:val="restart"/>
                  <w:vAlign w:val="center"/>
                </w:tcPr>
                <w:p w:rsidR="00C779CD" w:rsidRPr="00BD2E83" w:rsidRDefault="00C779CD" w:rsidP="00DC2531">
                  <w:pPr>
                    <w:snapToGrid w:val="0"/>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《环境空气质量标准》</w:t>
                  </w:r>
                </w:p>
              </w:tc>
              <w:tc>
                <w:tcPr>
                  <w:tcW w:w="1442" w:type="dxa"/>
                  <w:vMerge w:val="restart"/>
                  <w:vAlign w:val="center"/>
                </w:tcPr>
                <w:p w:rsidR="00C779CD" w:rsidRPr="00BD2E83" w:rsidRDefault="00C779CD" w:rsidP="006A42A5">
                  <w:pPr>
                    <w:snapToGrid w:val="0"/>
                    <w:jc w:val="center"/>
                    <w:rPr>
                      <w:rFonts w:asciiTheme="minorEastAsia" w:eastAsiaTheme="minorEastAsia" w:hAnsiTheme="minorEastAsia"/>
                    </w:rPr>
                  </w:pPr>
                  <w:r w:rsidRPr="00BD2E83">
                    <w:rPr>
                      <w:rFonts w:asciiTheme="minorEastAsia" w:eastAsiaTheme="minorEastAsia" w:hAnsiTheme="minorEastAsia"/>
                    </w:rPr>
                    <w:t>GB3095-2012</w:t>
                  </w:r>
                </w:p>
              </w:tc>
              <w:tc>
                <w:tcPr>
                  <w:tcW w:w="851" w:type="dxa"/>
                  <w:vMerge w:val="restart"/>
                  <w:vAlign w:val="center"/>
                </w:tcPr>
                <w:p w:rsidR="00C779CD" w:rsidRPr="00BD2E83" w:rsidRDefault="00C779CD" w:rsidP="00DC2531">
                  <w:pPr>
                    <w:snapToGrid w:val="0"/>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二级</w:t>
                  </w:r>
                </w:p>
              </w:tc>
              <w:tc>
                <w:tcPr>
                  <w:tcW w:w="878" w:type="dxa"/>
                  <w:vAlign w:val="center"/>
                </w:tcPr>
                <w:p w:rsidR="00C779CD" w:rsidRPr="00BD2E83" w:rsidRDefault="00C779CD" w:rsidP="00DC2531">
                  <w:pPr>
                    <w:snapToGrid w:val="0"/>
                    <w:jc w:val="center"/>
                    <w:rPr>
                      <w:rFonts w:asciiTheme="minorEastAsia" w:eastAsiaTheme="minorEastAsia" w:hAnsiTheme="minorEastAsia"/>
                      <w:sz w:val="24"/>
                      <w:szCs w:val="24"/>
                    </w:rPr>
                  </w:pPr>
                  <w:r w:rsidRPr="00BD2E83">
                    <w:rPr>
                      <w:rFonts w:asciiTheme="minorEastAsia" w:eastAsiaTheme="minorEastAsia" w:hAnsiTheme="minorEastAsia"/>
                    </w:rPr>
                    <w:t>PM</w:t>
                  </w:r>
                  <w:r w:rsidRPr="00BD2E83">
                    <w:rPr>
                      <w:rFonts w:asciiTheme="minorEastAsia" w:eastAsiaTheme="minorEastAsia" w:hAnsiTheme="minorEastAsia"/>
                      <w:vertAlign w:val="subscript"/>
                    </w:rPr>
                    <w:t>10</w:t>
                  </w:r>
                </w:p>
              </w:tc>
              <w:tc>
                <w:tcPr>
                  <w:tcW w:w="1804"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24</w:t>
                  </w:r>
                  <w:r w:rsidRPr="00BD2E83">
                    <w:rPr>
                      <w:rFonts w:asciiTheme="minorEastAsia" w:eastAsiaTheme="minorEastAsia" w:hAnsiTheme="minorEastAsia" w:cs="SimSun" w:hint="eastAsia"/>
                    </w:rPr>
                    <w:t>小时平均</w:t>
                  </w:r>
                </w:p>
              </w:tc>
              <w:tc>
                <w:tcPr>
                  <w:tcW w:w="877"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150</w:t>
                  </w:r>
                </w:p>
              </w:tc>
              <w:tc>
                <w:tcPr>
                  <w:tcW w:w="945"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μg/m</w:t>
                  </w:r>
                  <w:r w:rsidRPr="00BD2E83">
                    <w:rPr>
                      <w:rFonts w:asciiTheme="minorEastAsia" w:eastAsiaTheme="minorEastAsia" w:hAnsiTheme="minorEastAsia"/>
                      <w:vertAlign w:val="superscript"/>
                    </w:rPr>
                    <w:t>3</w:t>
                  </w:r>
                </w:p>
              </w:tc>
            </w:tr>
            <w:tr w:rsidR="00C779CD" w:rsidRPr="00BD2E83" w:rsidTr="006A42A5">
              <w:trPr>
                <w:trHeight w:val="299"/>
                <w:jc w:val="center"/>
              </w:trPr>
              <w:tc>
                <w:tcPr>
                  <w:tcW w:w="1522" w:type="dxa"/>
                  <w:vMerge/>
                  <w:vAlign w:val="center"/>
                </w:tcPr>
                <w:p w:rsidR="00C779CD" w:rsidRPr="00BD2E83" w:rsidRDefault="00C779CD" w:rsidP="00DC2531">
                  <w:pPr>
                    <w:snapToGrid w:val="0"/>
                    <w:jc w:val="center"/>
                    <w:rPr>
                      <w:rFonts w:asciiTheme="minorEastAsia" w:eastAsiaTheme="minorEastAsia" w:hAnsiTheme="minorEastAsia"/>
                    </w:rPr>
                  </w:pPr>
                </w:p>
              </w:tc>
              <w:tc>
                <w:tcPr>
                  <w:tcW w:w="1442" w:type="dxa"/>
                  <w:vMerge/>
                  <w:vAlign w:val="center"/>
                </w:tcPr>
                <w:p w:rsidR="00C779CD" w:rsidRPr="00BD2E83" w:rsidRDefault="00C779CD" w:rsidP="00DC2531">
                  <w:pPr>
                    <w:snapToGrid w:val="0"/>
                    <w:jc w:val="center"/>
                    <w:rPr>
                      <w:rFonts w:asciiTheme="minorEastAsia" w:eastAsiaTheme="minorEastAsia" w:hAnsiTheme="minorEastAsia"/>
                    </w:rPr>
                  </w:pPr>
                </w:p>
              </w:tc>
              <w:tc>
                <w:tcPr>
                  <w:tcW w:w="851" w:type="dxa"/>
                  <w:vMerge/>
                  <w:vAlign w:val="center"/>
                </w:tcPr>
                <w:p w:rsidR="00C779CD" w:rsidRPr="00BD2E83" w:rsidRDefault="00C779CD" w:rsidP="00DC2531">
                  <w:pPr>
                    <w:snapToGrid w:val="0"/>
                    <w:jc w:val="center"/>
                    <w:rPr>
                      <w:rFonts w:asciiTheme="minorEastAsia" w:eastAsiaTheme="minorEastAsia" w:hAnsiTheme="minorEastAsia"/>
                    </w:rPr>
                  </w:pPr>
                </w:p>
              </w:tc>
              <w:tc>
                <w:tcPr>
                  <w:tcW w:w="878"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SO</w:t>
                  </w:r>
                  <w:r w:rsidRPr="00BD2E83">
                    <w:rPr>
                      <w:rFonts w:asciiTheme="minorEastAsia" w:eastAsiaTheme="minorEastAsia" w:hAnsiTheme="minorEastAsia"/>
                      <w:vertAlign w:val="subscript"/>
                    </w:rPr>
                    <w:t>2</w:t>
                  </w:r>
                </w:p>
              </w:tc>
              <w:tc>
                <w:tcPr>
                  <w:tcW w:w="1804"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24</w:t>
                  </w:r>
                  <w:r w:rsidRPr="00BD2E83">
                    <w:rPr>
                      <w:rFonts w:asciiTheme="minorEastAsia" w:eastAsiaTheme="minorEastAsia" w:hAnsiTheme="minorEastAsia" w:cs="SimSun" w:hint="eastAsia"/>
                    </w:rPr>
                    <w:t>小时平均</w:t>
                  </w:r>
                </w:p>
              </w:tc>
              <w:tc>
                <w:tcPr>
                  <w:tcW w:w="877"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150</w:t>
                  </w:r>
                </w:p>
              </w:tc>
              <w:tc>
                <w:tcPr>
                  <w:tcW w:w="945" w:type="dxa"/>
                  <w:vMerge/>
                  <w:vAlign w:val="center"/>
                </w:tcPr>
                <w:p w:rsidR="00C779CD" w:rsidRPr="00BD2E83" w:rsidRDefault="00C779CD" w:rsidP="00DC2531">
                  <w:pPr>
                    <w:snapToGrid w:val="0"/>
                    <w:jc w:val="center"/>
                    <w:rPr>
                      <w:rFonts w:asciiTheme="minorEastAsia" w:eastAsiaTheme="minorEastAsia" w:hAnsiTheme="minorEastAsia"/>
                    </w:rPr>
                  </w:pPr>
                </w:p>
              </w:tc>
            </w:tr>
            <w:tr w:rsidR="00C779CD" w:rsidRPr="00BD2E83" w:rsidTr="006A42A5">
              <w:trPr>
                <w:trHeight w:val="299"/>
                <w:jc w:val="center"/>
              </w:trPr>
              <w:tc>
                <w:tcPr>
                  <w:tcW w:w="152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51"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78"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804"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1</w:t>
                  </w:r>
                  <w:r w:rsidRPr="00BD2E83">
                    <w:rPr>
                      <w:rFonts w:asciiTheme="minorEastAsia" w:eastAsiaTheme="minorEastAsia" w:hAnsiTheme="minorEastAsia" w:cs="SimSun" w:hint="eastAsia"/>
                    </w:rPr>
                    <w:t>小时均值</w:t>
                  </w:r>
                </w:p>
              </w:tc>
              <w:tc>
                <w:tcPr>
                  <w:tcW w:w="877"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500</w:t>
                  </w:r>
                </w:p>
              </w:tc>
              <w:tc>
                <w:tcPr>
                  <w:tcW w:w="945" w:type="dxa"/>
                  <w:vMerge/>
                  <w:vAlign w:val="center"/>
                </w:tcPr>
                <w:p w:rsidR="00C779CD" w:rsidRPr="00BD2E83" w:rsidRDefault="00C779CD" w:rsidP="00DC2531">
                  <w:pPr>
                    <w:jc w:val="center"/>
                    <w:rPr>
                      <w:rFonts w:asciiTheme="minorEastAsia" w:eastAsiaTheme="minorEastAsia" w:hAnsiTheme="minorEastAsia"/>
                      <w:sz w:val="24"/>
                      <w:szCs w:val="24"/>
                    </w:rPr>
                  </w:pPr>
                </w:p>
              </w:tc>
            </w:tr>
            <w:tr w:rsidR="00C779CD" w:rsidRPr="00BD2E83" w:rsidTr="006A42A5">
              <w:trPr>
                <w:trHeight w:val="299"/>
                <w:jc w:val="center"/>
              </w:trPr>
              <w:tc>
                <w:tcPr>
                  <w:tcW w:w="152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51"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78" w:type="dxa"/>
                  <w:vMerge w:val="restart"/>
                  <w:vAlign w:val="center"/>
                </w:tcPr>
                <w:p w:rsidR="00C779CD" w:rsidRPr="00BD2E83" w:rsidRDefault="00C779CD" w:rsidP="00DC2531">
                  <w:pPr>
                    <w:snapToGrid w:val="0"/>
                    <w:jc w:val="center"/>
                    <w:rPr>
                      <w:rFonts w:asciiTheme="minorEastAsia" w:eastAsiaTheme="minorEastAsia" w:hAnsiTheme="minorEastAsia"/>
                      <w:sz w:val="24"/>
                      <w:szCs w:val="24"/>
                    </w:rPr>
                  </w:pPr>
                  <w:r w:rsidRPr="00BD2E83">
                    <w:rPr>
                      <w:rFonts w:asciiTheme="minorEastAsia" w:eastAsiaTheme="minorEastAsia" w:hAnsiTheme="minorEastAsia"/>
                    </w:rPr>
                    <w:t>NO</w:t>
                  </w:r>
                  <w:r w:rsidRPr="00BD2E83">
                    <w:rPr>
                      <w:rFonts w:asciiTheme="minorEastAsia" w:eastAsiaTheme="minorEastAsia" w:hAnsiTheme="minorEastAsia"/>
                      <w:vertAlign w:val="subscript"/>
                    </w:rPr>
                    <w:t xml:space="preserve">2 </w:t>
                  </w:r>
                </w:p>
              </w:tc>
              <w:tc>
                <w:tcPr>
                  <w:tcW w:w="1804"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24</w:t>
                  </w:r>
                  <w:r w:rsidRPr="00BD2E83">
                    <w:rPr>
                      <w:rFonts w:asciiTheme="minorEastAsia" w:eastAsiaTheme="minorEastAsia" w:hAnsiTheme="minorEastAsia" w:cs="SimSun" w:hint="eastAsia"/>
                    </w:rPr>
                    <w:t>小时平均</w:t>
                  </w:r>
                </w:p>
              </w:tc>
              <w:tc>
                <w:tcPr>
                  <w:tcW w:w="877"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80</w:t>
                  </w:r>
                </w:p>
              </w:tc>
              <w:tc>
                <w:tcPr>
                  <w:tcW w:w="945" w:type="dxa"/>
                  <w:vMerge/>
                  <w:vAlign w:val="center"/>
                </w:tcPr>
                <w:p w:rsidR="00C779CD" w:rsidRPr="00BD2E83" w:rsidRDefault="00C779CD" w:rsidP="00DC2531">
                  <w:pPr>
                    <w:jc w:val="center"/>
                    <w:rPr>
                      <w:rFonts w:asciiTheme="minorEastAsia" w:eastAsiaTheme="minorEastAsia" w:hAnsiTheme="minorEastAsia"/>
                      <w:sz w:val="24"/>
                      <w:szCs w:val="24"/>
                    </w:rPr>
                  </w:pPr>
                </w:p>
              </w:tc>
            </w:tr>
            <w:tr w:rsidR="00C779CD" w:rsidRPr="00BD2E83" w:rsidTr="006A42A5">
              <w:trPr>
                <w:trHeight w:val="299"/>
                <w:jc w:val="center"/>
              </w:trPr>
              <w:tc>
                <w:tcPr>
                  <w:tcW w:w="152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51"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78"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804"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1</w:t>
                  </w:r>
                  <w:r w:rsidRPr="00BD2E83">
                    <w:rPr>
                      <w:rFonts w:asciiTheme="minorEastAsia" w:eastAsiaTheme="minorEastAsia" w:hAnsiTheme="minorEastAsia" w:cs="SimSun" w:hint="eastAsia"/>
                    </w:rPr>
                    <w:t>小时均值</w:t>
                  </w:r>
                </w:p>
              </w:tc>
              <w:tc>
                <w:tcPr>
                  <w:tcW w:w="877"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200</w:t>
                  </w:r>
                </w:p>
              </w:tc>
              <w:tc>
                <w:tcPr>
                  <w:tcW w:w="945" w:type="dxa"/>
                  <w:vMerge/>
                  <w:vAlign w:val="center"/>
                </w:tcPr>
                <w:p w:rsidR="00C779CD" w:rsidRPr="00BD2E83" w:rsidRDefault="00C779CD" w:rsidP="00DC2531">
                  <w:pPr>
                    <w:jc w:val="center"/>
                    <w:rPr>
                      <w:rFonts w:asciiTheme="minorEastAsia" w:eastAsiaTheme="minorEastAsia" w:hAnsiTheme="minorEastAsia"/>
                      <w:sz w:val="24"/>
                      <w:szCs w:val="24"/>
                    </w:rPr>
                  </w:pPr>
                </w:p>
              </w:tc>
            </w:tr>
          </w:tbl>
          <w:p w:rsidR="00C779CD" w:rsidRPr="00BD2E83" w:rsidRDefault="00C779CD" w:rsidP="00BD2E83">
            <w:pPr>
              <w:adjustRightInd w:val="0"/>
              <w:snapToGrid w:val="0"/>
              <w:spacing w:beforeLines="50" w:line="360" w:lineRule="auto"/>
              <w:rPr>
                <w:rFonts w:asciiTheme="minorEastAsia" w:eastAsiaTheme="minorEastAsia" w:hAnsiTheme="minorEastAsia"/>
                <w:sz w:val="24"/>
                <w:szCs w:val="24"/>
              </w:rPr>
            </w:pPr>
            <w:r w:rsidRPr="00BD2E83">
              <w:rPr>
                <w:rFonts w:asciiTheme="minorEastAsia" w:eastAsiaTheme="minorEastAsia" w:hAnsiTheme="minorEastAsia"/>
                <w:sz w:val="24"/>
                <w:szCs w:val="24"/>
              </w:rPr>
              <w:t>2</w:t>
            </w:r>
            <w:r w:rsidRPr="00BD2E83">
              <w:rPr>
                <w:rFonts w:asciiTheme="minorEastAsia" w:eastAsiaTheme="minorEastAsia" w:hAnsiTheme="minorEastAsia" w:cs="SimSun" w:hint="eastAsia"/>
                <w:sz w:val="24"/>
                <w:szCs w:val="24"/>
              </w:rPr>
              <w:t>、声环境：执行《声环境质量标准》（</w:t>
            </w:r>
            <w:r w:rsidRPr="00BD2E83">
              <w:rPr>
                <w:rFonts w:asciiTheme="minorEastAsia" w:eastAsiaTheme="minorEastAsia" w:hAnsiTheme="minorEastAsia"/>
                <w:sz w:val="24"/>
                <w:szCs w:val="24"/>
              </w:rPr>
              <w:t>GB3096-2008</w:t>
            </w:r>
            <w:r w:rsidRPr="00BD2E83">
              <w:rPr>
                <w:rFonts w:asciiTheme="minorEastAsia" w:eastAsiaTheme="minorEastAsia" w:hAnsiTheme="minorEastAsia" w:cs="SimSun" w:hint="eastAsia"/>
                <w:sz w:val="24"/>
                <w:szCs w:val="24"/>
              </w:rPr>
              <w:t>）</w:t>
            </w:r>
            <w:r w:rsidRPr="00BD2E83">
              <w:rPr>
                <w:rFonts w:asciiTheme="minorEastAsia" w:eastAsiaTheme="minorEastAsia" w:hAnsiTheme="minorEastAsia"/>
                <w:sz w:val="24"/>
                <w:szCs w:val="24"/>
              </w:rPr>
              <w:t>2</w:t>
            </w:r>
            <w:r w:rsidRPr="00BD2E83">
              <w:rPr>
                <w:rFonts w:asciiTheme="minorEastAsia" w:eastAsiaTheme="minorEastAsia" w:hAnsiTheme="minorEastAsia" w:cs="SimSun" w:hint="eastAsia"/>
                <w:sz w:val="24"/>
                <w:szCs w:val="24"/>
              </w:rPr>
              <w:t>类标准；</w:t>
            </w:r>
          </w:p>
          <w:tbl>
            <w:tblPr>
              <w:tblW w:w="8454" w:type="dxa"/>
              <w:jc w:val="center"/>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tblPr>
            <w:tblGrid>
              <w:gridCol w:w="1262"/>
              <w:gridCol w:w="1063"/>
              <w:gridCol w:w="1238"/>
              <w:gridCol w:w="1195"/>
              <w:gridCol w:w="1279"/>
              <w:gridCol w:w="885"/>
              <w:gridCol w:w="690"/>
              <w:gridCol w:w="842"/>
            </w:tblGrid>
            <w:tr w:rsidR="00C779CD" w:rsidRPr="00BD2E83" w:rsidTr="005F5F9F">
              <w:trPr>
                <w:trHeight w:val="299"/>
                <w:jc w:val="center"/>
              </w:trPr>
              <w:tc>
                <w:tcPr>
                  <w:tcW w:w="1262" w:type="dxa"/>
                  <w:vAlign w:val="center"/>
                </w:tcPr>
                <w:p w:rsidR="00C779CD" w:rsidRPr="00BD2E83" w:rsidRDefault="00C779CD" w:rsidP="00DC2531">
                  <w:pPr>
                    <w:snapToGrid w:val="0"/>
                    <w:jc w:val="center"/>
                    <w:rPr>
                      <w:rFonts w:asciiTheme="minorEastAsia" w:eastAsiaTheme="minorEastAsia" w:hAnsiTheme="minorEastAsia"/>
                    </w:rPr>
                  </w:pPr>
                  <w:bookmarkStart w:id="16" w:name="OLE_LINK8"/>
                  <w:r w:rsidRPr="00BD2E83">
                    <w:rPr>
                      <w:rFonts w:asciiTheme="minorEastAsia" w:eastAsiaTheme="minorEastAsia" w:hAnsiTheme="minorEastAsia" w:cs="SimSun" w:hint="eastAsia"/>
                    </w:rPr>
                    <w:t>标准名称</w:t>
                  </w:r>
                </w:p>
              </w:tc>
              <w:tc>
                <w:tcPr>
                  <w:tcW w:w="1063"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标准号</w:t>
                  </w:r>
                </w:p>
              </w:tc>
              <w:tc>
                <w:tcPr>
                  <w:tcW w:w="1238"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执行标准</w:t>
                  </w:r>
                </w:p>
              </w:tc>
              <w:tc>
                <w:tcPr>
                  <w:tcW w:w="1195"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执行范围</w:t>
                  </w:r>
                </w:p>
              </w:tc>
              <w:tc>
                <w:tcPr>
                  <w:tcW w:w="1279"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项目</w:t>
                  </w:r>
                </w:p>
              </w:tc>
              <w:tc>
                <w:tcPr>
                  <w:tcW w:w="1575" w:type="dxa"/>
                  <w:gridSpan w:val="2"/>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标准值</w:t>
                  </w:r>
                </w:p>
              </w:tc>
              <w:tc>
                <w:tcPr>
                  <w:tcW w:w="842"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单位</w:t>
                  </w:r>
                </w:p>
              </w:tc>
            </w:tr>
            <w:tr w:rsidR="00C779CD" w:rsidRPr="00BD2E83" w:rsidTr="005F5F9F">
              <w:trPr>
                <w:trHeight w:val="299"/>
                <w:jc w:val="center"/>
              </w:trPr>
              <w:tc>
                <w:tcPr>
                  <w:tcW w:w="1262" w:type="dxa"/>
                  <w:vMerge w:val="restart"/>
                  <w:vAlign w:val="center"/>
                </w:tcPr>
                <w:p w:rsidR="00C779CD" w:rsidRPr="00BD2E83" w:rsidRDefault="00C779CD" w:rsidP="00DC2531">
                  <w:pPr>
                    <w:snapToGrid w:val="0"/>
                    <w:jc w:val="center"/>
                    <w:rPr>
                      <w:rFonts w:asciiTheme="minorEastAsia" w:eastAsiaTheme="minorEastAsia" w:hAnsiTheme="minorEastAsia"/>
                    </w:rPr>
                  </w:pPr>
                  <w:bookmarkStart w:id="17" w:name="OLE_LINK7" w:colFirst="3" w:colLast="6"/>
                  <w:r w:rsidRPr="00BD2E83">
                    <w:rPr>
                      <w:rFonts w:asciiTheme="minorEastAsia" w:eastAsiaTheme="minorEastAsia" w:hAnsiTheme="minorEastAsia" w:cs="SimSun" w:hint="eastAsia"/>
                    </w:rPr>
                    <w:t>《声环境质量标准》</w:t>
                  </w:r>
                </w:p>
              </w:tc>
              <w:tc>
                <w:tcPr>
                  <w:tcW w:w="1063"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GB3096-</w:t>
                  </w:r>
                </w:p>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2008</w:t>
                  </w:r>
                </w:p>
              </w:tc>
              <w:tc>
                <w:tcPr>
                  <w:tcW w:w="1238"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2</w:t>
                  </w:r>
                  <w:r w:rsidRPr="00BD2E83">
                    <w:rPr>
                      <w:rFonts w:asciiTheme="minorEastAsia" w:eastAsiaTheme="minorEastAsia" w:hAnsiTheme="minorEastAsia" w:cs="SimSun" w:hint="eastAsia"/>
                    </w:rPr>
                    <w:t>类</w:t>
                  </w:r>
                </w:p>
              </w:tc>
              <w:tc>
                <w:tcPr>
                  <w:tcW w:w="1195"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厂界</w:t>
                  </w:r>
                </w:p>
              </w:tc>
              <w:tc>
                <w:tcPr>
                  <w:tcW w:w="1279"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等效</w:t>
                  </w:r>
                </w:p>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声级</w:t>
                  </w:r>
                  <w:r w:rsidRPr="00BD2E83">
                    <w:rPr>
                      <w:rFonts w:asciiTheme="minorEastAsia" w:eastAsiaTheme="minorEastAsia" w:hAnsiTheme="minorEastAsia"/>
                    </w:rPr>
                    <w:t>L</w:t>
                  </w:r>
                  <w:r w:rsidRPr="00BD2E83">
                    <w:rPr>
                      <w:rFonts w:asciiTheme="minorEastAsia" w:eastAsiaTheme="minorEastAsia" w:hAnsiTheme="minorEastAsia"/>
                      <w:vertAlign w:val="subscript"/>
                    </w:rPr>
                    <w:t>eq</w:t>
                  </w:r>
                </w:p>
              </w:tc>
              <w:tc>
                <w:tcPr>
                  <w:tcW w:w="885"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昼间</w:t>
                  </w:r>
                </w:p>
              </w:tc>
              <w:tc>
                <w:tcPr>
                  <w:tcW w:w="690"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60</w:t>
                  </w:r>
                </w:p>
              </w:tc>
              <w:tc>
                <w:tcPr>
                  <w:tcW w:w="842" w:type="dxa"/>
                  <w:vMerge w:val="restart"/>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dB</w:t>
                  </w:r>
                  <w:r w:rsidRPr="00BD2E83">
                    <w:rPr>
                      <w:rFonts w:asciiTheme="minorEastAsia" w:eastAsiaTheme="minorEastAsia" w:hAnsiTheme="minorEastAsia" w:cs="SimSun" w:hint="eastAsia"/>
                    </w:rPr>
                    <w:t>（</w:t>
                  </w:r>
                  <w:r w:rsidRPr="00BD2E83">
                    <w:rPr>
                      <w:rFonts w:asciiTheme="minorEastAsia" w:eastAsiaTheme="minorEastAsia" w:hAnsiTheme="minorEastAsia"/>
                    </w:rPr>
                    <w:t>A</w:t>
                  </w:r>
                  <w:r w:rsidRPr="00BD2E83">
                    <w:rPr>
                      <w:rFonts w:asciiTheme="minorEastAsia" w:eastAsiaTheme="minorEastAsia" w:hAnsiTheme="minorEastAsia" w:cs="SimSun" w:hint="eastAsia"/>
                    </w:rPr>
                    <w:t>）</w:t>
                  </w:r>
                </w:p>
              </w:tc>
            </w:tr>
            <w:bookmarkEnd w:id="17"/>
            <w:tr w:rsidR="00C779CD" w:rsidRPr="00BD2E83" w:rsidTr="005F5F9F">
              <w:trPr>
                <w:trHeight w:val="299"/>
                <w:jc w:val="center"/>
              </w:trPr>
              <w:tc>
                <w:tcPr>
                  <w:tcW w:w="1262"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063"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238"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195" w:type="dxa"/>
                  <w:vMerge/>
                </w:tcPr>
                <w:p w:rsidR="00C779CD" w:rsidRPr="00BD2E83" w:rsidRDefault="00C779CD" w:rsidP="00DC2531">
                  <w:pPr>
                    <w:jc w:val="center"/>
                    <w:rPr>
                      <w:rFonts w:asciiTheme="minorEastAsia" w:eastAsiaTheme="minorEastAsia" w:hAnsiTheme="minorEastAsia"/>
                      <w:sz w:val="24"/>
                      <w:szCs w:val="24"/>
                    </w:rPr>
                  </w:pPr>
                </w:p>
              </w:tc>
              <w:tc>
                <w:tcPr>
                  <w:tcW w:w="1279"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885"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夜间</w:t>
                  </w:r>
                </w:p>
              </w:tc>
              <w:tc>
                <w:tcPr>
                  <w:tcW w:w="690" w:type="dxa"/>
                  <w:vAlign w:val="center"/>
                </w:tcPr>
                <w:p w:rsidR="00C779CD" w:rsidRPr="00BD2E83" w:rsidRDefault="00C779CD" w:rsidP="00DC2531">
                  <w:pPr>
                    <w:snapToGrid w:val="0"/>
                    <w:jc w:val="center"/>
                    <w:rPr>
                      <w:rFonts w:asciiTheme="minorEastAsia" w:eastAsiaTheme="minorEastAsia" w:hAnsiTheme="minorEastAsia"/>
                    </w:rPr>
                  </w:pPr>
                  <w:r w:rsidRPr="00BD2E83">
                    <w:rPr>
                      <w:rFonts w:asciiTheme="minorEastAsia" w:eastAsiaTheme="minorEastAsia" w:hAnsiTheme="minorEastAsia"/>
                    </w:rPr>
                    <w:t>50</w:t>
                  </w:r>
                </w:p>
              </w:tc>
              <w:tc>
                <w:tcPr>
                  <w:tcW w:w="842" w:type="dxa"/>
                  <w:vMerge/>
                  <w:vAlign w:val="center"/>
                </w:tcPr>
                <w:p w:rsidR="00C779CD" w:rsidRPr="00BD2E83" w:rsidRDefault="00C779CD" w:rsidP="00DC2531">
                  <w:pPr>
                    <w:jc w:val="center"/>
                    <w:rPr>
                      <w:rFonts w:asciiTheme="minorEastAsia" w:eastAsiaTheme="minorEastAsia" w:hAnsiTheme="minorEastAsia"/>
                      <w:sz w:val="24"/>
                      <w:szCs w:val="24"/>
                    </w:rPr>
                  </w:pPr>
                </w:p>
              </w:tc>
            </w:tr>
          </w:tbl>
          <w:bookmarkEnd w:id="16"/>
          <w:p w:rsidR="00C779CD" w:rsidRPr="00BD2E83" w:rsidRDefault="006C4A53" w:rsidP="00BD2E83">
            <w:pPr>
              <w:adjustRightInd w:val="0"/>
              <w:snapToGrid w:val="0"/>
              <w:spacing w:beforeLines="50" w:line="360" w:lineRule="auto"/>
              <w:rPr>
                <w:rFonts w:asciiTheme="minorEastAsia" w:eastAsiaTheme="minorEastAsia" w:hAnsiTheme="minorEastAsia" w:cs="SimSun"/>
                <w:sz w:val="24"/>
                <w:szCs w:val="24"/>
              </w:rPr>
            </w:pPr>
            <w:r w:rsidRPr="00BD2E83">
              <w:rPr>
                <w:rFonts w:asciiTheme="minorEastAsia" w:eastAsiaTheme="minorEastAsia" w:hAnsiTheme="minorEastAsia" w:hint="eastAsia"/>
                <w:sz w:val="24"/>
                <w:szCs w:val="24"/>
              </w:rPr>
              <w:t>3、</w:t>
            </w:r>
            <w:r w:rsidR="001F07FC" w:rsidRPr="00BD2E83">
              <w:rPr>
                <w:rFonts w:asciiTheme="minorEastAsia" w:eastAsiaTheme="minorEastAsia" w:hAnsiTheme="minorEastAsia" w:cs="SimSun"/>
                <w:sz w:val="24"/>
                <w:szCs w:val="24"/>
              </w:rPr>
              <w:t>地下水环境</w:t>
            </w:r>
            <w:r w:rsidR="001F07FC" w:rsidRPr="00BD2E83">
              <w:rPr>
                <w:rFonts w:asciiTheme="minorEastAsia" w:eastAsiaTheme="minorEastAsia" w:hAnsiTheme="minorEastAsia" w:cs="SimSun" w:hint="eastAsia"/>
                <w:sz w:val="24"/>
                <w:szCs w:val="24"/>
              </w:rPr>
              <w:t>：</w:t>
            </w:r>
            <w:r w:rsidR="001F07FC" w:rsidRPr="00BD2E83">
              <w:rPr>
                <w:rFonts w:asciiTheme="minorEastAsia" w:eastAsiaTheme="minorEastAsia" w:hAnsiTheme="minorEastAsia" w:cs="SimSun"/>
                <w:sz w:val="24"/>
                <w:szCs w:val="24"/>
              </w:rPr>
              <w:t>执行《地下水质量标准》（GB/T14848-93）中的</w:t>
            </w:r>
            <w:r w:rsidR="001F07FC" w:rsidRPr="00BD2E83">
              <w:rPr>
                <w:rFonts w:asciiTheme="minorEastAsia" w:eastAsiaTheme="minorEastAsia" w:hAnsiTheme="minorEastAsia" w:cs="SimSun" w:hint="eastAsia"/>
                <w:sz w:val="24"/>
                <w:szCs w:val="24"/>
              </w:rPr>
              <w:t>Ⅲ</w:t>
            </w:r>
            <w:r w:rsidR="001F07FC" w:rsidRPr="00BD2E83">
              <w:rPr>
                <w:rFonts w:asciiTheme="minorEastAsia" w:eastAsiaTheme="minorEastAsia" w:hAnsiTheme="minorEastAsia" w:cs="SimSun"/>
                <w:sz w:val="24"/>
                <w:szCs w:val="24"/>
              </w:rPr>
              <w:t>类标准；</w:t>
            </w:r>
          </w:p>
          <w:tbl>
            <w:tblPr>
              <w:tblW w:w="8454" w:type="dxa"/>
              <w:jc w:val="center"/>
              <w:tblInd w:w="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0" w:type="dxa"/>
                <w:right w:w="0" w:type="dxa"/>
              </w:tblCellMar>
              <w:tblLook w:val="00A0"/>
            </w:tblPr>
            <w:tblGrid>
              <w:gridCol w:w="1188"/>
              <w:gridCol w:w="1418"/>
              <w:gridCol w:w="1417"/>
              <w:gridCol w:w="1701"/>
              <w:gridCol w:w="1560"/>
              <w:gridCol w:w="1170"/>
            </w:tblGrid>
            <w:tr w:rsidR="00726606" w:rsidRPr="00BD2E83" w:rsidTr="00BC25C4">
              <w:trPr>
                <w:trHeight w:val="227"/>
                <w:jc w:val="center"/>
              </w:trPr>
              <w:tc>
                <w:tcPr>
                  <w:tcW w:w="1188" w:type="dxa"/>
                  <w:vAlign w:val="center"/>
                </w:tcPr>
                <w:p w:rsidR="00726606" w:rsidRPr="00BD2E83" w:rsidRDefault="00726606" w:rsidP="00097418">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标准名称</w:t>
                  </w:r>
                </w:p>
              </w:tc>
              <w:tc>
                <w:tcPr>
                  <w:tcW w:w="1418" w:type="dxa"/>
                  <w:vAlign w:val="center"/>
                </w:tcPr>
                <w:p w:rsidR="00726606" w:rsidRPr="00BD2E83" w:rsidRDefault="00726606" w:rsidP="00097418">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标准号</w:t>
                  </w:r>
                </w:p>
              </w:tc>
              <w:tc>
                <w:tcPr>
                  <w:tcW w:w="1417" w:type="dxa"/>
                  <w:vAlign w:val="center"/>
                </w:tcPr>
                <w:p w:rsidR="00726606" w:rsidRPr="00BD2E83" w:rsidRDefault="00726606" w:rsidP="00726606">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执行标准</w:t>
                  </w:r>
                </w:p>
              </w:tc>
              <w:tc>
                <w:tcPr>
                  <w:tcW w:w="1701" w:type="dxa"/>
                  <w:vAlign w:val="center"/>
                </w:tcPr>
                <w:p w:rsidR="00726606" w:rsidRPr="00BD2E83" w:rsidRDefault="00726606" w:rsidP="00097418">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项目</w:t>
                  </w:r>
                </w:p>
              </w:tc>
              <w:tc>
                <w:tcPr>
                  <w:tcW w:w="1560" w:type="dxa"/>
                  <w:vAlign w:val="center"/>
                </w:tcPr>
                <w:p w:rsidR="00726606" w:rsidRPr="00BD2E83" w:rsidRDefault="00726606" w:rsidP="00097418">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标准值</w:t>
                  </w:r>
                </w:p>
              </w:tc>
              <w:tc>
                <w:tcPr>
                  <w:tcW w:w="1170" w:type="dxa"/>
                  <w:vAlign w:val="center"/>
                </w:tcPr>
                <w:p w:rsidR="00726606" w:rsidRPr="00BD2E83" w:rsidRDefault="00726606" w:rsidP="00097418">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单位</w:t>
                  </w:r>
                </w:p>
              </w:tc>
            </w:tr>
            <w:tr w:rsidR="00726606" w:rsidRPr="00BD2E83" w:rsidTr="00BC25C4">
              <w:trPr>
                <w:trHeight w:val="227"/>
                <w:jc w:val="center"/>
              </w:trPr>
              <w:tc>
                <w:tcPr>
                  <w:tcW w:w="1188" w:type="dxa"/>
                  <w:vMerge w:val="restart"/>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cs="SimSun"/>
                    </w:rPr>
                    <w:t>《地下水质量标准》</w:t>
                  </w:r>
                </w:p>
              </w:tc>
              <w:tc>
                <w:tcPr>
                  <w:tcW w:w="1418" w:type="dxa"/>
                  <w:vMerge w:val="restart"/>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cs="SimSun"/>
                    </w:rPr>
                    <w:t>GB/T14848-93</w:t>
                  </w:r>
                </w:p>
              </w:tc>
              <w:tc>
                <w:tcPr>
                  <w:tcW w:w="1417" w:type="dxa"/>
                  <w:vMerge w:val="restart"/>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spacing w:val="-2"/>
                    </w:rPr>
                    <w:t>Ⅲ类水域标准</w:t>
                  </w: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pH</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6.5～8.5</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无量纲</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氨氮</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≤0.2</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氯化物</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≤250</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spacing w:val="-2"/>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硫酸盐</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≤250</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砷</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≤0.05</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汞</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≤0.001</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铬（六价）</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≤0.05</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总硬度</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≤450</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铅</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≤0.05</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镉</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≤0.01</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溶解性总固体</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≤1000</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高锰酸盐指数</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≤3.0</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总大肠菌群</w:t>
                  </w:r>
                </w:p>
              </w:tc>
              <w:tc>
                <w:tcPr>
                  <w:tcW w:w="156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≤3.0</w:t>
                  </w:r>
                </w:p>
              </w:tc>
              <w:tc>
                <w:tcPr>
                  <w:tcW w:w="1170" w:type="dxa"/>
                  <w:vAlign w:val="center"/>
                </w:tcPr>
                <w:p w:rsidR="00726606" w:rsidRPr="00BD2E83" w:rsidRDefault="00726606" w:rsidP="00097418">
                  <w:pPr>
                    <w:jc w:val="center"/>
                    <w:rPr>
                      <w:rFonts w:asciiTheme="minorEastAsia" w:eastAsiaTheme="minorEastAsia" w:hAnsiTheme="minorEastAsia"/>
                      <w:spacing w:val="-2"/>
                    </w:rPr>
                  </w:pPr>
                  <w:proofErr w:type="gramStart"/>
                  <w:r w:rsidRPr="00BD2E83">
                    <w:rPr>
                      <w:rFonts w:asciiTheme="minorEastAsia" w:eastAsiaTheme="minorEastAsia" w:hAnsiTheme="minorEastAsia"/>
                    </w:rPr>
                    <w:t>个</w:t>
                  </w:r>
                  <w:proofErr w:type="gramEnd"/>
                  <w:r w:rsidRPr="00BD2E83">
                    <w:rPr>
                      <w:rFonts w:asciiTheme="minorEastAsia" w:eastAsiaTheme="minorEastAsia" w:hAnsiTheme="minorEastAsia"/>
                    </w:rPr>
                    <w:t>/L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rPr>
                    <w:t>挥发性</w:t>
                  </w:r>
                  <w:proofErr w:type="gramStart"/>
                  <w:r w:rsidRPr="00BD2E83">
                    <w:rPr>
                      <w:rFonts w:asciiTheme="minorEastAsia" w:eastAsiaTheme="minorEastAsia" w:hAnsiTheme="minorEastAsia"/>
                    </w:rPr>
                    <w:t>酚</w:t>
                  </w:r>
                  <w:proofErr w:type="gramEnd"/>
                </w:p>
              </w:tc>
              <w:tc>
                <w:tcPr>
                  <w:tcW w:w="1560" w:type="dxa"/>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rPr>
                    <w:t>0.002</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rPr>
                    <w:t>硝酸盐</w:t>
                  </w:r>
                </w:p>
              </w:tc>
              <w:tc>
                <w:tcPr>
                  <w:tcW w:w="1560" w:type="dxa"/>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rPr>
                    <w:t>20</w:t>
                  </w:r>
                </w:p>
              </w:tc>
              <w:tc>
                <w:tcPr>
                  <w:tcW w:w="1170" w:type="dxa"/>
                  <w:vAlign w:val="center"/>
                </w:tcPr>
                <w:p w:rsidR="00726606" w:rsidRPr="00BD2E83" w:rsidRDefault="00726606" w:rsidP="00097418">
                  <w:pPr>
                    <w:jc w:val="center"/>
                    <w:rPr>
                      <w:rFonts w:asciiTheme="minorEastAsia" w:eastAsiaTheme="minorEastAsia" w:hAnsiTheme="minorEastAsia"/>
                      <w:spacing w:val="-2"/>
                    </w:rPr>
                  </w:pPr>
                  <w:r w:rsidRPr="00BD2E83">
                    <w:rPr>
                      <w:rFonts w:asciiTheme="minorEastAsia" w:eastAsiaTheme="minorEastAsia" w:hAnsiTheme="minorEastAsia"/>
                    </w:rPr>
                    <w:t>mg/L</w:t>
                  </w:r>
                </w:p>
              </w:tc>
            </w:tr>
            <w:tr w:rsidR="00726606" w:rsidRPr="00BD2E83" w:rsidTr="00BC25C4">
              <w:trPr>
                <w:trHeight w:val="227"/>
                <w:jc w:val="center"/>
              </w:trPr>
              <w:tc>
                <w:tcPr>
                  <w:tcW w:w="118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8"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417" w:type="dxa"/>
                  <w:vMerge/>
                  <w:vAlign w:val="center"/>
                </w:tcPr>
                <w:p w:rsidR="00726606" w:rsidRPr="00BD2E83" w:rsidRDefault="00726606" w:rsidP="00097418">
                  <w:pPr>
                    <w:jc w:val="center"/>
                    <w:rPr>
                      <w:rFonts w:asciiTheme="minorEastAsia" w:eastAsiaTheme="minorEastAsia" w:hAnsiTheme="minorEastAsia"/>
                      <w:sz w:val="24"/>
                      <w:szCs w:val="24"/>
                    </w:rPr>
                  </w:pPr>
                </w:p>
              </w:tc>
              <w:tc>
                <w:tcPr>
                  <w:tcW w:w="1701" w:type="dxa"/>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hint="eastAsia"/>
                      <w:spacing w:val="-2"/>
                    </w:rPr>
                    <w:t>氯化物</w:t>
                  </w:r>
                </w:p>
              </w:tc>
              <w:tc>
                <w:tcPr>
                  <w:tcW w:w="1560" w:type="dxa"/>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rPr>
                    <w:t>250</w:t>
                  </w:r>
                </w:p>
              </w:tc>
              <w:tc>
                <w:tcPr>
                  <w:tcW w:w="1170" w:type="dxa"/>
                  <w:vAlign w:val="center"/>
                </w:tcPr>
                <w:p w:rsidR="00726606" w:rsidRPr="00BD2E83" w:rsidRDefault="00726606" w:rsidP="00097418">
                  <w:pPr>
                    <w:jc w:val="center"/>
                    <w:rPr>
                      <w:rFonts w:asciiTheme="minorEastAsia" w:eastAsiaTheme="minorEastAsia" w:hAnsiTheme="minorEastAsia"/>
                    </w:rPr>
                  </w:pPr>
                  <w:r w:rsidRPr="00BD2E83">
                    <w:rPr>
                      <w:rFonts w:asciiTheme="minorEastAsia" w:eastAsiaTheme="minorEastAsia" w:hAnsiTheme="minorEastAsia"/>
                    </w:rPr>
                    <w:t>mg/L</w:t>
                  </w:r>
                </w:p>
              </w:tc>
            </w:tr>
          </w:tbl>
          <w:p w:rsidR="001F07FC" w:rsidRPr="00BD2E83" w:rsidRDefault="001F07FC" w:rsidP="00BD2E83">
            <w:pPr>
              <w:adjustRightInd w:val="0"/>
              <w:snapToGrid w:val="0"/>
              <w:spacing w:beforeLines="50" w:line="360" w:lineRule="auto"/>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4、</w:t>
            </w:r>
            <w:r w:rsidRPr="00BD2E83">
              <w:rPr>
                <w:rFonts w:asciiTheme="minorEastAsia" w:eastAsiaTheme="minorEastAsia" w:hAnsiTheme="minorEastAsia" w:cs="SimSun"/>
                <w:sz w:val="24"/>
                <w:szCs w:val="24"/>
              </w:rPr>
              <w:t>土壤环境</w:t>
            </w:r>
            <w:r w:rsidRPr="00BD2E83">
              <w:rPr>
                <w:rFonts w:asciiTheme="minorEastAsia" w:eastAsiaTheme="minorEastAsia" w:hAnsiTheme="minorEastAsia" w:cs="SimSun" w:hint="eastAsia"/>
                <w:sz w:val="24"/>
                <w:szCs w:val="24"/>
              </w:rPr>
              <w:t>：</w:t>
            </w:r>
            <w:r w:rsidRPr="00BD2E83">
              <w:rPr>
                <w:rFonts w:asciiTheme="minorEastAsia" w:eastAsiaTheme="minorEastAsia" w:hAnsiTheme="minorEastAsia" w:cs="SimSun"/>
                <w:sz w:val="24"/>
                <w:szCs w:val="24"/>
              </w:rPr>
              <w:t>执行《土壤环境质量标准》（GB15618-1995）的二级标准。</w:t>
            </w:r>
          </w:p>
          <w:tbl>
            <w:tblPr>
              <w:tblW w:w="8454" w:type="dxa"/>
              <w:jc w:val="center"/>
              <w:tblInd w:w="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0" w:type="dxa"/>
                <w:right w:w="0" w:type="dxa"/>
              </w:tblCellMar>
              <w:tblLook w:val="00A0"/>
            </w:tblPr>
            <w:tblGrid>
              <w:gridCol w:w="1188"/>
              <w:gridCol w:w="1418"/>
              <w:gridCol w:w="1417"/>
              <w:gridCol w:w="1701"/>
              <w:gridCol w:w="1560"/>
              <w:gridCol w:w="1170"/>
            </w:tblGrid>
            <w:tr w:rsidR="00553774" w:rsidRPr="00BD2E83" w:rsidTr="00BC25C4">
              <w:trPr>
                <w:trHeight w:val="227"/>
                <w:jc w:val="center"/>
              </w:trPr>
              <w:tc>
                <w:tcPr>
                  <w:tcW w:w="1188" w:type="dxa"/>
                  <w:vAlign w:val="center"/>
                </w:tcPr>
                <w:p w:rsidR="00553774" w:rsidRPr="00BD2E83" w:rsidRDefault="00553774" w:rsidP="00097418">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标准名称</w:t>
                  </w:r>
                </w:p>
              </w:tc>
              <w:tc>
                <w:tcPr>
                  <w:tcW w:w="1418" w:type="dxa"/>
                  <w:vAlign w:val="center"/>
                </w:tcPr>
                <w:p w:rsidR="00553774" w:rsidRPr="00BD2E83" w:rsidRDefault="00553774" w:rsidP="00097418">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标准号</w:t>
                  </w:r>
                </w:p>
              </w:tc>
              <w:tc>
                <w:tcPr>
                  <w:tcW w:w="1417" w:type="dxa"/>
                  <w:vAlign w:val="center"/>
                </w:tcPr>
                <w:p w:rsidR="00553774" w:rsidRPr="00BD2E83" w:rsidRDefault="00553774" w:rsidP="00097418">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执行标准</w:t>
                  </w:r>
                </w:p>
              </w:tc>
              <w:tc>
                <w:tcPr>
                  <w:tcW w:w="1701" w:type="dxa"/>
                  <w:vAlign w:val="center"/>
                </w:tcPr>
                <w:p w:rsidR="00553774" w:rsidRPr="00BD2E83" w:rsidRDefault="00553774" w:rsidP="00097418">
                  <w:pPr>
                    <w:snapToGrid w:val="0"/>
                    <w:jc w:val="center"/>
                    <w:rPr>
                      <w:rFonts w:asciiTheme="minorEastAsia" w:eastAsiaTheme="minorEastAsia" w:hAnsiTheme="minorEastAsia"/>
                    </w:rPr>
                  </w:pPr>
                  <w:r w:rsidRPr="00BD2E83">
                    <w:rPr>
                      <w:rFonts w:asciiTheme="minorEastAsia" w:eastAsiaTheme="minorEastAsia" w:hAnsiTheme="minorEastAsia" w:cs="SimSun" w:hint="eastAsia"/>
                    </w:rPr>
                    <w:t>项目</w:t>
                  </w:r>
                </w:p>
              </w:tc>
              <w:tc>
                <w:tcPr>
                  <w:tcW w:w="1560" w:type="dxa"/>
                  <w:vAlign w:val="center"/>
                </w:tcPr>
                <w:p w:rsidR="00553774" w:rsidRPr="00BD2E83" w:rsidRDefault="00553774" w:rsidP="00097418">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标准值</w:t>
                  </w:r>
                </w:p>
              </w:tc>
              <w:tc>
                <w:tcPr>
                  <w:tcW w:w="1170" w:type="dxa"/>
                  <w:vAlign w:val="center"/>
                </w:tcPr>
                <w:p w:rsidR="00553774" w:rsidRPr="00BD2E83" w:rsidRDefault="00553774" w:rsidP="00097418">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rPr>
                    <w:t>单位</w:t>
                  </w:r>
                </w:p>
              </w:tc>
            </w:tr>
            <w:tr w:rsidR="00553774" w:rsidRPr="00BD2E83" w:rsidTr="00BC25C4">
              <w:trPr>
                <w:trHeight w:val="227"/>
                <w:jc w:val="center"/>
              </w:trPr>
              <w:tc>
                <w:tcPr>
                  <w:tcW w:w="1188" w:type="dxa"/>
                  <w:vMerge w:val="restart"/>
                  <w:vAlign w:val="center"/>
                </w:tcPr>
                <w:p w:rsidR="00553774" w:rsidRPr="00BD2E83" w:rsidRDefault="00553774" w:rsidP="00097418">
                  <w:pPr>
                    <w:snapToGrid w:val="0"/>
                    <w:jc w:val="center"/>
                    <w:rPr>
                      <w:rFonts w:asciiTheme="minorEastAsia" w:eastAsiaTheme="minorEastAsia" w:hAnsiTheme="minorEastAsia" w:cs="SimSun"/>
                    </w:rPr>
                  </w:pPr>
                  <w:r w:rsidRPr="00BD2E83">
                    <w:rPr>
                      <w:rFonts w:asciiTheme="minorEastAsia" w:eastAsiaTheme="minorEastAsia" w:hAnsiTheme="minorEastAsia" w:cs="SimSun"/>
                    </w:rPr>
                    <w:t>《土壤环境质量标准》</w:t>
                  </w:r>
                </w:p>
              </w:tc>
              <w:tc>
                <w:tcPr>
                  <w:tcW w:w="1418" w:type="dxa"/>
                  <w:vMerge w:val="restart"/>
                  <w:vAlign w:val="center"/>
                </w:tcPr>
                <w:p w:rsidR="00553774" w:rsidRPr="00BD2E83" w:rsidRDefault="00553774" w:rsidP="00097418">
                  <w:pPr>
                    <w:snapToGrid w:val="0"/>
                    <w:jc w:val="center"/>
                    <w:rPr>
                      <w:rFonts w:asciiTheme="minorEastAsia" w:eastAsiaTheme="minorEastAsia" w:hAnsiTheme="minorEastAsia" w:cs="SimSun"/>
                    </w:rPr>
                  </w:pPr>
                  <w:r w:rsidRPr="00BD2E83">
                    <w:rPr>
                      <w:rFonts w:asciiTheme="minorEastAsia" w:eastAsiaTheme="minorEastAsia" w:hAnsiTheme="minorEastAsia" w:cs="SimSun"/>
                    </w:rPr>
                    <w:t>GB15618-1995</w:t>
                  </w:r>
                </w:p>
              </w:tc>
              <w:tc>
                <w:tcPr>
                  <w:tcW w:w="1417" w:type="dxa"/>
                  <w:vMerge w:val="restart"/>
                  <w:vAlign w:val="center"/>
                </w:tcPr>
                <w:p w:rsidR="00553774" w:rsidRPr="00BD2E83" w:rsidRDefault="00553774" w:rsidP="00097418">
                  <w:pPr>
                    <w:snapToGrid w:val="0"/>
                    <w:jc w:val="center"/>
                    <w:rPr>
                      <w:rFonts w:asciiTheme="minorEastAsia" w:eastAsiaTheme="minorEastAsia" w:hAnsiTheme="minorEastAsia" w:cs="SimSun"/>
                    </w:rPr>
                  </w:pPr>
                  <w:r w:rsidRPr="00BD2E83">
                    <w:rPr>
                      <w:rFonts w:asciiTheme="minorEastAsia" w:eastAsiaTheme="minorEastAsia" w:hAnsiTheme="minorEastAsia" w:cs="SimSun"/>
                    </w:rPr>
                    <w:t>二级标准</w:t>
                  </w:r>
                </w:p>
              </w:tc>
              <w:tc>
                <w:tcPr>
                  <w:tcW w:w="1701"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pH</w:t>
                  </w:r>
                </w:p>
              </w:tc>
              <w:tc>
                <w:tcPr>
                  <w:tcW w:w="1560"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c>
                <w:tcPr>
                  <w:tcW w:w="1170"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w:t>
                  </w:r>
                </w:p>
              </w:tc>
            </w:tr>
            <w:tr w:rsidR="00553774" w:rsidRPr="00BD2E83" w:rsidTr="00BC25C4">
              <w:trPr>
                <w:trHeight w:val="227"/>
                <w:jc w:val="center"/>
              </w:trPr>
              <w:tc>
                <w:tcPr>
                  <w:tcW w:w="118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7"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701"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总砷</w:t>
                  </w:r>
                </w:p>
              </w:tc>
              <w:tc>
                <w:tcPr>
                  <w:tcW w:w="1560" w:type="dxa"/>
                  <w:vAlign w:val="center"/>
                </w:tcPr>
                <w:p w:rsidR="00553774" w:rsidRPr="00BD2E83" w:rsidRDefault="00553774" w:rsidP="00097418">
                  <w:pPr>
                    <w:spacing w:line="300" w:lineRule="exact"/>
                    <w:jc w:val="center"/>
                    <w:rPr>
                      <w:rFonts w:asciiTheme="minorEastAsia" w:eastAsiaTheme="minorEastAsia" w:hAnsiTheme="minorEastAsia"/>
                    </w:rPr>
                  </w:pPr>
                  <w:r w:rsidRPr="00BD2E83">
                    <w:rPr>
                      <w:rFonts w:asciiTheme="minorEastAsia" w:eastAsiaTheme="minorEastAsia" w:hAnsiTheme="minorEastAsia"/>
                    </w:rPr>
                    <w:t>25</w:t>
                  </w:r>
                </w:p>
              </w:tc>
              <w:tc>
                <w:tcPr>
                  <w:tcW w:w="1170"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mg/kg</w:t>
                  </w:r>
                </w:p>
              </w:tc>
            </w:tr>
            <w:tr w:rsidR="00553774" w:rsidRPr="00BD2E83" w:rsidTr="00BC25C4">
              <w:trPr>
                <w:trHeight w:val="227"/>
                <w:jc w:val="center"/>
              </w:trPr>
              <w:tc>
                <w:tcPr>
                  <w:tcW w:w="118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7"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701"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总镉</w:t>
                  </w:r>
                </w:p>
              </w:tc>
              <w:tc>
                <w:tcPr>
                  <w:tcW w:w="1560" w:type="dxa"/>
                  <w:vAlign w:val="center"/>
                </w:tcPr>
                <w:p w:rsidR="00553774" w:rsidRPr="00BD2E83" w:rsidRDefault="00553774" w:rsidP="00097418">
                  <w:pPr>
                    <w:spacing w:line="300" w:lineRule="exact"/>
                    <w:jc w:val="center"/>
                    <w:rPr>
                      <w:rFonts w:asciiTheme="minorEastAsia" w:eastAsiaTheme="minorEastAsia" w:hAnsiTheme="minorEastAsia"/>
                    </w:rPr>
                  </w:pPr>
                  <w:r w:rsidRPr="00BD2E83">
                    <w:rPr>
                      <w:rFonts w:asciiTheme="minorEastAsia" w:eastAsiaTheme="minorEastAsia" w:hAnsiTheme="minorEastAsia"/>
                    </w:rPr>
                    <w:t>0.60</w:t>
                  </w:r>
                </w:p>
              </w:tc>
              <w:tc>
                <w:tcPr>
                  <w:tcW w:w="1170"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mg/kg</w:t>
                  </w:r>
                </w:p>
              </w:tc>
            </w:tr>
            <w:tr w:rsidR="00553774" w:rsidRPr="00BD2E83" w:rsidTr="00BC25C4">
              <w:trPr>
                <w:trHeight w:val="227"/>
                <w:jc w:val="center"/>
              </w:trPr>
              <w:tc>
                <w:tcPr>
                  <w:tcW w:w="118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7"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701" w:type="dxa"/>
                  <w:vAlign w:val="center"/>
                </w:tcPr>
                <w:p w:rsidR="00553774" w:rsidRPr="00BD2E83" w:rsidRDefault="00553774" w:rsidP="00097418">
                  <w:pPr>
                    <w:adjustRightInd w:val="0"/>
                    <w:snapToGrid w:val="0"/>
                    <w:jc w:val="center"/>
                    <w:rPr>
                      <w:rFonts w:asciiTheme="minorEastAsia" w:eastAsiaTheme="minorEastAsia" w:hAnsiTheme="minorEastAsia"/>
                    </w:rPr>
                  </w:pPr>
                  <w:proofErr w:type="gramStart"/>
                  <w:r w:rsidRPr="00BD2E83">
                    <w:rPr>
                      <w:rFonts w:asciiTheme="minorEastAsia" w:eastAsiaTheme="minorEastAsia" w:hAnsiTheme="minorEastAsia"/>
                    </w:rPr>
                    <w:t>总铅</w:t>
                  </w:r>
                  <w:proofErr w:type="gramEnd"/>
                </w:p>
              </w:tc>
              <w:tc>
                <w:tcPr>
                  <w:tcW w:w="1560" w:type="dxa"/>
                  <w:vAlign w:val="center"/>
                </w:tcPr>
                <w:p w:rsidR="00553774" w:rsidRPr="00BD2E83" w:rsidRDefault="00553774" w:rsidP="00097418">
                  <w:pPr>
                    <w:spacing w:line="300" w:lineRule="exact"/>
                    <w:jc w:val="center"/>
                    <w:rPr>
                      <w:rFonts w:asciiTheme="minorEastAsia" w:eastAsiaTheme="minorEastAsia" w:hAnsiTheme="minorEastAsia"/>
                    </w:rPr>
                  </w:pPr>
                  <w:r w:rsidRPr="00BD2E83">
                    <w:rPr>
                      <w:rFonts w:asciiTheme="minorEastAsia" w:eastAsiaTheme="minorEastAsia" w:hAnsiTheme="minorEastAsia"/>
                    </w:rPr>
                    <w:t>350</w:t>
                  </w:r>
                </w:p>
              </w:tc>
              <w:tc>
                <w:tcPr>
                  <w:tcW w:w="1170"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mg/kg</w:t>
                  </w:r>
                </w:p>
              </w:tc>
            </w:tr>
            <w:tr w:rsidR="00553774" w:rsidRPr="00BD2E83" w:rsidTr="00BC25C4">
              <w:trPr>
                <w:trHeight w:val="227"/>
                <w:jc w:val="center"/>
              </w:trPr>
              <w:tc>
                <w:tcPr>
                  <w:tcW w:w="118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7"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701" w:type="dxa"/>
                  <w:vAlign w:val="center"/>
                </w:tcPr>
                <w:p w:rsidR="00553774" w:rsidRPr="00BD2E83" w:rsidRDefault="00553774" w:rsidP="00097418">
                  <w:pPr>
                    <w:adjustRightInd w:val="0"/>
                    <w:snapToGrid w:val="0"/>
                    <w:jc w:val="center"/>
                    <w:rPr>
                      <w:rFonts w:asciiTheme="minorEastAsia" w:eastAsiaTheme="minorEastAsia" w:hAnsiTheme="minorEastAsia"/>
                    </w:rPr>
                  </w:pPr>
                  <w:proofErr w:type="gramStart"/>
                  <w:r w:rsidRPr="00BD2E83">
                    <w:rPr>
                      <w:rFonts w:asciiTheme="minorEastAsia" w:eastAsiaTheme="minorEastAsia" w:hAnsiTheme="minorEastAsia"/>
                    </w:rPr>
                    <w:t>总铬</w:t>
                  </w:r>
                  <w:proofErr w:type="gramEnd"/>
                </w:p>
              </w:tc>
              <w:tc>
                <w:tcPr>
                  <w:tcW w:w="1560" w:type="dxa"/>
                  <w:vAlign w:val="center"/>
                </w:tcPr>
                <w:p w:rsidR="00553774" w:rsidRPr="00BD2E83" w:rsidRDefault="00553774" w:rsidP="00097418">
                  <w:pPr>
                    <w:spacing w:line="300" w:lineRule="exact"/>
                    <w:jc w:val="center"/>
                    <w:rPr>
                      <w:rFonts w:asciiTheme="minorEastAsia" w:eastAsiaTheme="minorEastAsia" w:hAnsiTheme="minorEastAsia"/>
                    </w:rPr>
                  </w:pPr>
                  <w:r w:rsidRPr="00BD2E83">
                    <w:rPr>
                      <w:rFonts w:asciiTheme="minorEastAsia" w:eastAsiaTheme="minorEastAsia" w:hAnsiTheme="minorEastAsia"/>
                    </w:rPr>
                    <w:t>250</w:t>
                  </w:r>
                </w:p>
              </w:tc>
              <w:tc>
                <w:tcPr>
                  <w:tcW w:w="1170"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 xml:space="preserve">mg/kg </w:t>
                  </w:r>
                </w:p>
              </w:tc>
            </w:tr>
            <w:tr w:rsidR="00553774" w:rsidRPr="00BD2E83" w:rsidTr="00BC25C4">
              <w:trPr>
                <w:trHeight w:val="227"/>
                <w:jc w:val="center"/>
              </w:trPr>
              <w:tc>
                <w:tcPr>
                  <w:tcW w:w="118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8"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417" w:type="dxa"/>
                  <w:vMerge/>
                  <w:vAlign w:val="center"/>
                </w:tcPr>
                <w:p w:rsidR="00553774" w:rsidRPr="00BD2E83" w:rsidRDefault="00553774" w:rsidP="00097418">
                  <w:pPr>
                    <w:snapToGrid w:val="0"/>
                    <w:jc w:val="center"/>
                    <w:rPr>
                      <w:rFonts w:asciiTheme="minorEastAsia" w:eastAsiaTheme="minorEastAsia" w:hAnsiTheme="minorEastAsia" w:cs="SimSun"/>
                    </w:rPr>
                  </w:pPr>
                </w:p>
              </w:tc>
              <w:tc>
                <w:tcPr>
                  <w:tcW w:w="1701"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总汞</w:t>
                  </w:r>
                </w:p>
              </w:tc>
              <w:tc>
                <w:tcPr>
                  <w:tcW w:w="1560" w:type="dxa"/>
                  <w:vAlign w:val="center"/>
                </w:tcPr>
                <w:p w:rsidR="00553774" w:rsidRPr="00BD2E83" w:rsidRDefault="00553774" w:rsidP="00097418">
                  <w:pPr>
                    <w:spacing w:line="300" w:lineRule="exact"/>
                    <w:jc w:val="center"/>
                    <w:rPr>
                      <w:rFonts w:asciiTheme="minorEastAsia" w:eastAsiaTheme="minorEastAsia" w:hAnsiTheme="minorEastAsia"/>
                    </w:rPr>
                  </w:pPr>
                  <w:r w:rsidRPr="00BD2E83">
                    <w:rPr>
                      <w:rFonts w:asciiTheme="minorEastAsia" w:eastAsiaTheme="minorEastAsia" w:hAnsiTheme="minorEastAsia"/>
                    </w:rPr>
                    <w:t>1.0</w:t>
                  </w:r>
                </w:p>
              </w:tc>
              <w:tc>
                <w:tcPr>
                  <w:tcW w:w="1170" w:type="dxa"/>
                  <w:vAlign w:val="center"/>
                </w:tcPr>
                <w:p w:rsidR="00553774" w:rsidRPr="00BD2E83" w:rsidRDefault="0055377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mg/kg</w:t>
                  </w:r>
                </w:p>
              </w:tc>
            </w:tr>
          </w:tbl>
          <w:p w:rsidR="001F07FC" w:rsidRPr="00BD2E83" w:rsidRDefault="001F07FC" w:rsidP="00BD2E83">
            <w:pPr>
              <w:adjustRightInd w:val="0"/>
              <w:snapToGrid w:val="0"/>
              <w:spacing w:beforeLines="50" w:line="360" w:lineRule="auto"/>
              <w:rPr>
                <w:rFonts w:asciiTheme="minorEastAsia" w:eastAsiaTheme="minorEastAsia" w:hAnsiTheme="minorEastAsia"/>
                <w:sz w:val="24"/>
                <w:szCs w:val="24"/>
              </w:rPr>
            </w:pPr>
          </w:p>
        </w:tc>
      </w:tr>
      <w:tr w:rsidR="00C779CD" w:rsidRPr="00BD2E83" w:rsidTr="00DC2531">
        <w:trPr>
          <w:trHeight w:val="2531"/>
          <w:jc w:val="center"/>
        </w:trPr>
        <w:tc>
          <w:tcPr>
            <w:tcW w:w="410" w:type="dxa"/>
            <w:tcBorders>
              <w:bottom w:val="single" w:sz="12" w:space="0" w:color="auto"/>
            </w:tcBorders>
            <w:vAlign w:val="center"/>
          </w:tcPr>
          <w:p w:rsidR="00C779CD" w:rsidRPr="00BD2E83" w:rsidRDefault="00C779CD" w:rsidP="00DC2531">
            <w:pPr>
              <w:autoSpaceDE w:val="0"/>
              <w:autoSpaceDN w:val="0"/>
              <w:adjustRightInd w:val="0"/>
              <w:snapToGrid w:val="0"/>
              <w:jc w:val="center"/>
              <w:rPr>
                <w:b/>
                <w:bCs/>
                <w:spacing w:val="40"/>
                <w:kern w:val="0"/>
                <w:sz w:val="24"/>
                <w:szCs w:val="24"/>
              </w:rPr>
            </w:pPr>
            <w:proofErr w:type="gramStart"/>
            <w:r w:rsidRPr="00BD2E83">
              <w:rPr>
                <w:rFonts w:cs="SimSun" w:hint="eastAsia"/>
                <w:b/>
                <w:bCs/>
                <w:spacing w:val="40"/>
                <w:kern w:val="0"/>
                <w:sz w:val="24"/>
                <w:szCs w:val="24"/>
              </w:rPr>
              <w:lastRenderedPageBreak/>
              <w:t>污</w:t>
            </w:r>
            <w:proofErr w:type="gramEnd"/>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染</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物</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排</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放</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标</w:t>
            </w:r>
          </w:p>
          <w:p w:rsidR="00C779CD" w:rsidRPr="00BD2E83" w:rsidRDefault="00C779CD" w:rsidP="00DC2531">
            <w:pPr>
              <w:autoSpaceDE w:val="0"/>
              <w:autoSpaceDN w:val="0"/>
              <w:adjustRightInd w:val="0"/>
              <w:snapToGrid w:val="0"/>
              <w:jc w:val="center"/>
              <w:rPr>
                <w:b/>
                <w:bCs/>
                <w:spacing w:val="40"/>
                <w:kern w:val="0"/>
                <w:sz w:val="24"/>
                <w:szCs w:val="24"/>
              </w:rPr>
            </w:pPr>
            <w:r w:rsidRPr="00BD2E83">
              <w:rPr>
                <w:rFonts w:cs="SimSun" w:hint="eastAsia"/>
                <w:b/>
                <w:bCs/>
                <w:spacing w:val="40"/>
                <w:kern w:val="0"/>
                <w:sz w:val="24"/>
                <w:szCs w:val="24"/>
              </w:rPr>
              <w:t>准</w:t>
            </w:r>
          </w:p>
        </w:tc>
        <w:tc>
          <w:tcPr>
            <w:tcW w:w="8700" w:type="dxa"/>
            <w:tcBorders>
              <w:bottom w:val="single" w:sz="12" w:space="0" w:color="auto"/>
            </w:tcBorders>
            <w:vAlign w:val="center"/>
          </w:tcPr>
          <w:p w:rsidR="00C779CD" w:rsidRPr="00BD2E83" w:rsidRDefault="00C779CD" w:rsidP="00BD2E83">
            <w:pPr>
              <w:adjustRightInd w:val="0"/>
              <w:snapToGrid w:val="0"/>
              <w:spacing w:beforeLines="50"/>
              <w:jc w:val="left"/>
              <w:rPr>
                <w:rFonts w:asciiTheme="minorEastAsia" w:eastAsiaTheme="minorEastAsia" w:hAnsiTheme="minorEastAsia" w:cs="SimSun"/>
                <w:sz w:val="24"/>
                <w:szCs w:val="24"/>
              </w:rPr>
            </w:pPr>
            <w:r w:rsidRPr="00BD2E83">
              <w:rPr>
                <w:rFonts w:asciiTheme="minorEastAsia" w:eastAsiaTheme="minorEastAsia" w:hAnsiTheme="minorEastAsia"/>
                <w:sz w:val="24"/>
                <w:szCs w:val="24"/>
              </w:rPr>
              <w:t>1</w:t>
            </w:r>
            <w:r w:rsidRPr="00BD2E83">
              <w:rPr>
                <w:rFonts w:asciiTheme="minorEastAsia" w:eastAsiaTheme="minorEastAsia" w:hAnsiTheme="minorEastAsia" w:cs="SimSun" w:hint="eastAsia"/>
                <w:sz w:val="24"/>
                <w:szCs w:val="24"/>
              </w:rPr>
              <w:t>、</w:t>
            </w:r>
            <w:r w:rsidR="00B81296" w:rsidRPr="00BD2E83">
              <w:rPr>
                <w:rFonts w:asciiTheme="minorEastAsia" w:eastAsiaTheme="minorEastAsia" w:hAnsiTheme="minorEastAsia" w:hint="eastAsia"/>
                <w:sz w:val="24"/>
              </w:rPr>
              <w:t>粉尘：</w:t>
            </w:r>
            <w:r w:rsidR="00B81296" w:rsidRPr="00BD2E83">
              <w:rPr>
                <w:rFonts w:asciiTheme="minorEastAsia" w:eastAsiaTheme="minorEastAsia" w:hAnsiTheme="minorEastAsia"/>
                <w:sz w:val="24"/>
              </w:rPr>
              <w:t>执行《大气污染物综合排放标准》（GB16297-1996）表2中的二级标准</w:t>
            </w:r>
            <w:r w:rsidR="00B81296" w:rsidRPr="00BD2E83">
              <w:rPr>
                <w:rFonts w:asciiTheme="minorEastAsia" w:eastAsiaTheme="minorEastAsia" w:hAnsiTheme="minorEastAsia" w:hint="eastAsia"/>
                <w:sz w:val="24"/>
              </w:rPr>
              <w:t>及无组织排放监控浓度限值；</w:t>
            </w:r>
          </w:p>
          <w:tbl>
            <w:tblPr>
              <w:tblStyle w:val="af6"/>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763"/>
              <w:gridCol w:w="2268"/>
              <w:gridCol w:w="1134"/>
              <w:gridCol w:w="2126"/>
              <w:gridCol w:w="1134"/>
              <w:gridCol w:w="1029"/>
            </w:tblGrid>
            <w:tr w:rsidR="00B81296" w:rsidRPr="00BD2E83" w:rsidTr="00BC25C4">
              <w:trPr>
                <w:trHeight w:val="284"/>
                <w:jc w:val="center"/>
              </w:trPr>
              <w:tc>
                <w:tcPr>
                  <w:tcW w:w="763" w:type="dxa"/>
                  <w:vMerge w:val="restart"/>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类别</w:t>
                  </w:r>
                </w:p>
              </w:tc>
              <w:tc>
                <w:tcPr>
                  <w:tcW w:w="2268" w:type="dxa"/>
                  <w:vMerge w:val="restart"/>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标准名称及类别</w:t>
                  </w:r>
                </w:p>
              </w:tc>
              <w:tc>
                <w:tcPr>
                  <w:tcW w:w="1134" w:type="dxa"/>
                  <w:vMerge w:val="restart"/>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污染因子</w:t>
                  </w:r>
                </w:p>
              </w:tc>
              <w:tc>
                <w:tcPr>
                  <w:tcW w:w="4289" w:type="dxa"/>
                  <w:gridSpan w:val="3"/>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标准值</w:t>
                  </w:r>
                </w:p>
              </w:tc>
            </w:tr>
            <w:tr w:rsidR="00B81296" w:rsidRPr="00BD2E83" w:rsidTr="00BC25C4">
              <w:trPr>
                <w:trHeight w:val="284"/>
                <w:jc w:val="center"/>
              </w:trPr>
              <w:tc>
                <w:tcPr>
                  <w:tcW w:w="763"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2268"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1134"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3260" w:type="dxa"/>
                  <w:gridSpan w:val="2"/>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类别</w:t>
                  </w:r>
                </w:p>
              </w:tc>
              <w:tc>
                <w:tcPr>
                  <w:tcW w:w="1029" w:type="dxa"/>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数值</w:t>
                  </w:r>
                </w:p>
              </w:tc>
            </w:tr>
            <w:tr w:rsidR="00B81296" w:rsidRPr="00BD2E83" w:rsidTr="00BC25C4">
              <w:trPr>
                <w:trHeight w:val="284"/>
                <w:jc w:val="center"/>
              </w:trPr>
              <w:tc>
                <w:tcPr>
                  <w:tcW w:w="763" w:type="dxa"/>
                  <w:vMerge w:val="restart"/>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废气</w:t>
                  </w:r>
                </w:p>
              </w:tc>
              <w:tc>
                <w:tcPr>
                  <w:tcW w:w="2268" w:type="dxa"/>
                  <w:vMerge w:val="restart"/>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《大气污染物综合排放标准》(GB16297-1996)表2中二级标准</w:t>
                  </w:r>
                </w:p>
              </w:tc>
              <w:tc>
                <w:tcPr>
                  <w:tcW w:w="1134" w:type="dxa"/>
                  <w:vMerge w:val="restart"/>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颗粒物</w:t>
                  </w:r>
                </w:p>
              </w:tc>
              <w:tc>
                <w:tcPr>
                  <w:tcW w:w="3260" w:type="dxa"/>
                  <w:gridSpan w:val="2"/>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最高允许排放浓度</w:t>
                  </w:r>
                </w:p>
              </w:tc>
              <w:tc>
                <w:tcPr>
                  <w:tcW w:w="1029" w:type="dxa"/>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120mg/m</w:t>
                  </w:r>
                  <w:r w:rsidRPr="00BD2E83">
                    <w:rPr>
                      <w:rFonts w:asciiTheme="minorEastAsia" w:eastAsiaTheme="minorEastAsia" w:hAnsiTheme="minorEastAsia"/>
                      <w:vertAlign w:val="superscript"/>
                    </w:rPr>
                    <w:t>3</w:t>
                  </w:r>
                </w:p>
              </w:tc>
            </w:tr>
            <w:tr w:rsidR="00B81296" w:rsidRPr="00BD2E83" w:rsidTr="00BC25C4">
              <w:trPr>
                <w:trHeight w:val="284"/>
                <w:jc w:val="center"/>
              </w:trPr>
              <w:tc>
                <w:tcPr>
                  <w:tcW w:w="763"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2268"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1134"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2126" w:type="dxa"/>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最高允许排放速率</w:t>
                  </w:r>
                </w:p>
              </w:tc>
              <w:tc>
                <w:tcPr>
                  <w:tcW w:w="1134" w:type="dxa"/>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15m排气筒</w:t>
                  </w:r>
                </w:p>
              </w:tc>
              <w:tc>
                <w:tcPr>
                  <w:tcW w:w="1029" w:type="dxa"/>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3.5kg/h</w:t>
                  </w:r>
                </w:p>
              </w:tc>
            </w:tr>
            <w:tr w:rsidR="00B81296" w:rsidRPr="00BD2E83" w:rsidTr="00BC25C4">
              <w:trPr>
                <w:trHeight w:val="284"/>
                <w:jc w:val="center"/>
              </w:trPr>
              <w:tc>
                <w:tcPr>
                  <w:tcW w:w="763"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2268"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1134" w:type="dxa"/>
                  <w:vMerge/>
                  <w:vAlign w:val="center"/>
                </w:tcPr>
                <w:p w:rsidR="00B81296" w:rsidRPr="00BD2E83" w:rsidRDefault="00B81296" w:rsidP="00B81296">
                  <w:pPr>
                    <w:adjustRightInd w:val="0"/>
                    <w:snapToGrid w:val="0"/>
                    <w:jc w:val="center"/>
                    <w:rPr>
                      <w:rFonts w:asciiTheme="minorEastAsia" w:eastAsiaTheme="minorEastAsia" w:hAnsiTheme="minorEastAsia"/>
                    </w:rPr>
                  </w:pPr>
                </w:p>
              </w:tc>
              <w:tc>
                <w:tcPr>
                  <w:tcW w:w="3260" w:type="dxa"/>
                  <w:gridSpan w:val="2"/>
                  <w:vAlign w:val="center"/>
                </w:tcPr>
                <w:p w:rsidR="00B81296" w:rsidRPr="00BD2E83" w:rsidRDefault="00B81296" w:rsidP="00B81296">
                  <w:pPr>
                    <w:adjustRightInd w:val="0"/>
                    <w:snapToGrid w:val="0"/>
                    <w:jc w:val="center"/>
                    <w:rPr>
                      <w:rFonts w:asciiTheme="minorEastAsia" w:eastAsiaTheme="minorEastAsia" w:hAnsiTheme="minorEastAsia"/>
                      <w:bCs/>
                    </w:rPr>
                  </w:pPr>
                  <w:r w:rsidRPr="00BD2E83">
                    <w:rPr>
                      <w:rFonts w:asciiTheme="minorEastAsia" w:eastAsiaTheme="minorEastAsia" w:hAnsiTheme="minorEastAsia"/>
                      <w:bCs/>
                    </w:rPr>
                    <w:t>无组织排放监控浓度限值</w:t>
                  </w:r>
                </w:p>
              </w:tc>
              <w:tc>
                <w:tcPr>
                  <w:tcW w:w="1029" w:type="dxa"/>
                  <w:vAlign w:val="center"/>
                </w:tcPr>
                <w:p w:rsidR="00B81296" w:rsidRPr="00BD2E83" w:rsidRDefault="00B81296" w:rsidP="00B81296">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1.0mg/m</w:t>
                  </w:r>
                  <w:r w:rsidRPr="00BD2E83">
                    <w:rPr>
                      <w:rFonts w:asciiTheme="minorEastAsia" w:eastAsiaTheme="minorEastAsia" w:hAnsiTheme="minorEastAsia"/>
                      <w:vertAlign w:val="superscript"/>
                    </w:rPr>
                    <w:t>3</w:t>
                  </w:r>
                </w:p>
              </w:tc>
            </w:tr>
          </w:tbl>
          <w:p w:rsidR="00B81296" w:rsidRPr="00BD2E83" w:rsidRDefault="00241794" w:rsidP="00A257CC">
            <w:pPr>
              <w:jc w:val="left"/>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2、</w:t>
            </w:r>
            <w:r w:rsidRPr="00BD2E83">
              <w:rPr>
                <w:rFonts w:asciiTheme="minorEastAsia" w:eastAsiaTheme="minorEastAsia" w:hAnsiTheme="minorEastAsia"/>
                <w:sz w:val="24"/>
              </w:rPr>
              <w:t>废水</w:t>
            </w:r>
            <w:r w:rsidRPr="00BD2E83">
              <w:rPr>
                <w:rFonts w:asciiTheme="minorEastAsia" w:eastAsiaTheme="minorEastAsia" w:hAnsiTheme="minorEastAsia" w:hint="eastAsia"/>
                <w:sz w:val="24"/>
              </w:rPr>
              <w:t>：前期由于污水管网未通，因此职工</w:t>
            </w:r>
            <w:r w:rsidRPr="00BD2E83">
              <w:rPr>
                <w:rFonts w:asciiTheme="minorEastAsia" w:eastAsiaTheme="minorEastAsia" w:hAnsiTheme="minorEastAsia"/>
                <w:sz w:val="24"/>
              </w:rPr>
              <w:t>生活</w:t>
            </w:r>
            <w:r w:rsidRPr="00BD2E83">
              <w:rPr>
                <w:rFonts w:asciiTheme="minorEastAsia" w:eastAsiaTheme="minorEastAsia" w:hAnsiTheme="minorEastAsia" w:hint="eastAsia"/>
                <w:sz w:val="24"/>
              </w:rPr>
              <w:t>设旱厕一座，</w:t>
            </w:r>
            <w:r w:rsidRPr="00BD2E83">
              <w:rPr>
                <w:rFonts w:asciiTheme="minorEastAsia" w:eastAsiaTheme="minorEastAsia" w:hAnsiTheme="minorEastAsia"/>
                <w:sz w:val="24"/>
              </w:rPr>
              <w:t>定期清掏</w:t>
            </w:r>
            <w:r w:rsidRPr="00BD2E83">
              <w:rPr>
                <w:rFonts w:asciiTheme="minorEastAsia" w:eastAsiaTheme="minorEastAsia" w:hAnsiTheme="minorEastAsia" w:hint="eastAsia"/>
                <w:sz w:val="24"/>
              </w:rPr>
              <w:t>由周边村民运走</w:t>
            </w:r>
            <w:r w:rsidRPr="00BD2E83">
              <w:rPr>
                <w:rFonts w:asciiTheme="minorEastAsia" w:eastAsiaTheme="minorEastAsia" w:hAnsiTheme="minorEastAsia"/>
                <w:sz w:val="24"/>
              </w:rPr>
              <w:t>施肥，不外排</w:t>
            </w:r>
            <w:r w:rsidRPr="00BD2E83">
              <w:rPr>
                <w:rFonts w:asciiTheme="minorEastAsia" w:eastAsiaTheme="minorEastAsia" w:hAnsiTheme="minorEastAsia" w:hint="eastAsia"/>
                <w:sz w:val="24"/>
              </w:rPr>
              <w:t>，项目管网铺设之后</w:t>
            </w:r>
            <w:r w:rsidRPr="00BD2E83">
              <w:rPr>
                <w:rFonts w:asciiTheme="minorEastAsia" w:eastAsiaTheme="minorEastAsia" w:hAnsiTheme="minorEastAsia"/>
                <w:sz w:val="24"/>
              </w:rPr>
              <w:t>执行《黄河流域（陕西段）污水综合排放标准》（DB61/224-2011）二级标准（其中SS执行《污水综合排放标准》（GB8978-1996）中的三级标准）；</w:t>
            </w:r>
          </w:p>
          <w:tbl>
            <w:tblPr>
              <w:tblStyle w:val="af6"/>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05"/>
              <w:gridCol w:w="3969"/>
              <w:gridCol w:w="1984"/>
              <w:gridCol w:w="1596"/>
            </w:tblGrid>
            <w:tr w:rsidR="00241794" w:rsidRPr="00BD2E83" w:rsidTr="00BC25C4">
              <w:trPr>
                <w:trHeight w:val="284"/>
                <w:jc w:val="center"/>
              </w:trPr>
              <w:tc>
                <w:tcPr>
                  <w:tcW w:w="905" w:type="dxa"/>
                  <w:vAlign w:val="center"/>
                </w:tcPr>
                <w:p w:rsidR="00241794" w:rsidRPr="00BD2E83" w:rsidRDefault="0024179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类别</w:t>
                  </w:r>
                </w:p>
              </w:tc>
              <w:tc>
                <w:tcPr>
                  <w:tcW w:w="3969" w:type="dxa"/>
                  <w:vAlign w:val="center"/>
                </w:tcPr>
                <w:p w:rsidR="00241794" w:rsidRPr="00BD2E83" w:rsidRDefault="0024179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标准名称及类别</w:t>
                  </w:r>
                </w:p>
              </w:tc>
              <w:tc>
                <w:tcPr>
                  <w:tcW w:w="1984" w:type="dxa"/>
                  <w:vAlign w:val="center"/>
                </w:tcPr>
                <w:p w:rsidR="00241794" w:rsidRPr="00BD2E83" w:rsidRDefault="0024179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污染因子</w:t>
                  </w:r>
                </w:p>
              </w:tc>
              <w:tc>
                <w:tcPr>
                  <w:tcW w:w="1596" w:type="dxa"/>
                  <w:vAlign w:val="center"/>
                </w:tcPr>
                <w:p w:rsidR="00241794" w:rsidRPr="00BD2E83" w:rsidRDefault="0024179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标准值</w:t>
                  </w:r>
                </w:p>
              </w:tc>
            </w:tr>
            <w:tr w:rsidR="00241794" w:rsidRPr="00BD2E83" w:rsidTr="00BC25C4">
              <w:trPr>
                <w:trHeight w:val="284"/>
                <w:jc w:val="center"/>
              </w:trPr>
              <w:tc>
                <w:tcPr>
                  <w:tcW w:w="905" w:type="dxa"/>
                  <w:vMerge w:val="restart"/>
                  <w:vAlign w:val="center"/>
                </w:tcPr>
                <w:p w:rsidR="00241794" w:rsidRPr="00BD2E83" w:rsidRDefault="0024179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废水</w:t>
                  </w:r>
                </w:p>
              </w:tc>
              <w:tc>
                <w:tcPr>
                  <w:tcW w:w="3969" w:type="dxa"/>
                  <w:vMerge w:val="restart"/>
                  <w:vAlign w:val="center"/>
                </w:tcPr>
                <w:p w:rsidR="00241794" w:rsidRPr="00BD2E83" w:rsidRDefault="0024179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《黄河流域（陕西段）污水综合排放标准》（DB61/224-2011）二级标准</w:t>
                  </w:r>
                </w:p>
              </w:tc>
              <w:tc>
                <w:tcPr>
                  <w:tcW w:w="1984"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COD</w:t>
                  </w:r>
                </w:p>
              </w:tc>
              <w:tc>
                <w:tcPr>
                  <w:tcW w:w="1596" w:type="dxa"/>
                  <w:vAlign w:val="center"/>
                </w:tcPr>
                <w:p w:rsidR="00241794" w:rsidRPr="00BD2E83" w:rsidRDefault="00241794" w:rsidP="00097418">
                  <w:pPr>
                    <w:jc w:val="center"/>
                    <w:rPr>
                      <w:rFonts w:asciiTheme="minorEastAsia" w:eastAsiaTheme="minorEastAsia" w:hAnsiTheme="minorEastAsia"/>
                    </w:rPr>
                  </w:pPr>
                  <w:r w:rsidRPr="00BD2E83">
                    <w:rPr>
                      <w:rFonts w:asciiTheme="minorEastAsia" w:eastAsiaTheme="minorEastAsia" w:hAnsiTheme="minorEastAsia"/>
                    </w:rPr>
                    <w:t>300mg/L</w:t>
                  </w:r>
                </w:p>
              </w:tc>
            </w:tr>
            <w:tr w:rsidR="00241794" w:rsidRPr="00BD2E83" w:rsidTr="00BC25C4">
              <w:trPr>
                <w:trHeight w:val="284"/>
                <w:jc w:val="center"/>
              </w:trPr>
              <w:tc>
                <w:tcPr>
                  <w:tcW w:w="905" w:type="dxa"/>
                  <w:vMerge/>
                  <w:vAlign w:val="center"/>
                </w:tcPr>
                <w:p w:rsidR="00241794" w:rsidRPr="00BD2E83" w:rsidRDefault="00241794" w:rsidP="00097418">
                  <w:pPr>
                    <w:adjustRightInd w:val="0"/>
                    <w:snapToGrid w:val="0"/>
                    <w:jc w:val="center"/>
                    <w:rPr>
                      <w:rFonts w:asciiTheme="minorEastAsia" w:eastAsiaTheme="minorEastAsia" w:hAnsiTheme="minorEastAsia"/>
                    </w:rPr>
                  </w:pPr>
                </w:p>
              </w:tc>
              <w:tc>
                <w:tcPr>
                  <w:tcW w:w="3969" w:type="dxa"/>
                  <w:vMerge/>
                  <w:vAlign w:val="center"/>
                </w:tcPr>
                <w:p w:rsidR="00241794" w:rsidRPr="00BD2E83" w:rsidRDefault="00241794" w:rsidP="00097418">
                  <w:pPr>
                    <w:adjustRightInd w:val="0"/>
                    <w:snapToGrid w:val="0"/>
                    <w:jc w:val="center"/>
                    <w:rPr>
                      <w:rFonts w:asciiTheme="minorEastAsia" w:eastAsiaTheme="minorEastAsia" w:hAnsiTheme="minorEastAsia"/>
                    </w:rPr>
                  </w:pPr>
                </w:p>
              </w:tc>
              <w:tc>
                <w:tcPr>
                  <w:tcW w:w="1984"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BOD</w:t>
                  </w:r>
                  <w:r w:rsidRPr="00BD2E83">
                    <w:rPr>
                      <w:rFonts w:asciiTheme="minorEastAsia" w:eastAsiaTheme="minorEastAsia" w:hAnsiTheme="minorEastAsia"/>
                      <w:vertAlign w:val="subscript"/>
                    </w:rPr>
                    <w:t>5</w:t>
                  </w:r>
                </w:p>
              </w:tc>
              <w:tc>
                <w:tcPr>
                  <w:tcW w:w="1596"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150mg/L</w:t>
                  </w:r>
                </w:p>
              </w:tc>
            </w:tr>
            <w:tr w:rsidR="00241794" w:rsidRPr="00BD2E83" w:rsidTr="00BC25C4">
              <w:trPr>
                <w:trHeight w:val="284"/>
                <w:jc w:val="center"/>
              </w:trPr>
              <w:tc>
                <w:tcPr>
                  <w:tcW w:w="905" w:type="dxa"/>
                  <w:vMerge/>
                  <w:vAlign w:val="center"/>
                </w:tcPr>
                <w:p w:rsidR="00241794" w:rsidRPr="00BD2E83" w:rsidRDefault="00241794" w:rsidP="00097418">
                  <w:pPr>
                    <w:adjustRightInd w:val="0"/>
                    <w:snapToGrid w:val="0"/>
                    <w:jc w:val="center"/>
                    <w:rPr>
                      <w:rFonts w:asciiTheme="minorEastAsia" w:eastAsiaTheme="minorEastAsia" w:hAnsiTheme="minorEastAsia"/>
                    </w:rPr>
                  </w:pPr>
                </w:p>
              </w:tc>
              <w:tc>
                <w:tcPr>
                  <w:tcW w:w="3969" w:type="dxa"/>
                  <w:vMerge/>
                  <w:vAlign w:val="center"/>
                </w:tcPr>
                <w:p w:rsidR="00241794" w:rsidRPr="00BD2E83" w:rsidRDefault="00241794" w:rsidP="00097418">
                  <w:pPr>
                    <w:adjustRightInd w:val="0"/>
                    <w:snapToGrid w:val="0"/>
                    <w:jc w:val="center"/>
                    <w:rPr>
                      <w:rFonts w:asciiTheme="minorEastAsia" w:eastAsiaTheme="minorEastAsia" w:hAnsiTheme="minorEastAsia"/>
                    </w:rPr>
                  </w:pPr>
                </w:p>
              </w:tc>
              <w:tc>
                <w:tcPr>
                  <w:tcW w:w="1984"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氨氮</w:t>
                  </w:r>
                </w:p>
              </w:tc>
              <w:tc>
                <w:tcPr>
                  <w:tcW w:w="1596"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25mg/L</w:t>
                  </w:r>
                </w:p>
              </w:tc>
            </w:tr>
            <w:tr w:rsidR="00241794" w:rsidRPr="00BD2E83" w:rsidTr="00BC25C4">
              <w:trPr>
                <w:trHeight w:val="284"/>
                <w:jc w:val="center"/>
              </w:trPr>
              <w:tc>
                <w:tcPr>
                  <w:tcW w:w="905" w:type="dxa"/>
                  <w:vMerge/>
                  <w:vAlign w:val="center"/>
                </w:tcPr>
                <w:p w:rsidR="00241794" w:rsidRPr="00BD2E83" w:rsidRDefault="00241794" w:rsidP="00097418">
                  <w:pPr>
                    <w:adjustRightInd w:val="0"/>
                    <w:snapToGrid w:val="0"/>
                    <w:jc w:val="center"/>
                    <w:rPr>
                      <w:rFonts w:asciiTheme="minorEastAsia" w:eastAsiaTheme="minorEastAsia" w:hAnsiTheme="minorEastAsia"/>
                    </w:rPr>
                  </w:pPr>
                </w:p>
              </w:tc>
              <w:tc>
                <w:tcPr>
                  <w:tcW w:w="3969" w:type="dxa"/>
                  <w:vMerge w:val="restart"/>
                  <w:vAlign w:val="center"/>
                </w:tcPr>
                <w:p w:rsidR="00241794" w:rsidRPr="00BD2E83" w:rsidRDefault="00241794"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《污水综合排放标准》（GB8978－1996）三级标准</w:t>
                  </w:r>
                </w:p>
              </w:tc>
              <w:tc>
                <w:tcPr>
                  <w:tcW w:w="1984"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SS</w:t>
                  </w:r>
                </w:p>
              </w:tc>
              <w:tc>
                <w:tcPr>
                  <w:tcW w:w="1596"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400mg/L</w:t>
                  </w:r>
                </w:p>
              </w:tc>
            </w:tr>
            <w:tr w:rsidR="00241794" w:rsidRPr="00BD2E83" w:rsidTr="00BC25C4">
              <w:trPr>
                <w:trHeight w:val="284"/>
                <w:jc w:val="center"/>
              </w:trPr>
              <w:tc>
                <w:tcPr>
                  <w:tcW w:w="905" w:type="dxa"/>
                  <w:vMerge/>
                  <w:vAlign w:val="center"/>
                </w:tcPr>
                <w:p w:rsidR="00241794" w:rsidRPr="00BD2E83" w:rsidRDefault="00241794" w:rsidP="00097418">
                  <w:pPr>
                    <w:adjustRightInd w:val="0"/>
                    <w:snapToGrid w:val="0"/>
                    <w:jc w:val="center"/>
                    <w:rPr>
                      <w:rFonts w:asciiTheme="minorEastAsia" w:eastAsiaTheme="minorEastAsia" w:hAnsiTheme="minorEastAsia"/>
                    </w:rPr>
                  </w:pPr>
                </w:p>
              </w:tc>
              <w:tc>
                <w:tcPr>
                  <w:tcW w:w="3969" w:type="dxa"/>
                  <w:vMerge/>
                  <w:vAlign w:val="center"/>
                </w:tcPr>
                <w:p w:rsidR="00241794" w:rsidRPr="00BD2E83" w:rsidRDefault="00241794" w:rsidP="00097418">
                  <w:pPr>
                    <w:adjustRightInd w:val="0"/>
                    <w:snapToGrid w:val="0"/>
                    <w:jc w:val="center"/>
                    <w:rPr>
                      <w:rFonts w:asciiTheme="minorEastAsia" w:eastAsiaTheme="minorEastAsia" w:hAnsiTheme="minorEastAsia"/>
                    </w:rPr>
                  </w:pPr>
                </w:p>
              </w:tc>
              <w:tc>
                <w:tcPr>
                  <w:tcW w:w="1984"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动植物油</w:t>
                  </w:r>
                </w:p>
              </w:tc>
              <w:tc>
                <w:tcPr>
                  <w:tcW w:w="1596" w:type="dxa"/>
                  <w:vAlign w:val="center"/>
                </w:tcPr>
                <w:p w:rsidR="00241794" w:rsidRPr="00BD2E83" w:rsidRDefault="00241794"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100mg/L</w:t>
                  </w:r>
                </w:p>
              </w:tc>
            </w:tr>
          </w:tbl>
          <w:p w:rsidR="00B81296" w:rsidRPr="00BD2E83" w:rsidRDefault="008B7146" w:rsidP="00A257CC">
            <w:pPr>
              <w:jc w:val="left"/>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3、</w:t>
            </w:r>
            <w:r w:rsidRPr="00BD2E83">
              <w:rPr>
                <w:rFonts w:asciiTheme="minorEastAsia" w:eastAsiaTheme="minorEastAsia" w:hAnsiTheme="minorEastAsia"/>
                <w:sz w:val="24"/>
                <w:szCs w:val="24"/>
              </w:rPr>
              <w:t>噪声：厂界噪声执行《工业企业厂界环境噪声排放标准》（GB12348-2008）</w:t>
            </w:r>
            <w:r w:rsidRPr="00BD2E83">
              <w:rPr>
                <w:rFonts w:asciiTheme="minorEastAsia" w:eastAsiaTheme="minorEastAsia" w:hAnsiTheme="minorEastAsia" w:hint="eastAsia"/>
                <w:sz w:val="24"/>
                <w:szCs w:val="24"/>
              </w:rPr>
              <w:t>2</w:t>
            </w:r>
            <w:r w:rsidRPr="00BD2E83">
              <w:rPr>
                <w:rFonts w:asciiTheme="minorEastAsia" w:eastAsiaTheme="minorEastAsia" w:hAnsiTheme="minorEastAsia"/>
                <w:sz w:val="24"/>
                <w:szCs w:val="24"/>
              </w:rPr>
              <w:t>类标准；</w:t>
            </w:r>
          </w:p>
          <w:tbl>
            <w:tblPr>
              <w:tblStyle w:val="af6"/>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763"/>
              <w:gridCol w:w="3544"/>
              <w:gridCol w:w="1276"/>
              <w:gridCol w:w="850"/>
              <w:gridCol w:w="992"/>
              <w:gridCol w:w="1029"/>
            </w:tblGrid>
            <w:tr w:rsidR="008B7146" w:rsidRPr="00BD2E83" w:rsidTr="00BC25C4">
              <w:trPr>
                <w:trHeight w:val="284"/>
                <w:jc w:val="center"/>
              </w:trPr>
              <w:tc>
                <w:tcPr>
                  <w:tcW w:w="763" w:type="dxa"/>
                  <w:vMerge w:val="restart"/>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类别</w:t>
                  </w:r>
                </w:p>
              </w:tc>
              <w:tc>
                <w:tcPr>
                  <w:tcW w:w="3544" w:type="dxa"/>
                  <w:vMerge w:val="restart"/>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标准名称及类别</w:t>
                  </w:r>
                </w:p>
              </w:tc>
              <w:tc>
                <w:tcPr>
                  <w:tcW w:w="1276" w:type="dxa"/>
                  <w:vMerge w:val="restart"/>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污染因子</w:t>
                  </w:r>
                </w:p>
              </w:tc>
              <w:tc>
                <w:tcPr>
                  <w:tcW w:w="2871" w:type="dxa"/>
                  <w:gridSpan w:val="3"/>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标准值</w:t>
                  </w:r>
                </w:p>
              </w:tc>
            </w:tr>
            <w:tr w:rsidR="008B7146" w:rsidRPr="00BD2E83" w:rsidTr="00BC25C4">
              <w:trPr>
                <w:trHeight w:val="284"/>
                <w:jc w:val="center"/>
              </w:trPr>
              <w:tc>
                <w:tcPr>
                  <w:tcW w:w="763" w:type="dxa"/>
                  <w:vMerge/>
                  <w:vAlign w:val="center"/>
                </w:tcPr>
                <w:p w:rsidR="008B7146" w:rsidRPr="00BD2E83" w:rsidRDefault="008B7146" w:rsidP="00097418">
                  <w:pPr>
                    <w:adjustRightInd w:val="0"/>
                    <w:snapToGrid w:val="0"/>
                    <w:jc w:val="center"/>
                    <w:rPr>
                      <w:rFonts w:asciiTheme="minorEastAsia" w:eastAsiaTheme="minorEastAsia" w:hAnsiTheme="minorEastAsia"/>
                    </w:rPr>
                  </w:pPr>
                </w:p>
              </w:tc>
              <w:tc>
                <w:tcPr>
                  <w:tcW w:w="3544" w:type="dxa"/>
                  <w:vMerge/>
                  <w:vAlign w:val="center"/>
                </w:tcPr>
                <w:p w:rsidR="008B7146" w:rsidRPr="00BD2E83" w:rsidRDefault="008B7146" w:rsidP="00097418">
                  <w:pPr>
                    <w:adjustRightInd w:val="0"/>
                    <w:snapToGrid w:val="0"/>
                    <w:jc w:val="center"/>
                    <w:rPr>
                      <w:rFonts w:asciiTheme="minorEastAsia" w:eastAsiaTheme="minorEastAsia" w:hAnsiTheme="minorEastAsia"/>
                    </w:rPr>
                  </w:pPr>
                </w:p>
              </w:tc>
              <w:tc>
                <w:tcPr>
                  <w:tcW w:w="1276" w:type="dxa"/>
                  <w:vMerge/>
                  <w:vAlign w:val="center"/>
                </w:tcPr>
                <w:p w:rsidR="008B7146" w:rsidRPr="00BD2E83" w:rsidRDefault="008B7146" w:rsidP="00097418">
                  <w:pPr>
                    <w:adjustRightInd w:val="0"/>
                    <w:snapToGrid w:val="0"/>
                    <w:jc w:val="center"/>
                    <w:rPr>
                      <w:rFonts w:asciiTheme="minorEastAsia" w:eastAsiaTheme="minorEastAsia" w:hAnsiTheme="minorEastAsia"/>
                    </w:rPr>
                  </w:pPr>
                </w:p>
              </w:tc>
              <w:tc>
                <w:tcPr>
                  <w:tcW w:w="1842" w:type="dxa"/>
                  <w:gridSpan w:val="2"/>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类别</w:t>
                  </w:r>
                </w:p>
              </w:tc>
              <w:tc>
                <w:tcPr>
                  <w:tcW w:w="1029" w:type="dxa"/>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数值</w:t>
                  </w:r>
                </w:p>
              </w:tc>
            </w:tr>
            <w:tr w:rsidR="008B7146" w:rsidRPr="00BD2E83" w:rsidTr="00BC25C4">
              <w:trPr>
                <w:trHeight w:val="284"/>
                <w:jc w:val="center"/>
              </w:trPr>
              <w:tc>
                <w:tcPr>
                  <w:tcW w:w="763" w:type="dxa"/>
                  <w:vMerge w:val="restart"/>
                  <w:vAlign w:val="center"/>
                </w:tcPr>
                <w:p w:rsidR="008B7146" w:rsidRPr="00BD2E83" w:rsidRDefault="008B7146"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噪声</w:t>
                  </w:r>
                </w:p>
              </w:tc>
              <w:tc>
                <w:tcPr>
                  <w:tcW w:w="3544" w:type="dxa"/>
                  <w:vMerge w:val="restart"/>
                  <w:vAlign w:val="center"/>
                </w:tcPr>
                <w:p w:rsidR="008B7146" w:rsidRPr="00BD2E83" w:rsidRDefault="008B7146"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《工业企业厂界环境噪声排放标准》</w:t>
                  </w:r>
                </w:p>
                <w:p w:rsidR="008B7146" w:rsidRPr="00BD2E83" w:rsidRDefault="008B7146"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(GB12348-2008)</w:t>
                  </w:r>
                  <w:r w:rsidRPr="00BD2E83">
                    <w:rPr>
                      <w:rFonts w:asciiTheme="minorEastAsia" w:eastAsiaTheme="minorEastAsia" w:hAnsiTheme="minorEastAsia" w:hint="eastAsia"/>
                    </w:rPr>
                    <w:t>2</w:t>
                  </w:r>
                  <w:r w:rsidRPr="00BD2E83">
                    <w:rPr>
                      <w:rFonts w:asciiTheme="minorEastAsia" w:eastAsiaTheme="minorEastAsia" w:hAnsiTheme="minorEastAsia"/>
                    </w:rPr>
                    <w:t>类标准</w:t>
                  </w:r>
                </w:p>
              </w:tc>
              <w:tc>
                <w:tcPr>
                  <w:tcW w:w="1276" w:type="dxa"/>
                  <w:vMerge w:val="restart"/>
                  <w:vAlign w:val="center"/>
                </w:tcPr>
                <w:p w:rsidR="008B7146" w:rsidRPr="00BD2E83" w:rsidRDefault="008B7146"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噪声</w:t>
                  </w:r>
                </w:p>
              </w:tc>
              <w:tc>
                <w:tcPr>
                  <w:tcW w:w="850" w:type="dxa"/>
                  <w:vMerge w:val="restart"/>
                  <w:vAlign w:val="center"/>
                </w:tcPr>
                <w:p w:rsidR="008B7146" w:rsidRPr="00BD2E83" w:rsidRDefault="008B7146"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厂界</w:t>
                  </w:r>
                </w:p>
              </w:tc>
              <w:tc>
                <w:tcPr>
                  <w:tcW w:w="992" w:type="dxa"/>
                  <w:vAlign w:val="center"/>
                </w:tcPr>
                <w:p w:rsidR="008B7146" w:rsidRPr="00BD2E83" w:rsidRDefault="008B7146"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昼间</w:t>
                  </w:r>
                </w:p>
              </w:tc>
              <w:tc>
                <w:tcPr>
                  <w:tcW w:w="1029" w:type="dxa"/>
                  <w:vAlign w:val="center"/>
                </w:tcPr>
                <w:p w:rsidR="008B7146" w:rsidRPr="00BD2E83" w:rsidRDefault="008B7146" w:rsidP="00097418">
                  <w:pPr>
                    <w:adjustRightInd w:val="0"/>
                    <w:snapToGrid w:val="0"/>
                    <w:spacing w:line="240" w:lineRule="exact"/>
                    <w:jc w:val="center"/>
                    <w:rPr>
                      <w:rFonts w:asciiTheme="minorEastAsia" w:eastAsiaTheme="minorEastAsia" w:hAnsiTheme="minorEastAsia"/>
                    </w:rPr>
                  </w:pPr>
                  <w:r w:rsidRPr="00BD2E83">
                    <w:rPr>
                      <w:rFonts w:asciiTheme="minorEastAsia" w:eastAsiaTheme="minorEastAsia" w:hAnsiTheme="minorEastAsia"/>
                    </w:rPr>
                    <w:t>6</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r w:rsidR="008B7146" w:rsidRPr="00BD2E83" w:rsidTr="00BC25C4">
              <w:trPr>
                <w:trHeight w:val="284"/>
                <w:jc w:val="center"/>
              </w:trPr>
              <w:tc>
                <w:tcPr>
                  <w:tcW w:w="763" w:type="dxa"/>
                  <w:vMerge/>
                  <w:vAlign w:val="center"/>
                </w:tcPr>
                <w:p w:rsidR="008B7146" w:rsidRPr="00BD2E83" w:rsidRDefault="008B7146" w:rsidP="00097418">
                  <w:pPr>
                    <w:adjustRightInd w:val="0"/>
                    <w:snapToGrid w:val="0"/>
                    <w:jc w:val="center"/>
                    <w:rPr>
                      <w:rFonts w:asciiTheme="minorEastAsia" w:eastAsiaTheme="minorEastAsia" w:hAnsiTheme="minorEastAsia"/>
                    </w:rPr>
                  </w:pPr>
                </w:p>
              </w:tc>
              <w:tc>
                <w:tcPr>
                  <w:tcW w:w="3544" w:type="dxa"/>
                  <w:vMerge/>
                  <w:vAlign w:val="center"/>
                </w:tcPr>
                <w:p w:rsidR="008B7146" w:rsidRPr="00BD2E83" w:rsidRDefault="008B7146" w:rsidP="00097418">
                  <w:pPr>
                    <w:adjustRightInd w:val="0"/>
                    <w:snapToGrid w:val="0"/>
                    <w:jc w:val="center"/>
                    <w:rPr>
                      <w:rFonts w:asciiTheme="minorEastAsia" w:eastAsiaTheme="minorEastAsia" w:hAnsiTheme="minorEastAsia"/>
                    </w:rPr>
                  </w:pPr>
                </w:p>
              </w:tc>
              <w:tc>
                <w:tcPr>
                  <w:tcW w:w="1276" w:type="dxa"/>
                  <w:vMerge/>
                  <w:vAlign w:val="center"/>
                </w:tcPr>
                <w:p w:rsidR="008B7146" w:rsidRPr="00BD2E83" w:rsidRDefault="008B7146" w:rsidP="00097418">
                  <w:pPr>
                    <w:adjustRightInd w:val="0"/>
                    <w:snapToGrid w:val="0"/>
                    <w:jc w:val="center"/>
                    <w:rPr>
                      <w:rFonts w:asciiTheme="minorEastAsia" w:eastAsiaTheme="minorEastAsia" w:hAnsiTheme="minorEastAsia"/>
                    </w:rPr>
                  </w:pPr>
                </w:p>
              </w:tc>
              <w:tc>
                <w:tcPr>
                  <w:tcW w:w="850" w:type="dxa"/>
                  <w:vMerge/>
                  <w:vAlign w:val="center"/>
                </w:tcPr>
                <w:p w:rsidR="008B7146" w:rsidRPr="00BD2E83" w:rsidRDefault="008B7146" w:rsidP="00097418">
                  <w:pPr>
                    <w:adjustRightInd w:val="0"/>
                    <w:snapToGrid w:val="0"/>
                    <w:jc w:val="center"/>
                    <w:rPr>
                      <w:rFonts w:asciiTheme="minorEastAsia" w:eastAsiaTheme="minorEastAsia" w:hAnsiTheme="minorEastAsia"/>
                    </w:rPr>
                  </w:pPr>
                </w:p>
              </w:tc>
              <w:tc>
                <w:tcPr>
                  <w:tcW w:w="992" w:type="dxa"/>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夜间</w:t>
                  </w:r>
                </w:p>
              </w:tc>
              <w:tc>
                <w:tcPr>
                  <w:tcW w:w="1029" w:type="dxa"/>
                  <w:vAlign w:val="center"/>
                </w:tcPr>
                <w:p w:rsidR="008B7146" w:rsidRPr="00BD2E83" w:rsidRDefault="008B7146"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5</w:t>
                  </w:r>
                  <w:r w:rsidRPr="00BD2E83">
                    <w:rPr>
                      <w:rFonts w:asciiTheme="minorEastAsia" w:eastAsiaTheme="minorEastAsia" w:hAnsiTheme="minorEastAsia" w:hint="eastAsia"/>
                    </w:rPr>
                    <w:t>0</w:t>
                  </w:r>
                  <w:r w:rsidRPr="00BD2E83">
                    <w:rPr>
                      <w:rFonts w:asciiTheme="minorEastAsia" w:eastAsiaTheme="minorEastAsia" w:hAnsiTheme="minorEastAsia"/>
                    </w:rPr>
                    <w:t>dB(A)</w:t>
                  </w:r>
                </w:p>
              </w:tc>
            </w:tr>
          </w:tbl>
          <w:p w:rsidR="00C779CD" w:rsidRPr="00BD2E83" w:rsidRDefault="00562730" w:rsidP="00A257CC">
            <w:pPr>
              <w:jc w:val="left"/>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4、</w:t>
            </w:r>
            <w:r w:rsidRPr="00BD2E83">
              <w:rPr>
                <w:rFonts w:asciiTheme="minorEastAsia" w:eastAsiaTheme="minorEastAsia" w:hAnsiTheme="minorEastAsia"/>
                <w:sz w:val="24"/>
                <w:szCs w:val="24"/>
              </w:rPr>
              <w:t>固体废物：一般工业固体废物排放执行《一般工业固体废弃物贮存处置场所污染控制标准》（GB18599-2001）中的有关规定；危险废物执行《危险废物贮存污染控制标准》（GB18597-2001）；生活垃圾执行《生活垃圾填埋场污染控制标准》（GB16889-2008）中相关标准。</w:t>
            </w:r>
          </w:p>
          <w:p w:rsidR="00A257CC" w:rsidRPr="00BD2E83" w:rsidRDefault="00A257CC" w:rsidP="00A257CC">
            <w:pPr>
              <w:jc w:val="left"/>
              <w:rPr>
                <w:rFonts w:asciiTheme="minorEastAsia" w:eastAsiaTheme="minorEastAsia" w:hAnsiTheme="minorEastAsia"/>
                <w:sz w:val="24"/>
                <w:szCs w:val="24"/>
              </w:rPr>
            </w:pPr>
          </w:p>
          <w:p w:rsidR="00A257CC" w:rsidRPr="00BD2E83" w:rsidRDefault="00A257CC" w:rsidP="00A257CC">
            <w:pPr>
              <w:jc w:val="left"/>
              <w:rPr>
                <w:rFonts w:asciiTheme="minorEastAsia" w:eastAsiaTheme="minorEastAsia" w:hAnsiTheme="minorEastAsia"/>
                <w:sz w:val="24"/>
                <w:szCs w:val="24"/>
              </w:rPr>
            </w:pPr>
          </w:p>
          <w:p w:rsidR="00A257CC" w:rsidRPr="00BD2E83" w:rsidRDefault="00A257CC" w:rsidP="00A257CC">
            <w:pPr>
              <w:jc w:val="left"/>
              <w:rPr>
                <w:rFonts w:asciiTheme="minorEastAsia" w:eastAsiaTheme="minorEastAsia" w:hAnsiTheme="minorEastAsia"/>
                <w:sz w:val="24"/>
                <w:szCs w:val="24"/>
              </w:rPr>
            </w:pPr>
          </w:p>
        </w:tc>
      </w:tr>
      <w:tr w:rsidR="00C779CD" w:rsidRPr="00BD2E83" w:rsidTr="00DC2531">
        <w:trPr>
          <w:trHeight w:val="3111"/>
          <w:jc w:val="center"/>
        </w:trPr>
        <w:tc>
          <w:tcPr>
            <w:tcW w:w="410" w:type="dxa"/>
            <w:tcBorders>
              <w:top w:val="single" w:sz="6" w:space="0" w:color="auto"/>
              <w:left w:val="single" w:sz="12" w:space="0" w:color="auto"/>
              <w:bottom w:val="single" w:sz="12" w:space="0" w:color="auto"/>
              <w:right w:val="single" w:sz="6" w:space="0" w:color="auto"/>
            </w:tcBorders>
            <w:vAlign w:val="center"/>
          </w:tcPr>
          <w:p w:rsidR="00C779CD" w:rsidRPr="00BD2E83" w:rsidRDefault="00C779CD" w:rsidP="00DC2531">
            <w:pPr>
              <w:autoSpaceDE w:val="0"/>
              <w:autoSpaceDN w:val="0"/>
              <w:adjustRightInd w:val="0"/>
              <w:snapToGrid w:val="0"/>
              <w:jc w:val="center"/>
              <w:rPr>
                <w:rFonts w:cs="SimSun"/>
                <w:b/>
                <w:bCs/>
                <w:spacing w:val="40"/>
                <w:kern w:val="0"/>
                <w:sz w:val="24"/>
                <w:szCs w:val="24"/>
              </w:rPr>
            </w:pPr>
            <w:r w:rsidRPr="00BD2E83">
              <w:rPr>
                <w:rFonts w:cs="SimSun" w:hint="eastAsia"/>
                <w:b/>
                <w:bCs/>
                <w:spacing w:val="40"/>
                <w:kern w:val="0"/>
                <w:sz w:val="24"/>
                <w:szCs w:val="24"/>
              </w:rPr>
              <w:t>总量控制指标</w:t>
            </w:r>
          </w:p>
        </w:tc>
        <w:tc>
          <w:tcPr>
            <w:tcW w:w="8700" w:type="dxa"/>
            <w:tcBorders>
              <w:top w:val="single" w:sz="6" w:space="0" w:color="auto"/>
              <w:left w:val="single" w:sz="6" w:space="0" w:color="auto"/>
              <w:bottom w:val="single" w:sz="12" w:space="0" w:color="auto"/>
              <w:right w:val="single" w:sz="12" w:space="0" w:color="auto"/>
            </w:tcBorders>
            <w:vAlign w:val="center"/>
          </w:tcPr>
          <w:p w:rsidR="00C779CD" w:rsidRPr="00BD2E83" w:rsidRDefault="000509F4" w:rsidP="00BD2E83">
            <w:pPr>
              <w:adjustRightInd w:val="0"/>
              <w:snapToGrid w:val="0"/>
              <w:spacing w:beforeLines="50" w:line="360" w:lineRule="auto"/>
              <w:ind w:firstLineChars="200" w:firstLine="480"/>
              <w:jc w:val="left"/>
              <w:rPr>
                <w:rFonts w:asciiTheme="minorEastAsia" w:eastAsiaTheme="minorEastAsia" w:hAnsiTheme="minorEastAsia"/>
                <w:sz w:val="24"/>
                <w:szCs w:val="24"/>
              </w:rPr>
            </w:pPr>
            <w:r w:rsidRPr="00BD2E83">
              <w:rPr>
                <w:rFonts w:asciiTheme="minorEastAsia" w:eastAsiaTheme="minorEastAsia" w:hAnsiTheme="minorEastAsia"/>
                <w:snapToGrid w:val="0"/>
                <w:sz w:val="24"/>
              </w:rPr>
              <w:t>根据国务院印发的</w:t>
            </w:r>
            <w:r w:rsidRPr="00BD2E83">
              <w:rPr>
                <w:rFonts w:asciiTheme="minorEastAsia" w:eastAsiaTheme="minorEastAsia" w:hAnsiTheme="minorEastAsia" w:hint="eastAsia"/>
                <w:snapToGrid w:val="0"/>
                <w:sz w:val="24"/>
              </w:rPr>
              <w:t>《“十三五”节能减排综合工作方案》明确“十三五”期间国家对COD、NH</w:t>
            </w:r>
            <w:r w:rsidRPr="00BD2E83">
              <w:rPr>
                <w:rFonts w:asciiTheme="minorEastAsia" w:eastAsiaTheme="minorEastAsia" w:hAnsiTheme="minorEastAsia" w:hint="eastAsia"/>
                <w:snapToGrid w:val="0"/>
                <w:sz w:val="24"/>
                <w:vertAlign w:val="subscript"/>
              </w:rPr>
              <w:t>3</w:t>
            </w:r>
            <w:r w:rsidRPr="00BD2E83">
              <w:rPr>
                <w:rFonts w:asciiTheme="minorEastAsia" w:eastAsiaTheme="minorEastAsia" w:hAnsiTheme="minorEastAsia" w:hint="eastAsia"/>
                <w:snapToGrid w:val="0"/>
                <w:sz w:val="24"/>
              </w:rPr>
              <w:t>-N、SO</w:t>
            </w:r>
            <w:r w:rsidRPr="00BD2E83">
              <w:rPr>
                <w:rFonts w:asciiTheme="minorEastAsia" w:eastAsiaTheme="minorEastAsia" w:hAnsiTheme="minorEastAsia" w:hint="eastAsia"/>
                <w:snapToGrid w:val="0"/>
                <w:sz w:val="24"/>
                <w:vertAlign w:val="subscript"/>
              </w:rPr>
              <w:t>2</w:t>
            </w:r>
            <w:r w:rsidRPr="00BD2E83">
              <w:rPr>
                <w:rFonts w:asciiTheme="minorEastAsia" w:eastAsiaTheme="minorEastAsia" w:hAnsiTheme="minorEastAsia" w:hint="eastAsia"/>
                <w:snapToGrid w:val="0"/>
                <w:sz w:val="24"/>
              </w:rPr>
              <w:t>、NO</w:t>
            </w:r>
            <w:r w:rsidRPr="00BD2E83">
              <w:rPr>
                <w:rFonts w:asciiTheme="minorEastAsia" w:eastAsiaTheme="minorEastAsia" w:hAnsiTheme="minorEastAsia" w:hint="eastAsia"/>
                <w:snapToGrid w:val="0"/>
                <w:sz w:val="24"/>
                <w:vertAlign w:val="subscript"/>
              </w:rPr>
              <w:t>X</w:t>
            </w:r>
            <w:r w:rsidRPr="00BD2E83">
              <w:rPr>
                <w:rFonts w:asciiTheme="minorEastAsia" w:eastAsiaTheme="minorEastAsia" w:hAnsiTheme="minorEastAsia" w:hint="eastAsia"/>
                <w:snapToGrid w:val="0"/>
                <w:sz w:val="24"/>
              </w:rPr>
              <w:t>、VOC</w:t>
            </w:r>
            <w:r w:rsidRPr="00BD2E83">
              <w:rPr>
                <w:rFonts w:asciiTheme="minorEastAsia" w:eastAsiaTheme="minorEastAsia" w:hAnsiTheme="minorEastAsia" w:hint="eastAsia"/>
                <w:snapToGrid w:val="0"/>
                <w:sz w:val="24"/>
                <w:vertAlign w:val="subscript"/>
              </w:rPr>
              <w:t>S</w:t>
            </w:r>
            <w:r w:rsidRPr="00BD2E83">
              <w:rPr>
                <w:rFonts w:asciiTheme="minorEastAsia" w:eastAsiaTheme="minorEastAsia" w:hAnsiTheme="minorEastAsia" w:hint="eastAsia"/>
                <w:snapToGrid w:val="0"/>
                <w:sz w:val="24"/>
              </w:rPr>
              <w:t>、总氮、总磷七种主要污染物实行排放总量控制计划管理，</w:t>
            </w:r>
            <w:r w:rsidRPr="00BD2E83">
              <w:rPr>
                <w:rFonts w:asciiTheme="minorEastAsia" w:eastAsiaTheme="minorEastAsia" w:hAnsiTheme="minorEastAsia" w:hint="eastAsia"/>
                <w:sz w:val="24"/>
              </w:rPr>
              <w:t>结合本项目污染物排放情况，</w:t>
            </w:r>
            <w:r w:rsidRPr="00BD2E83">
              <w:rPr>
                <w:rFonts w:asciiTheme="minorEastAsia" w:eastAsiaTheme="minorEastAsia" w:hAnsiTheme="minorEastAsia" w:hint="eastAsia"/>
                <w:snapToGrid w:val="0"/>
                <w:sz w:val="24"/>
              </w:rPr>
              <w:t>建议本项目总量控制指标如下</w:t>
            </w:r>
            <w:r w:rsidRPr="00BD2E83">
              <w:rPr>
                <w:rFonts w:asciiTheme="minorEastAsia" w:eastAsiaTheme="minorEastAsia" w:hAnsiTheme="minorEastAsia"/>
                <w:snapToGrid w:val="0"/>
                <w:sz w:val="24"/>
              </w:rPr>
              <w:t>。</w:t>
            </w:r>
          </w:p>
          <w:p w:rsidR="000509F4" w:rsidRPr="00BD2E83" w:rsidRDefault="000509F4" w:rsidP="000509F4">
            <w:pPr>
              <w:adjustRightInd w:val="0"/>
              <w:snapToGrid w:val="0"/>
              <w:ind w:firstLineChars="200" w:firstLine="482"/>
              <w:jc w:val="center"/>
              <w:rPr>
                <w:rFonts w:asciiTheme="minorEastAsia" w:eastAsiaTheme="minorEastAsia" w:hAnsiTheme="minorEastAsia"/>
                <w:b/>
                <w:snapToGrid w:val="0"/>
                <w:sz w:val="24"/>
              </w:rPr>
            </w:pPr>
            <w:r w:rsidRPr="00BD2E83">
              <w:rPr>
                <w:rFonts w:asciiTheme="minorEastAsia" w:eastAsiaTheme="minorEastAsia" w:hAnsiTheme="minorEastAsia" w:hint="eastAsia"/>
                <w:b/>
                <w:snapToGrid w:val="0"/>
                <w:sz w:val="24"/>
              </w:rPr>
              <w:t>表1</w:t>
            </w:r>
            <w:r w:rsidR="00446506" w:rsidRPr="00BD2E83">
              <w:rPr>
                <w:rFonts w:asciiTheme="minorEastAsia" w:eastAsiaTheme="minorEastAsia" w:hAnsiTheme="minorEastAsia" w:hint="eastAsia"/>
                <w:b/>
                <w:snapToGrid w:val="0"/>
                <w:sz w:val="24"/>
              </w:rPr>
              <w:t>9</w:t>
            </w:r>
            <w:r w:rsidRPr="00BD2E83">
              <w:rPr>
                <w:rFonts w:asciiTheme="minorEastAsia" w:eastAsiaTheme="minorEastAsia" w:hAnsiTheme="minorEastAsia" w:hint="eastAsia"/>
                <w:b/>
                <w:snapToGrid w:val="0"/>
                <w:sz w:val="24"/>
              </w:rPr>
              <w:t xml:space="preserve">       建议项目总量控制指标       单位 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39"/>
              <w:gridCol w:w="2268"/>
              <w:gridCol w:w="2268"/>
              <w:gridCol w:w="1879"/>
            </w:tblGrid>
            <w:tr w:rsidR="000509F4" w:rsidRPr="00BD2E83" w:rsidTr="00AA52BF">
              <w:trPr>
                <w:trHeight w:val="284"/>
                <w:jc w:val="center"/>
              </w:trPr>
              <w:tc>
                <w:tcPr>
                  <w:tcW w:w="2039" w:type="dxa"/>
                  <w:tcBorders>
                    <w:top w:val="single" w:sz="12" w:space="0" w:color="auto"/>
                    <w:left w:val="single" w:sz="12" w:space="0" w:color="auto"/>
                    <w:right w:val="single" w:sz="6" w:space="0" w:color="auto"/>
                  </w:tcBorders>
                  <w:vAlign w:val="center"/>
                </w:tcPr>
                <w:p w:rsidR="000509F4" w:rsidRPr="00BD2E83" w:rsidRDefault="000509F4"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类别</w:t>
                  </w:r>
                </w:p>
              </w:tc>
              <w:tc>
                <w:tcPr>
                  <w:tcW w:w="2268" w:type="dxa"/>
                  <w:tcBorders>
                    <w:top w:val="single" w:sz="12" w:space="0" w:color="auto"/>
                    <w:left w:val="single" w:sz="6" w:space="0" w:color="auto"/>
                    <w:right w:val="single" w:sz="6" w:space="0" w:color="auto"/>
                  </w:tcBorders>
                  <w:vAlign w:val="center"/>
                </w:tcPr>
                <w:p w:rsidR="000509F4" w:rsidRPr="00BD2E83" w:rsidRDefault="000509F4"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污染物</w:t>
                  </w:r>
                </w:p>
              </w:tc>
              <w:tc>
                <w:tcPr>
                  <w:tcW w:w="2268" w:type="dxa"/>
                  <w:tcBorders>
                    <w:top w:val="single" w:sz="12" w:space="0" w:color="auto"/>
                    <w:left w:val="single" w:sz="6" w:space="0" w:color="auto"/>
                    <w:right w:val="single" w:sz="6" w:space="0" w:color="auto"/>
                  </w:tcBorders>
                  <w:vAlign w:val="center"/>
                </w:tcPr>
                <w:p w:rsidR="000509F4" w:rsidRPr="00BD2E83" w:rsidRDefault="000509F4"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排放总量</w:t>
                  </w:r>
                </w:p>
              </w:tc>
              <w:tc>
                <w:tcPr>
                  <w:tcW w:w="1879" w:type="dxa"/>
                  <w:tcBorders>
                    <w:top w:val="single" w:sz="12" w:space="0" w:color="auto"/>
                    <w:left w:val="single" w:sz="6" w:space="0" w:color="auto"/>
                    <w:right w:val="single" w:sz="12" w:space="0" w:color="auto"/>
                  </w:tcBorders>
                  <w:vAlign w:val="center"/>
                </w:tcPr>
                <w:p w:rsidR="000509F4" w:rsidRPr="00BD2E83" w:rsidRDefault="000509F4"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总量控制指标</w:t>
                  </w:r>
                </w:p>
              </w:tc>
            </w:tr>
            <w:tr w:rsidR="00784BA1" w:rsidRPr="00BD2E83" w:rsidTr="00AA52BF">
              <w:trPr>
                <w:trHeight w:val="284"/>
                <w:jc w:val="center"/>
              </w:trPr>
              <w:tc>
                <w:tcPr>
                  <w:tcW w:w="2039" w:type="dxa"/>
                  <w:vMerge w:val="restart"/>
                  <w:tcBorders>
                    <w:top w:val="single" w:sz="6" w:space="0" w:color="auto"/>
                    <w:left w:val="single" w:sz="12" w:space="0" w:color="auto"/>
                    <w:right w:val="single" w:sz="6"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废水</w:t>
                  </w:r>
                  <w:r w:rsidR="00F95310" w:rsidRPr="00BD2E83">
                    <w:rPr>
                      <w:rFonts w:asciiTheme="minorEastAsia" w:eastAsiaTheme="minorEastAsia" w:hAnsiTheme="minorEastAsia" w:hint="eastAsia"/>
                    </w:rPr>
                    <w:t>（管网铺设之后）</w:t>
                  </w:r>
                </w:p>
              </w:tc>
              <w:tc>
                <w:tcPr>
                  <w:tcW w:w="2268" w:type="dxa"/>
                  <w:tcBorders>
                    <w:top w:val="single" w:sz="6" w:space="0" w:color="auto"/>
                    <w:left w:val="single" w:sz="6" w:space="0" w:color="auto"/>
                    <w:bottom w:val="single" w:sz="6" w:space="0" w:color="auto"/>
                    <w:right w:val="single" w:sz="6"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COD</w:t>
                  </w:r>
                </w:p>
              </w:tc>
              <w:tc>
                <w:tcPr>
                  <w:tcW w:w="2268" w:type="dxa"/>
                  <w:tcBorders>
                    <w:top w:val="single" w:sz="6" w:space="0" w:color="auto"/>
                    <w:left w:val="single" w:sz="6" w:space="0" w:color="auto"/>
                    <w:bottom w:val="single" w:sz="6" w:space="0" w:color="auto"/>
                    <w:right w:val="single" w:sz="6"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0.0958</w:t>
                  </w:r>
                </w:p>
              </w:tc>
              <w:tc>
                <w:tcPr>
                  <w:tcW w:w="1879" w:type="dxa"/>
                  <w:tcBorders>
                    <w:top w:val="single" w:sz="6" w:space="0" w:color="auto"/>
                    <w:left w:val="single" w:sz="6" w:space="0" w:color="auto"/>
                    <w:bottom w:val="single" w:sz="6" w:space="0" w:color="auto"/>
                    <w:right w:val="single" w:sz="12"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0.0958</w:t>
                  </w:r>
                </w:p>
              </w:tc>
            </w:tr>
            <w:tr w:rsidR="00784BA1" w:rsidRPr="00BD2E83" w:rsidTr="00AA52BF">
              <w:trPr>
                <w:trHeight w:val="284"/>
                <w:jc w:val="center"/>
              </w:trPr>
              <w:tc>
                <w:tcPr>
                  <w:tcW w:w="2039" w:type="dxa"/>
                  <w:vMerge/>
                  <w:tcBorders>
                    <w:left w:val="single" w:sz="12" w:space="0" w:color="auto"/>
                    <w:bottom w:val="single" w:sz="12" w:space="0" w:color="auto"/>
                    <w:right w:val="single" w:sz="6"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p>
              </w:tc>
              <w:tc>
                <w:tcPr>
                  <w:tcW w:w="2268" w:type="dxa"/>
                  <w:tcBorders>
                    <w:top w:val="single" w:sz="6" w:space="0" w:color="auto"/>
                    <w:left w:val="single" w:sz="6" w:space="0" w:color="auto"/>
                    <w:bottom w:val="single" w:sz="12" w:space="0" w:color="auto"/>
                    <w:right w:val="single" w:sz="6"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NH</w:t>
                  </w:r>
                  <w:r w:rsidRPr="00BD2E83">
                    <w:rPr>
                      <w:rFonts w:asciiTheme="minorEastAsia" w:eastAsiaTheme="minorEastAsia" w:hAnsiTheme="minorEastAsia"/>
                      <w:vertAlign w:val="subscript"/>
                    </w:rPr>
                    <w:t>3</w:t>
                  </w:r>
                  <w:r w:rsidRPr="00BD2E83">
                    <w:rPr>
                      <w:rFonts w:asciiTheme="minorEastAsia" w:eastAsiaTheme="minorEastAsia" w:hAnsiTheme="minorEastAsia"/>
                    </w:rPr>
                    <w:t>-N</w:t>
                  </w:r>
                </w:p>
              </w:tc>
              <w:tc>
                <w:tcPr>
                  <w:tcW w:w="2268" w:type="dxa"/>
                  <w:tcBorders>
                    <w:top w:val="single" w:sz="6" w:space="0" w:color="auto"/>
                    <w:left w:val="single" w:sz="6" w:space="0" w:color="auto"/>
                    <w:bottom w:val="single" w:sz="12" w:space="0" w:color="auto"/>
                    <w:right w:val="single" w:sz="6"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0.0073</w:t>
                  </w:r>
                </w:p>
              </w:tc>
              <w:tc>
                <w:tcPr>
                  <w:tcW w:w="1879" w:type="dxa"/>
                  <w:tcBorders>
                    <w:top w:val="single" w:sz="6" w:space="0" w:color="auto"/>
                    <w:left w:val="single" w:sz="6" w:space="0" w:color="auto"/>
                    <w:bottom w:val="single" w:sz="12" w:space="0" w:color="auto"/>
                    <w:right w:val="single" w:sz="12" w:space="0" w:color="auto"/>
                  </w:tcBorders>
                  <w:vAlign w:val="center"/>
                </w:tcPr>
                <w:p w:rsidR="00784BA1" w:rsidRPr="00BD2E83" w:rsidRDefault="00784BA1" w:rsidP="009A4087">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0.0073</w:t>
                  </w:r>
                </w:p>
              </w:tc>
            </w:tr>
          </w:tbl>
          <w:p w:rsidR="00C779CD" w:rsidRPr="00BD2E83" w:rsidRDefault="00C779CD" w:rsidP="00DC2531">
            <w:pPr>
              <w:adjustRightInd w:val="0"/>
              <w:snapToGrid w:val="0"/>
              <w:spacing w:line="360" w:lineRule="auto"/>
              <w:jc w:val="left"/>
              <w:rPr>
                <w:rFonts w:asciiTheme="minorEastAsia" w:eastAsiaTheme="minorEastAsia" w:hAnsiTheme="minorEastAsia"/>
                <w:sz w:val="24"/>
                <w:szCs w:val="24"/>
              </w:rPr>
            </w:pPr>
          </w:p>
        </w:tc>
      </w:tr>
    </w:tbl>
    <w:p w:rsidR="00C779CD" w:rsidRPr="00BD2E83" w:rsidRDefault="00C779CD" w:rsidP="00C779CD">
      <w:pPr>
        <w:adjustRightInd w:val="0"/>
        <w:snapToGrid w:val="0"/>
        <w:outlineLvl w:val="0"/>
        <w:rPr>
          <w:b/>
          <w:bCs/>
          <w:kern w:val="0"/>
          <w:sz w:val="30"/>
          <w:szCs w:val="30"/>
        </w:rPr>
      </w:pPr>
      <w:bookmarkStart w:id="18" w:name="_Toc508723667"/>
      <w:r w:rsidRPr="00BD2E83">
        <w:rPr>
          <w:rFonts w:cs="SimSun" w:hint="eastAsia"/>
          <w:b/>
          <w:bCs/>
          <w:kern w:val="0"/>
          <w:sz w:val="30"/>
          <w:szCs w:val="30"/>
        </w:rPr>
        <w:lastRenderedPageBreak/>
        <w:t>建设项目工程分析</w:t>
      </w:r>
      <w:bookmarkEnd w:id="14"/>
      <w:bookmarkEnd w:id="15"/>
      <w:bookmarkEnd w:id="18"/>
    </w:p>
    <w:tbl>
      <w:tblPr>
        <w:tblW w:w="899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8997"/>
      </w:tblGrid>
      <w:tr w:rsidR="00C779CD" w:rsidRPr="00BD2E83" w:rsidTr="00BA3DD0">
        <w:trPr>
          <w:trHeight w:val="2805"/>
        </w:trPr>
        <w:tc>
          <w:tcPr>
            <w:tcW w:w="8997" w:type="dxa"/>
          </w:tcPr>
          <w:p w:rsidR="00C779CD" w:rsidRPr="00BD2E83" w:rsidRDefault="00C779CD" w:rsidP="00BD2E83">
            <w:pPr>
              <w:adjustRightInd w:val="0"/>
              <w:snapToGrid w:val="0"/>
              <w:spacing w:afterLines="20"/>
              <w:rPr>
                <w:b/>
                <w:bCs/>
                <w:sz w:val="28"/>
                <w:szCs w:val="28"/>
              </w:rPr>
            </w:pPr>
            <w:r w:rsidRPr="00BD2E83">
              <w:rPr>
                <w:rFonts w:cs="SimSun" w:hint="eastAsia"/>
                <w:b/>
                <w:bCs/>
                <w:sz w:val="28"/>
                <w:szCs w:val="28"/>
              </w:rPr>
              <w:t>工艺流程简述（图示）：</w:t>
            </w:r>
          </w:p>
          <w:p w:rsidR="00C779CD" w:rsidRPr="00BD2E83" w:rsidRDefault="00C779CD" w:rsidP="00E050BA">
            <w:pPr>
              <w:adjustRightInd w:val="0"/>
              <w:snapToGrid w:val="0"/>
              <w:spacing w:line="336" w:lineRule="auto"/>
              <w:ind w:firstLineChars="200" w:firstLine="482"/>
              <w:rPr>
                <w:b/>
                <w:bCs/>
                <w:kern w:val="0"/>
                <w:sz w:val="24"/>
                <w:szCs w:val="24"/>
              </w:rPr>
            </w:pPr>
            <w:r w:rsidRPr="00BD2E83">
              <w:rPr>
                <w:rFonts w:cs="SimSun" w:hint="eastAsia"/>
                <w:b/>
                <w:bCs/>
                <w:kern w:val="0"/>
                <w:sz w:val="24"/>
                <w:szCs w:val="24"/>
              </w:rPr>
              <w:t>一、施工期</w:t>
            </w:r>
          </w:p>
          <w:p w:rsidR="00C779CD" w:rsidRPr="00BD2E83" w:rsidRDefault="00A73831" w:rsidP="00A73831">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本项目租赁陕西五行种业有限责任公司厂房，</w:t>
            </w:r>
            <w:proofErr w:type="gramStart"/>
            <w:r w:rsidRPr="00BD2E83">
              <w:rPr>
                <w:rFonts w:asciiTheme="minorEastAsia" w:eastAsiaTheme="minorEastAsia" w:hAnsiTheme="minorEastAsia" w:hint="eastAsia"/>
                <w:sz w:val="24"/>
              </w:rPr>
              <w:t>不</w:t>
            </w:r>
            <w:proofErr w:type="gramEnd"/>
            <w:r w:rsidRPr="00BD2E83">
              <w:rPr>
                <w:rFonts w:asciiTheme="minorEastAsia" w:eastAsiaTheme="minorEastAsia" w:hAnsiTheme="minorEastAsia" w:hint="eastAsia"/>
                <w:sz w:val="24"/>
              </w:rPr>
              <w:t>新建厂房，</w:t>
            </w:r>
            <w:r w:rsidR="00E81D6F" w:rsidRPr="00BD2E83">
              <w:rPr>
                <w:rFonts w:asciiTheme="minorEastAsia" w:eastAsiaTheme="minorEastAsia" w:hAnsiTheme="minorEastAsia" w:hint="eastAsia"/>
                <w:sz w:val="24"/>
              </w:rPr>
              <w:t>设备安装过程只是摆放到位并固定，调试后即可投入试运行。</w:t>
            </w:r>
            <w:r w:rsidRPr="00BD2E83">
              <w:rPr>
                <w:rFonts w:asciiTheme="minorEastAsia" w:eastAsiaTheme="minorEastAsia" w:hAnsiTheme="minorEastAsia" w:hint="eastAsia"/>
                <w:sz w:val="24"/>
              </w:rPr>
              <w:t>故本次</w:t>
            </w:r>
            <w:proofErr w:type="gramStart"/>
            <w:r w:rsidRPr="00BD2E83">
              <w:rPr>
                <w:rFonts w:asciiTheme="minorEastAsia" w:eastAsiaTheme="minorEastAsia" w:hAnsiTheme="minorEastAsia" w:hint="eastAsia"/>
                <w:sz w:val="24"/>
              </w:rPr>
              <w:t>环评对建设</w:t>
            </w:r>
            <w:proofErr w:type="gramEnd"/>
            <w:r w:rsidRPr="00BD2E83">
              <w:rPr>
                <w:rFonts w:asciiTheme="minorEastAsia" w:eastAsiaTheme="minorEastAsia" w:hAnsiTheme="minorEastAsia" w:hint="eastAsia"/>
                <w:sz w:val="24"/>
              </w:rPr>
              <w:t>期环境影响分析不进行评价。</w:t>
            </w:r>
          </w:p>
          <w:p w:rsidR="00C779CD" w:rsidRPr="00BD2E83" w:rsidRDefault="00C779CD" w:rsidP="00DC2531">
            <w:pPr>
              <w:adjustRightInd w:val="0"/>
              <w:snapToGrid w:val="0"/>
              <w:spacing w:line="360" w:lineRule="auto"/>
              <w:ind w:firstLineChars="200" w:firstLine="480"/>
              <w:rPr>
                <w:rFonts w:asciiTheme="minorEastAsia" w:eastAsiaTheme="minorEastAsia" w:hAnsiTheme="minorEastAsia"/>
                <w:b/>
                <w:bCs/>
                <w:sz w:val="24"/>
                <w:szCs w:val="24"/>
              </w:rPr>
            </w:pPr>
            <w:r w:rsidRPr="00BD2E83">
              <w:rPr>
                <w:rFonts w:asciiTheme="minorEastAsia" w:eastAsiaTheme="minorEastAsia" w:hAnsiTheme="minorEastAsia" w:cs="SimSun" w:hint="eastAsia"/>
                <w:sz w:val="24"/>
                <w:szCs w:val="24"/>
              </w:rPr>
              <w:t>二、</w:t>
            </w:r>
            <w:r w:rsidRPr="00BD2E83">
              <w:rPr>
                <w:rFonts w:asciiTheme="minorEastAsia" w:eastAsiaTheme="minorEastAsia" w:hAnsiTheme="minorEastAsia" w:cs="SimSun" w:hint="eastAsia"/>
                <w:b/>
                <w:bCs/>
                <w:sz w:val="24"/>
                <w:szCs w:val="24"/>
              </w:rPr>
              <w:t>运营期</w:t>
            </w:r>
          </w:p>
          <w:p w:rsidR="00C779CD" w:rsidRPr="00BD2E83" w:rsidRDefault="00160E61" w:rsidP="006D0363">
            <w:pPr>
              <w:adjustRightInd w:val="0"/>
              <w:snapToGrid w:val="0"/>
              <w:spacing w:line="360" w:lineRule="auto"/>
              <w:ind w:leftChars="50" w:left="105" w:firstLineChars="150" w:firstLine="361"/>
              <w:jc w:val="left"/>
              <w:rPr>
                <w:rFonts w:asciiTheme="minorEastAsia" w:eastAsiaTheme="minorEastAsia" w:hAnsiTheme="minorEastAsia"/>
                <w:b/>
                <w:bCs/>
                <w:sz w:val="24"/>
                <w:szCs w:val="24"/>
              </w:rPr>
            </w:pPr>
            <w:r w:rsidRPr="00BD2E83">
              <w:rPr>
                <w:rFonts w:asciiTheme="minorEastAsia" w:eastAsiaTheme="minorEastAsia" w:hAnsiTheme="minorEastAsia" w:cs="SimSun" w:hint="eastAsia"/>
                <w:b/>
                <w:sz w:val="24"/>
                <w:szCs w:val="24"/>
              </w:rPr>
              <w:t>（一）</w:t>
            </w:r>
            <w:r w:rsidR="00C779CD" w:rsidRPr="00BD2E83">
              <w:rPr>
                <w:rFonts w:asciiTheme="minorEastAsia" w:eastAsiaTheme="minorEastAsia" w:hAnsiTheme="minorEastAsia" w:cs="SimSun" w:hint="eastAsia"/>
                <w:b/>
                <w:sz w:val="24"/>
                <w:szCs w:val="24"/>
              </w:rPr>
              <w:t>本项目运营</w:t>
            </w:r>
            <w:proofErr w:type="gramStart"/>
            <w:r w:rsidR="00C779CD" w:rsidRPr="00BD2E83">
              <w:rPr>
                <w:rFonts w:asciiTheme="minorEastAsia" w:eastAsiaTheme="minorEastAsia" w:hAnsiTheme="minorEastAsia" w:cs="SimSun" w:hint="eastAsia"/>
                <w:b/>
                <w:sz w:val="24"/>
                <w:szCs w:val="24"/>
              </w:rPr>
              <w:t>期具体</w:t>
            </w:r>
            <w:proofErr w:type="gramEnd"/>
            <w:r w:rsidR="00C779CD" w:rsidRPr="00BD2E83">
              <w:rPr>
                <w:rFonts w:asciiTheme="minorEastAsia" w:eastAsiaTheme="minorEastAsia" w:hAnsiTheme="minorEastAsia" w:cs="SimSun" w:hint="eastAsia"/>
                <w:b/>
                <w:sz w:val="24"/>
                <w:szCs w:val="24"/>
              </w:rPr>
              <w:t>工艺流程</w:t>
            </w:r>
            <w:proofErr w:type="gramStart"/>
            <w:r w:rsidR="006D0363" w:rsidRPr="00BD2E83">
              <w:rPr>
                <w:rFonts w:asciiTheme="minorEastAsia" w:eastAsiaTheme="minorEastAsia" w:hAnsiTheme="minorEastAsia" w:cs="SimSun" w:hint="eastAsia"/>
                <w:b/>
                <w:sz w:val="24"/>
                <w:szCs w:val="24"/>
              </w:rPr>
              <w:t>及产污节点</w:t>
            </w:r>
            <w:proofErr w:type="gramEnd"/>
            <w:r w:rsidR="00C779CD" w:rsidRPr="00BD2E83">
              <w:rPr>
                <w:rFonts w:asciiTheme="minorEastAsia" w:eastAsiaTheme="minorEastAsia" w:hAnsiTheme="minorEastAsia" w:cs="SimSun" w:hint="eastAsia"/>
                <w:b/>
                <w:sz w:val="24"/>
                <w:szCs w:val="24"/>
              </w:rPr>
              <w:t>如下：</w:t>
            </w:r>
          </w:p>
          <w:p w:rsidR="002223DD" w:rsidRPr="00BD2E83" w:rsidRDefault="00162235" w:rsidP="00BD2E83">
            <w:pPr>
              <w:adjustRightInd w:val="0"/>
              <w:snapToGrid w:val="0"/>
              <w:spacing w:beforeLines="50" w:line="360" w:lineRule="auto"/>
              <w:jc w:val="left"/>
              <w:rPr>
                <w:rFonts w:asciiTheme="minorEastAsia" w:eastAsiaTheme="minorEastAsia" w:hAnsiTheme="minorEastAsia" w:cs="SimSun"/>
                <w:sz w:val="24"/>
                <w:szCs w:val="24"/>
              </w:rPr>
            </w:pPr>
            <w:r w:rsidRPr="00BD2E83">
              <w:rPr>
                <w:rFonts w:asciiTheme="minorEastAsia" w:eastAsiaTheme="minorEastAsia" w:hAnsiTheme="minorEastAsia" w:cs="SimSun"/>
                <w:sz w:val="24"/>
                <w:szCs w:val="24"/>
              </w:rPr>
            </w:r>
            <w:r w:rsidRPr="00BD2E83">
              <w:rPr>
                <w:rFonts w:asciiTheme="minorEastAsia" w:eastAsiaTheme="minorEastAsia" w:hAnsiTheme="minorEastAsia" w:cs="SimSun"/>
                <w:sz w:val="24"/>
                <w:szCs w:val="24"/>
              </w:rPr>
              <w:pict>
                <v:group id="_x0000_s2268" editas="canvas" style="width:439.05pt;height:298.05pt;mso-position-horizontal-relative:char;mso-position-vertical-relative:line" coordorigin="1554,4808" coordsize="8781,5961">
                  <o:lock v:ext="edit" aspectratio="t"/>
                  <v:shape id="_x0000_s2267" type="#_x0000_t75" style="position:absolute;left:1554;top:4808;width:8781;height:5961" o:preferrelative="f" stroked="t" strokecolor="black [3213]" strokeweight="1.25pt">
                    <v:fill o:detectmouseclick="t"/>
                    <v:stroke dashstyle="longDash"/>
                    <v:path o:extrusionok="t" o:connecttype="none"/>
                    <o:lock v:ext="edit" text="t"/>
                  </v:shape>
                  <v:rect id="_x0000_s2269" style="position:absolute;left:5251;top:5131;width:1267;height:394" filled="f" stroked="f">
                    <v:textbox style="mso-next-textbox:#_x0000_s2269" inset="0,,0">
                      <w:txbxContent>
                        <w:p w:rsidR="00BD2E83" w:rsidRPr="00D90758" w:rsidRDefault="00BD2E83" w:rsidP="00C34F76">
                          <w:pPr>
                            <w:adjustRightInd w:val="0"/>
                            <w:snapToGrid w:val="0"/>
                            <w:jc w:val="center"/>
                          </w:pPr>
                          <w:r>
                            <w:rPr>
                              <w:rFonts w:hint="eastAsia"/>
                            </w:rPr>
                            <w:t>轻薄民用铁皮</w:t>
                          </w:r>
                        </w:p>
                      </w:txbxContent>
                    </v:textbox>
                  </v:rect>
                  <v:rect id="_x0000_s2270" style="position:absolute;left:5099;top:9010;width:1572;height:471" filled="f" stroked="f">
                    <v:textbox style="mso-next-textbox:#_x0000_s2270" inset="0,,0">
                      <w:txbxContent>
                        <w:p w:rsidR="00BD2E83" w:rsidRPr="00D90758" w:rsidRDefault="00BD2E83" w:rsidP="00C34F76">
                          <w:pPr>
                            <w:adjustRightInd w:val="0"/>
                            <w:snapToGrid w:val="0"/>
                            <w:jc w:val="center"/>
                          </w:pPr>
                          <w:r>
                            <w:rPr>
                              <w:rFonts w:hint="eastAsia"/>
                            </w:rPr>
                            <w:t>入库</w:t>
                          </w:r>
                        </w:p>
                      </w:txbxContent>
                    </v:textbox>
                  </v:rect>
                  <v:rect id="_x0000_s2271" style="position:absolute;left:3098;top:9607;width:5445;height:470" filled="f" stroked="f">
                    <v:textbox style="mso-next-textbox:#_x0000_s2271" inset="0,,0">
                      <w:txbxContent>
                        <w:p w:rsidR="00BD2E83" w:rsidRPr="00D90758" w:rsidRDefault="00BD2E83" w:rsidP="00C34F76">
                          <w:pPr>
                            <w:jc w:val="center"/>
                          </w:pPr>
                          <w:r>
                            <w:rPr>
                              <w:rFonts w:hint="eastAsia"/>
                            </w:rPr>
                            <w:t>W</w:t>
                          </w:r>
                          <w:r>
                            <w:rPr>
                              <w:rFonts w:hint="eastAsia"/>
                            </w:rPr>
                            <w:t>：废水</w:t>
                          </w:r>
                          <w:r>
                            <w:rPr>
                              <w:rFonts w:hint="eastAsia"/>
                            </w:rPr>
                            <w:t xml:space="preserve">    </w:t>
                          </w:r>
                          <w:r w:rsidRPr="00D90758">
                            <w:rPr>
                              <w:rFonts w:hint="eastAsia"/>
                            </w:rPr>
                            <w:t>G</w:t>
                          </w:r>
                          <w:r w:rsidRPr="00D90758">
                            <w:rPr>
                              <w:rFonts w:hint="eastAsia"/>
                            </w:rPr>
                            <w:t>：废气</w:t>
                          </w:r>
                          <w:r w:rsidRPr="00D90758">
                            <w:rPr>
                              <w:rFonts w:hint="eastAsia"/>
                            </w:rPr>
                            <w:t xml:space="preserve">    S</w:t>
                          </w:r>
                          <w:r w:rsidRPr="00D90758">
                            <w:rPr>
                              <w:rFonts w:hint="eastAsia"/>
                            </w:rPr>
                            <w:t>：固废</w:t>
                          </w:r>
                          <w:r w:rsidRPr="00D90758">
                            <w:rPr>
                              <w:rFonts w:hint="eastAsia"/>
                            </w:rPr>
                            <w:t xml:space="preserve">     N</w:t>
                          </w:r>
                          <w:r w:rsidRPr="00D90758">
                            <w:rPr>
                              <w:rFonts w:hint="eastAsia"/>
                            </w:rPr>
                            <w:t>：噪声</w:t>
                          </w:r>
                        </w:p>
                        <w:p w:rsidR="00BD2E83" w:rsidRPr="00D90758" w:rsidRDefault="00BD2E83" w:rsidP="00C34F76"/>
                      </w:txbxContent>
                    </v:textbox>
                  </v:rect>
                  <v:line id="_x0000_s2272" style="position:absolute" from="5870,5491" to="5871,6058">
                    <v:stroke endarrow="block"/>
                  </v:line>
                  <v:rect id="_x0000_s2273" style="position:absolute;left:5236;top:8037;width:1270;height:425" filled="f">
                    <v:textbox style="mso-next-textbox:#_x0000_s2273" inset="0,,0">
                      <w:txbxContent>
                        <w:p w:rsidR="00BD2E83" w:rsidRPr="00D90758" w:rsidRDefault="00BD2E83" w:rsidP="00C34F76">
                          <w:pPr>
                            <w:adjustRightInd w:val="0"/>
                            <w:snapToGrid w:val="0"/>
                            <w:jc w:val="center"/>
                          </w:pPr>
                          <w:r>
                            <w:rPr>
                              <w:rFonts w:hint="eastAsia"/>
                            </w:rPr>
                            <w:t>磁选</w:t>
                          </w:r>
                        </w:p>
                      </w:txbxContent>
                    </v:textbox>
                  </v:rect>
                  <v:line id="_x0000_s2274" style="position:absolute" from="5873,6502" to="5874,7069">
                    <v:stroke endarrow="block"/>
                  </v:line>
                  <v:line id="_x0000_s2275" style="position:absolute" from="5873,7482" to="5873,8049">
                    <v:stroke endarrow="block"/>
                  </v:line>
                  <v:rect id="_x0000_s2276" style="position:absolute;left:5786;top:7604;width:598;height:461" filled="f" stroked="f">
                    <v:textbox style="mso-next-textbox:#_x0000_s2276" inset="0,,0">
                      <w:txbxContent>
                        <w:p w:rsidR="00BD2E83" w:rsidRPr="00AD7CB2" w:rsidRDefault="00BD2E83" w:rsidP="00C34F76">
                          <w:pPr>
                            <w:adjustRightInd w:val="0"/>
                            <w:snapToGrid w:val="0"/>
                            <w:jc w:val="center"/>
                            <w:rPr>
                              <w:sz w:val="18"/>
                              <w:szCs w:val="18"/>
                            </w:rPr>
                          </w:pPr>
                        </w:p>
                      </w:txbxContent>
                    </v:textbox>
                  </v:rect>
                  <v:line id="_x0000_s2277" style="position:absolute" from="5874,8462" to="5875,9030">
                    <v:stroke endarrow="block"/>
                  </v:line>
                  <v:shape id="_x0000_s2278" style="position:absolute;left:6538;top:6274;width:850;height:1" coordsize="672,1" path="m,l672,e" filled="f">
                    <v:stroke dashstyle="dash" endarrow="block"/>
                    <v:path arrowok="t"/>
                  </v:shape>
                  <v:rect id="_x0000_s2279" style="position:absolute;left:7179;top:6069;width:890;height:460" filled="f" stroked="f">
                    <v:textbox style="mso-next-textbox:#_x0000_s2279" inset="0,,0">
                      <w:txbxContent>
                        <w:p w:rsidR="00BD2E83" w:rsidRPr="00576FB7" w:rsidRDefault="00BD2E83" w:rsidP="00C34F76">
                          <w:pPr>
                            <w:adjustRightInd w:val="0"/>
                            <w:snapToGrid w:val="0"/>
                            <w:jc w:val="center"/>
                          </w:pPr>
                          <w:r>
                            <w:rPr>
                              <w:rFonts w:hint="eastAsia"/>
                            </w:rPr>
                            <w:t>N</w:t>
                          </w:r>
                          <w:r>
                            <w:rPr>
                              <w:rFonts w:hint="eastAsia"/>
                              <w:vertAlign w:val="subscript"/>
                            </w:rPr>
                            <w:t>1</w:t>
                          </w:r>
                          <w:r w:rsidRPr="006A16B4">
                            <w:rPr>
                              <w:rFonts w:hint="eastAsia"/>
                              <w:vertAlign w:val="subscript"/>
                            </w:rPr>
                            <w:t>-</w:t>
                          </w:r>
                          <w:r>
                            <w:rPr>
                              <w:rFonts w:hint="eastAsia"/>
                              <w:vertAlign w:val="subscript"/>
                            </w:rPr>
                            <w:t>1</w:t>
                          </w:r>
                        </w:p>
                      </w:txbxContent>
                    </v:textbox>
                  </v:rect>
                  <v:shape id="_x0000_s2280" style="position:absolute;left:6526;top:7273;width:850;height:1" coordsize="672,1" path="m,l672,e" filled="f">
                    <v:stroke dashstyle="dash" endarrow="block"/>
                    <v:path arrowok="t"/>
                  </v:shape>
                  <v:rect id="_x0000_s2281" style="position:absolute;left:7138;top:7072;width:1483;height:460" filled="f" stroked="f">
                    <v:textbox style="mso-next-textbox:#_x0000_s2281" inset="0,,0">
                      <w:txbxContent>
                        <w:p w:rsidR="00BD2E83" w:rsidRPr="006B252F" w:rsidRDefault="00BD2E83" w:rsidP="00C34F76">
                          <w:pPr>
                            <w:adjustRightInd w:val="0"/>
                            <w:snapToGrid w:val="0"/>
                            <w:jc w:val="center"/>
                          </w:pPr>
                          <w:r>
                            <w:rPr>
                              <w:rFonts w:hint="eastAsia"/>
                            </w:rPr>
                            <w:t>N</w:t>
                          </w:r>
                          <w:r w:rsidRPr="002B402E">
                            <w:rPr>
                              <w:rFonts w:hint="eastAsia"/>
                              <w:vertAlign w:val="subscript"/>
                            </w:rPr>
                            <w:t>1-</w:t>
                          </w:r>
                          <w:r>
                            <w:rPr>
                              <w:rFonts w:hint="eastAsia"/>
                              <w:vertAlign w:val="subscript"/>
                            </w:rPr>
                            <w:t>2</w:t>
                          </w:r>
                          <w:r>
                            <w:rPr>
                              <w:rFonts w:hint="eastAsia"/>
                            </w:rPr>
                            <w:t>、</w:t>
                          </w:r>
                          <w:r>
                            <w:rPr>
                              <w:rFonts w:hint="eastAsia"/>
                            </w:rPr>
                            <w:t>G</w:t>
                          </w:r>
                          <w:r w:rsidRPr="006B252F">
                            <w:rPr>
                              <w:rFonts w:hint="eastAsia"/>
                              <w:vertAlign w:val="subscript"/>
                            </w:rPr>
                            <w:t>1-1</w:t>
                          </w:r>
                        </w:p>
                      </w:txbxContent>
                    </v:textbox>
                  </v:rect>
                  <v:rect id="_x0000_s2282" style="position:absolute;left:5244;top:7054;width:1271;height:424" filled="f">
                    <v:textbox style="mso-next-textbox:#_x0000_s2282" inset="0,,0">
                      <w:txbxContent>
                        <w:p w:rsidR="00BD2E83" w:rsidRPr="00B94CD8" w:rsidRDefault="00BD2E83" w:rsidP="00C34F76">
                          <w:pPr>
                            <w:adjustRightInd w:val="0"/>
                            <w:snapToGrid w:val="0"/>
                            <w:jc w:val="center"/>
                          </w:pPr>
                          <w:r>
                            <w:rPr>
                              <w:rFonts w:hint="eastAsia"/>
                            </w:rPr>
                            <w:t>破碎</w:t>
                          </w:r>
                        </w:p>
                      </w:txbxContent>
                    </v:textbox>
                  </v:rect>
                  <v:shape id="_x0000_s2283" style="position:absolute;left:6515;top:8238;width:850;height:1" coordsize="672,1" path="m,l672,e" filled="f">
                    <v:stroke dashstyle="dash" endarrow="block"/>
                    <v:path arrowok="t"/>
                  </v:shape>
                  <v:rect id="_x0000_s2284" style="position:absolute;left:7138;top:8022;width:1947;height:460" filled="f" stroked="f">
                    <v:textbox style="mso-next-textbox:#_x0000_s2284" inset="0,,0">
                      <w:txbxContent>
                        <w:p w:rsidR="00BD2E83" w:rsidRPr="00A53872" w:rsidRDefault="00BD2E83" w:rsidP="00C34F76">
                          <w:pPr>
                            <w:adjustRightInd w:val="0"/>
                            <w:snapToGrid w:val="0"/>
                            <w:jc w:val="center"/>
                          </w:pPr>
                          <w:r>
                            <w:rPr>
                              <w:rFonts w:hint="eastAsia"/>
                            </w:rPr>
                            <w:t>N</w:t>
                          </w:r>
                          <w:r w:rsidRPr="002B402E">
                            <w:rPr>
                              <w:rFonts w:hint="eastAsia"/>
                              <w:vertAlign w:val="subscript"/>
                            </w:rPr>
                            <w:t>1-</w:t>
                          </w:r>
                          <w:r>
                            <w:rPr>
                              <w:rFonts w:hint="eastAsia"/>
                              <w:vertAlign w:val="subscript"/>
                            </w:rPr>
                            <w:t>3</w:t>
                          </w:r>
                          <w:r>
                            <w:rPr>
                              <w:rFonts w:hint="eastAsia"/>
                            </w:rPr>
                            <w:t>、</w:t>
                          </w:r>
                          <w:r>
                            <w:rPr>
                              <w:rFonts w:hint="eastAsia"/>
                            </w:rPr>
                            <w:t>G</w:t>
                          </w:r>
                          <w:r>
                            <w:rPr>
                              <w:rFonts w:hint="eastAsia"/>
                              <w:vertAlign w:val="subscript"/>
                            </w:rPr>
                            <w:t>1-2</w:t>
                          </w:r>
                          <w:r>
                            <w:rPr>
                              <w:rFonts w:hint="eastAsia"/>
                            </w:rPr>
                            <w:t>、</w:t>
                          </w:r>
                          <w:r>
                            <w:rPr>
                              <w:rFonts w:hint="eastAsia"/>
                            </w:rPr>
                            <w:t>S</w:t>
                          </w:r>
                          <w:r w:rsidRPr="00A53872">
                            <w:rPr>
                              <w:rFonts w:hint="eastAsia"/>
                              <w:vertAlign w:val="subscript"/>
                            </w:rPr>
                            <w:t>1-1</w:t>
                          </w:r>
                        </w:p>
                      </w:txbxContent>
                    </v:textbox>
                  </v:rect>
                  <v:rect id="_x0000_s2285" style="position:absolute;left:5251;top:6072;width:1270;height:424" filled="f">
                    <v:textbox style="mso-next-textbox:#_x0000_s2285" inset="0,,0">
                      <w:txbxContent>
                        <w:p w:rsidR="00BD2E83" w:rsidRPr="00B94CD8" w:rsidRDefault="00BD2E83" w:rsidP="00C34F76">
                          <w:pPr>
                            <w:adjustRightInd w:val="0"/>
                            <w:snapToGrid w:val="0"/>
                            <w:jc w:val="center"/>
                          </w:pPr>
                          <w:r>
                            <w:rPr>
                              <w:rFonts w:hint="eastAsia"/>
                            </w:rPr>
                            <w:t>上料</w:t>
                          </w:r>
                        </w:p>
                      </w:txbxContent>
                    </v:textbox>
                  </v:rect>
                  <v:rect id="_x0000_s2286" style="position:absolute;left:3780;top:10284;width:4406;height:470" filled="f" stroked="f">
                    <v:textbox style="mso-next-textbox:#_x0000_s2286" inset="0,,0">
                      <w:txbxContent>
                        <w:p w:rsidR="00BD2E83" w:rsidRPr="00D90758" w:rsidRDefault="00BD2E83" w:rsidP="00C34F76">
                          <w:pPr>
                            <w:adjustRightInd w:val="0"/>
                            <w:snapToGrid w:val="0"/>
                            <w:jc w:val="center"/>
                            <w:rPr>
                              <w:b/>
                              <w:sz w:val="24"/>
                            </w:rPr>
                          </w:pPr>
                          <w:r w:rsidRPr="00D90758">
                            <w:rPr>
                              <w:rFonts w:hint="eastAsia"/>
                              <w:b/>
                              <w:sz w:val="24"/>
                            </w:rPr>
                            <w:t>图</w:t>
                          </w:r>
                          <w:r w:rsidRPr="00D90758">
                            <w:rPr>
                              <w:rFonts w:hint="eastAsia"/>
                              <w:b/>
                              <w:sz w:val="24"/>
                            </w:rPr>
                            <w:t xml:space="preserve">3  </w:t>
                          </w:r>
                          <w:r w:rsidRPr="00B862E4">
                            <w:rPr>
                              <w:rFonts w:hint="eastAsia"/>
                              <w:b/>
                              <w:sz w:val="24"/>
                            </w:rPr>
                            <w:t>生产</w:t>
                          </w:r>
                          <w:r w:rsidRPr="00D90758">
                            <w:rPr>
                              <w:rFonts w:hint="eastAsia"/>
                              <w:b/>
                              <w:sz w:val="24"/>
                            </w:rPr>
                            <w:t>工艺流程</w:t>
                          </w:r>
                          <w:proofErr w:type="gramStart"/>
                          <w:r w:rsidRPr="00D90758">
                            <w:rPr>
                              <w:rFonts w:hint="eastAsia"/>
                              <w:b/>
                              <w:sz w:val="24"/>
                            </w:rPr>
                            <w:t>及产污</w:t>
                          </w:r>
                          <w:r w:rsidRPr="00D90758">
                            <w:rPr>
                              <w:b/>
                              <w:sz w:val="24"/>
                            </w:rPr>
                            <w:t>节点</w:t>
                          </w:r>
                          <w:proofErr w:type="gramEnd"/>
                          <w:r w:rsidRPr="00D90758">
                            <w:rPr>
                              <w:rFonts w:hint="eastAsia"/>
                              <w:b/>
                              <w:sz w:val="24"/>
                            </w:rPr>
                            <w:t>图</w:t>
                          </w:r>
                        </w:p>
                      </w:txbxContent>
                    </v:textbox>
                  </v:rect>
                  <w10:wrap type="none"/>
                  <w10:anchorlock/>
                </v:group>
              </w:pict>
            </w:r>
          </w:p>
          <w:p w:rsidR="00C779CD" w:rsidRPr="00BD2E83" w:rsidRDefault="00C779CD" w:rsidP="00BD2E83">
            <w:pPr>
              <w:adjustRightInd w:val="0"/>
              <w:snapToGrid w:val="0"/>
              <w:spacing w:beforeLines="50" w:line="360" w:lineRule="auto"/>
              <w:ind w:firstLineChars="200" w:firstLine="480"/>
              <w:jc w:val="left"/>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工艺流程简介：</w:t>
            </w:r>
          </w:p>
          <w:p w:rsidR="00C779CD" w:rsidRPr="00BD2E83" w:rsidRDefault="00C779CD" w:rsidP="00DC2531">
            <w:pPr>
              <w:adjustRightInd w:val="0"/>
              <w:snapToGrid w:val="0"/>
              <w:spacing w:line="360" w:lineRule="auto"/>
              <w:ind w:firstLineChars="200" w:firstLine="480"/>
              <w:jc w:val="left"/>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本项目达产后，可达到</w:t>
            </w:r>
            <w:r w:rsidR="0026454C" w:rsidRPr="00BD2E83">
              <w:rPr>
                <w:rFonts w:asciiTheme="minorEastAsia" w:eastAsiaTheme="minorEastAsia" w:hAnsiTheme="minorEastAsia" w:hint="eastAsia"/>
                <w:sz w:val="24"/>
                <w:szCs w:val="24"/>
              </w:rPr>
              <w:t>年产20万吨废钢</w:t>
            </w:r>
            <w:r w:rsidRPr="00BD2E83">
              <w:rPr>
                <w:rFonts w:asciiTheme="minorEastAsia" w:eastAsiaTheme="minorEastAsia" w:hAnsiTheme="minorEastAsia" w:cs="SimSun" w:hint="eastAsia"/>
                <w:sz w:val="24"/>
                <w:szCs w:val="24"/>
              </w:rPr>
              <w:t>生产线</w:t>
            </w:r>
            <w:r w:rsidR="00A14F9A" w:rsidRPr="00BD2E83">
              <w:rPr>
                <w:rFonts w:asciiTheme="minorEastAsia" w:eastAsiaTheme="minorEastAsia" w:hAnsiTheme="minorEastAsia" w:hint="eastAsia"/>
                <w:sz w:val="24"/>
                <w:szCs w:val="24"/>
              </w:rPr>
              <w:t>1</w:t>
            </w:r>
            <w:r w:rsidR="00A14F9A" w:rsidRPr="00BD2E83">
              <w:rPr>
                <w:rFonts w:asciiTheme="minorEastAsia" w:eastAsiaTheme="minorEastAsia" w:hAnsiTheme="minorEastAsia" w:cs="SimSun" w:hint="eastAsia"/>
                <w:sz w:val="24"/>
                <w:szCs w:val="24"/>
              </w:rPr>
              <w:t>条</w:t>
            </w:r>
            <w:r w:rsidRPr="00BD2E83">
              <w:rPr>
                <w:rFonts w:asciiTheme="minorEastAsia" w:eastAsiaTheme="minorEastAsia" w:hAnsiTheme="minorEastAsia" w:cs="SimSun" w:hint="eastAsia"/>
                <w:sz w:val="24"/>
                <w:szCs w:val="24"/>
              </w:rPr>
              <w:t>，</w:t>
            </w:r>
            <w:r w:rsidRPr="00BD2E83">
              <w:rPr>
                <w:rFonts w:asciiTheme="minorEastAsia" w:eastAsiaTheme="minorEastAsia" w:hAnsiTheme="minorEastAsia" w:cs="SimSun" w:hint="eastAsia"/>
                <w:kern w:val="0"/>
                <w:sz w:val="24"/>
                <w:szCs w:val="24"/>
              </w:rPr>
              <w:t>具体工艺流程如下：</w:t>
            </w:r>
          </w:p>
          <w:p w:rsidR="0026454C" w:rsidRPr="00BD2E83" w:rsidRDefault="0026454C" w:rsidP="0026454C">
            <w:pPr>
              <w:adjustRightInd w:val="0"/>
              <w:snapToGrid w:val="0"/>
              <w:spacing w:line="384"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1、上料工序</w:t>
            </w:r>
          </w:p>
          <w:p w:rsidR="0026454C" w:rsidRPr="00BD2E83" w:rsidRDefault="0026454C" w:rsidP="0026454C">
            <w:pPr>
              <w:adjustRightInd w:val="0"/>
              <w:snapToGrid w:val="0"/>
              <w:spacing w:line="384"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用装载机将物料送至输送机上，输送机将物料输送至破碎系统。此工序会产生</w:t>
            </w:r>
            <w:r w:rsidR="00E81D6F" w:rsidRPr="00BD2E83">
              <w:rPr>
                <w:rFonts w:asciiTheme="minorEastAsia" w:eastAsiaTheme="minorEastAsia" w:hAnsiTheme="minorEastAsia" w:hint="eastAsia"/>
                <w:sz w:val="24"/>
              </w:rPr>
              <w:t>设备</w:t>
            </w:r>
            <w:r w:rsidRPr="00BD2E83">
              <w:rPr>
                <w:rFonts w:asciiTheme="minorEastAsia" w:eastAsiaTheme="minorEastAsia" w:hAnsiTheme="minorEastAsia"/>
                <w:sz w:val="24"/>
              </w:rPr>
              <w:t>噪声（N</w:t>
            </w:r>
            <w:r w:rsidRPr="00BD2E83">
              <w:rPr>
                <w:rFonts w:asciiTheme="minorEastAsia" w:eastAsiaTheme="minorEastAsia" w:hAnsiTheme="minorEastAsia"/>
                <w:sz w:val="24"/>
                <w:vertAlign w:val="subscript"/>
              </w:rPr>
              <w:t>1-1</w:t>
            </w:r>
            <w:r w:rsidRPr="00BD2E83">
              <w:rPr>
                <w:rFonts w:asciiTheme="minorEastAsia" w:eastAsiaTheme="minorEastAsia" w:hAnsiTheme="minorEastAsia"/>
                <w:sz w:val="24"/>
              </w:rPr>
              <w:t>）。</w:t>
            </w:r>
          </w:p>
          <w:p w:rsidR="0026454C" w:rsidRPr="00BD2E83" w:rsidRDefault="0026454C" w:rsidP="0026454C">
            <w:pPr>
              <w:adjustRightInd w:val="0"/>
              <w:snapToGrid w:val="0"/>
              <w:spacing w:line="384"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2、破碎工序</w:t>
            </w:r>
          </w:p>
          <w:p w:rsidR="0026454C" w:rsidRPr="00BD2E83" w:rsidRDefault="0026454C" w:rsidP="0026454C">
            <w:pPr>
              <w:adjustRightInd w:val="0"/>
              <w:snapToGrid w:val="0"/>
              <w:spacing w:line="384"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破碎采用破碎生产线，此系统内设10个锤头，将进料敲砸至直径为8-12cm的钢块。破碎过程中会产生粉尘（G</w:t>
            </w:r>
            <w:r w:rsidRPr="00BD2E83">
              <w:rPr>
                <w:rFonts w:asciiTheme="minorEastAsia" w:eastAsiaTheme="minorEastAsia" w:hAnsiTheme="minorEastAsia"/>
                <w:sz w:val="24"/>
                <w:vertAlign w:val="subscript"/>
              </w:rPr>
              <w:t>1-1</w:t>
            </w:r>
            <w:r w:rsidRPr="00BD2E83">
              <w:rPr>
                <w:rFonts w:asciiTheme="minorEastAsia" w:eastAsiaTheme="minorEastAsia" w:hAnsiTheme="minorEastAsia"/>
                <w:sz w:val="24"/>
              </w:rPr>
              <w:t>）和噪声（N</w:t>
            </w:r>
            <w:r w:rsidRPr="00BD2E83">
              <w:rPr>
                <w:rFonts w:asciiTheme="minorEastAsia" w:eastAsiaTheme="minorEastAsia" w:hAnsiTheme="minorEastAsia"/>
                <w:sz w:val="24"/>
                <w:vertAlign w:val="subscript"/>
              </w:rPr>
              <w:t>1-2</w:t>
            </w:r>
            <w:r w:rsidRPr="00BD2E83">
              <w:rPr>
                <w:rFonts w:asciiTheme="minorEastAsia" w:eastAsiaTheme="minorEastAsia" w:hAnsiTheme="minorEastAsia"/>
                <w:sz w:val="24"/>
              </w:rPr>
              <w:t>），粉尘通过袋式除尘器处理后15m</w:t>
            </w:r>
            <w:r w:rsidRPr="00BD2E83">
              <w:rPr>
                <w:rFonts w:asciiTheme="minorEastAsia" w:eastAsiaTheme="minorEastAsia" w:hAnsiTheme="minorEastAsia"/>
                <w:sz w:val="24"/>
              </w:rPr>
              <w:lastRenderedPageBreak/>
              <w:t>高空排放。</w:t>
            </w:r>
          </w:p>
          <w:p w:rsidR="0026454C" w:rsidRPr="00BD2E83" w:rsidRDefault="0026454C" w:rsidP="0026454C">
            <w:pPr>
              <w:adjustRightInd w:val="0"/>
              <w:snapToGrid w:val="0"/>
              <w:spacing w:line="384"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3、磁选工序</w:t>
            </w:r>
          </w:p>
          <w:p w:rsidR="0026454C" w:rsidRPr="00BD2E83" w:rsidRDefault="0026454C" w:rsidP="0026454C">
            <w:pPr>
              <w:adjustRightInd w:val="0"/>
              <w:snapToGrid w:val="0"/>
              <w:spacing w:line="360" w:lineRule="auto"/>
              <w:ind w:firstLineChars="200" w:firstLine="480"/>
              <w:rPr>
                <w:rFonts w:asciiTheme="minorEastAsia" w:eastAsiaTheme="minorEastAsia" w:hAnsiTheme="minorEastAsia"/>
                <w:kern w:val="0"/>
                <w:sz w:val="24"/>
              </w:rPr>
            </w:pPr>
            <w:r w:rsidRPr="00BD2E83">
              <w:rPr>
                <w:rFonts w:asciiTheme="minorEastAsia" w:eastAsiaTheme="minorEastAsia" w:hAnsiTheme="minorEastAsia" w:hint="eastAsia"/>
                <w:kern w:val="0"/>
                <w:sz w:val="24"/>
              </w:rPr>
              <w:t>破碎后的物料通过输送带进入磁选系统，破碎钢被吸起到堆料输送机上，其他物料经磁选系统下部的料斗落入非磁性物质输送机上归堆。堆料输送机可围绕固定轴心移动，利用磁力对产品和非磁性固废进行分离。经分离出来的产品入成品车间，一般工业固废堆放至生产车间内南侧；危险废物由专用容器储存，交有资质单位回收利用。此工序产生噪声（</w:t>
            </w:r>
            <w:r w:rsidRPr="00BD2E83">
              <w:rPr>
                <w:rFonts w:asciiTheme="minorEastAsia" w:eastAsiaTheme="minorEastAsia" w:hAnsiTheme="minorEastAsia" w:hint="eastAsia"/>
                <w:sz w:val="24"/>
              </w:rPr>
              <w:t>N</w:t>
            </w:r>
            <w:r w:rsidRPr="00BD2E83">
              <w:rPr>
                <w:rFonts w:asciiTheme="minorEastAsia" w:eastAsiaTheme="minorEastAsia" w:hAnsiTheme="minorEastAsia" w:hint="eastAsia"/>
                <w:sz w:val="24"/>
                <w:vertAlign w:val="subscript"/>
              </w:rPr>
              <w:t>1-3</w:t>
            </w:r>
            <w:r w:rsidRPr="00BD2E83">
              <w:rPr>
                <w:rFonts w:asciiTheme="minorEastAsia" w:eastAsiaTheme="minorEastAsia" w:hAnsiTheme="minorEastAsia" w:hint="eastAsia"/>
                <w:kern w:val="0"/>
                <w:sz w:val="24"/>
              </w:rPr>
              <w:t>）、粉尘（</w:t>
            </w:r>
            <w:r w:rsidRPr="00BD2E83">
              <w:rPr>
                <w:rFonts w:asciiTheme="minorEastAsia" w:eastAsiaTheme="minorEastAsia" w:hAnsiTheme="minorEastAsia" w:hint="eastAsia"/>
                <w:sz w:val="24"/>
              </w:rPr>
              <w:t>G</w:t>
            </w:r>
            <w:r w:rsidRPr="00BD2E83">
              <w:rPr>
                <w:rFonts w:asciiTheme="minorEastAsia" w:eastAsiaTheme="minorEastAsia" w:hAnsiTheme="minorEastAsia" w:hint="eastAsia"/>
                <w:sz w:val="24"/>
                <w:vertAlign w:val="subscript"/>
              </w:rPr>
              <w:t>1-2</w:t>
            </w:r>
            <w:r w:rsidRPr="00BD2E83">
              <w:rPr>
                <w:rFonts w:asciiTheme="minorEastAsia" w:eastAsiaTheme="minorEastAsia" w:hAnsiTheme="minorEastAsia" w:hint="eastAsia"/>
                <w:kern w:val="0"/>
                <w:sz w:val="24"/>
              </w:rPr>
              <w:t>）和</w:t>
            </w:r>
            <w:proofErr w:type="gramStart"/>
            <w:r w:rsidRPr="00BD2E83">
              <w:rPr>
                <w:rFonts w:asciiTheme="minorEastAsia" w:eastAsiaTheme="minorEastAsia" w:hAnsiTheme="minorEastAsia" w:hint="eastAsia"/>
                <w:kern w:val="0"/>
                <w:sz w:val="24"/>
              </w:rPr>
              <w:t>固废</w:t>
            </w:r>
            <w:proofErr w:type="gramEnd"/>
            <w:r w:rsidRPr="00BD2E83">
              <w:rPr>
                <w:rFonts w:asciiTheme="minorEastAsia" w:eastAsiaTheme="minorEastAsia" w:hAnsiTheme="minorEastAsia" w:hint="eastAsia"/>
                <w:kern w:val="0"/>
                <w:sz w:val="24"/>
              </w:rPr>
              <w:t>（</w:t>
            </w:r>
            <w:r w:rsidRPr="00BD2E83">
              <w:rPr>
                <w:rFonts w:asciiTheme="minorEastAsia" w:eastAsiaTheme="minorEastAsia" w:hAnsiTheme="minorEastAsia" w:hint="eastAsia"/>
                <w:sz w:val="24"/>
              </w:rPr>
              <w:t>S</w:t>
            </w:r>
            <w:r w:rsidRPr="00BD2E83">
              <w:rPr>
                <w:rFonts w:asciiTheme="minorEastAsia" w:eastAsiaTheme="minorEastAsia" w:hAnsiTheme="minorEastAsia" w:hint="eastAsia"/>
                <w:sz w:val="24"/>
                <w:vertAlign w:val="subscript"/>
              </w:rPr>
              <w:t>1-1</w:t>
            </w:r>
            <w:r w:rsidRPr="00BD2E83">
              <w:rPr>
                <w:rFonts w:asciiTheme="minorEastAsia" w:eastAsiaTheme="minorEastAsia" w:hAnsiTheme="minorEastAsia" w:hint="eastAsia"/>
                <w:kern w:val="0"/>
                <w:sz w:val="24"/>
              </w:rPr>
              <w:t>）。</w:t>
            </w:r>
          </w:p>
          <w:p w:rsidR="00C779CD" w:rsidRPr="00BD2E83" w:rsidRDefault="00C779CD" w:rsidP="00DC2531"/>
          <w:p w:rsidR="00C779CD" w:rsidRPr="00BD2E83" w:rsidRDefault="00C779CD" w:rsidP="00DC2531"/>
          <w:p w:rsidR="00C779CD" w:rsidRPr="00BD2E83" w:rsidRDefault="00C779CD"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257CC" w:rsidRPr="00BD2E83" w:rsidRDefault="00A257CC"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A62C17" w:rsidRPr="00BD2E83" w:rsidRDefault="00A62C17" w:rsidP="00DC2531">
            <w:pPr>
              <w:rPr>
                <w:rFonts w:eastAsiaTheme="minorEastAsia"/>
              </w:rPr>
            </w:pPr>
          </w:p>
          <w:p w:rsidR="0026454C" w:rsidRPr="00BD2E83" w:rsidRDefault="0026454C" w:rsidP="00BA3DD0">
            <w:pPr>
              <w:rPr>
                <w:rFonts w:eastAsiaTheme="minorEastAsia"/>
              </w:rPr>
            </w:pPr>
          </w:p>
        </w:tc>
      </w:tr>
      <w:tr w:rsidR="00C779CD" w:rsidRPr="00BD2E83" w:rsidTr="00DC2531">
        <w:trPr>
          <w:trHeight w:val="13572"/>
        </w:trPr>
        <w:tc>
          <w:tcPr>
            <w:tcW w:w="8997" w:type="dxa"/>
          </w:tcPr>
          <w:p w:rsidR="00C779CD" w:rsidRPr="00BD2E83" w:rsidRDefault="00C779CD" w:rsidP="00BD2E83">
            <w:pPr>
              <w:spacing w:afterLines="50" w:line="360" w:lineRule="auto"/>
              <w:rPr>
                <w:b/>
                <w:bCs/>
                <w:sz w:val="28"/>
                <w:szCs w:val="28"/>
              </w:rPr>
            </w:pPr>
            <w:r w:rsidRPr="00BD2E83">
              <w:rPr>
                <w:rFonts w:cs="SimSun" w:hint="eastAsia"/>
                <w:b/>
                <w:bCs/>
                <w:sz w:val="28"/>
                <w:szCs w:val="28"/>
              </w:rPr>
              <w:lastRenderedPageBreak/>
              <w:t>主要污染工序</w:t>
            </w:r>
          </w:p>
          <w:p w:rsidR="00C779CD" w:rsidRPr="00BD2E83" w:rsidRDefault="00D4389F" w:rsidP="00E050BA">
            <w:pPr>
              <w:autoSpaceDE w:val="0"/>
              <w:autoSpaceDN w:val="0"/>
              <w:adjustRightInd w:val="0"/>
              <w:snapToGrid w:val="0"/>
              <w:spacing w:line="360" w:lineRule="auto"/>
              <w:ind w:firstLineChars="200" w:firstLine="482"/>
              <w:rPr>
                <w:rFonts w:asciiTheme="minorEastAsia" w:eastAsiaTheme="minorEastAsia" w:hAnsiTheme="minorEastAsia"/>
                <w:b/>
                <w:bCs/>
                <w:kern w:val="0"/>
                <w:sz w:val="24"/>
                <w:szCs w:val="24"/>
              </w:rPr>
            </w:pPr>
            <w:r w:rsidRPr="00BD2E83">
              <w:rPr>
                <w:rFonts w:asciiTheme="minorEastAsia" w:eastAsiaTheme="minorEastAsia" w:hAnsiTheme="minorEastAsia" w:cs="SimSun" w:hint="eastAsia"/>
                <w:b/>
                <w:bCs/>
                <w:kern w:val="0"/>
                <w:sz w:val="24"/>
                <w:szCs w:val="24"/>
              </w:rPr>
              <w:t>一</w:t>
            </w:r>
            <w:r w:rsidR="00C779CD" w:rsidRPr="00BD2E83">
              <w:rPr>
                <w:rFonts w:asciiTheme="minorEastAsia" w:eastAsiaTheme="minorEastAsia" w:hAnsiTheme="minorEastAsia" w:cs="SimSun" w:hint="eastAsia"/>
                <w:b/>
                <w:bCs/>
                <w:kern w:val="0"/>
                <w:sz w:val="24"/>
                <w:szCs w:val="24"/>
              </w:rPr>
              <w:t>、运营期污染物</w:t>
            </w:r>
          </w:p>
          <w:p w:rsidR="00C779CD" w:rsidRPr="00BD2E83" w:rsidRDefault="00C779CD"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1</w:t>
            </w:r>
            <w:r w:rsidRPr="00BD2E83">
              <w:rPr>
                <w:rFonts w:asciiTheme="minorEastAsia" w:eastAsiaTheme="minorEastAsia" w:hAnsiTheme="minorEastAsia" w:cs="SimSun" w:hint="eastAsia"/>
                <w:b/>
                <w:bCs/>
                <w:sz w:val="24"/>
                <w:szCs w:val="24"/>
              </w:rPr>
              <w:t>、废气</w:t>
            </w:r>
          </w:p>
          <w:p w:rsidR="00547C58" w:rsidRPr="00BD2E83" w:rsidRDefault="00547C58" w:rsidP="00456D4F">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sz w:val="24"/>
              </w:rPr>
              <w:t>项目运营期废气主要为</w:t>
            </w:r>
            <w:r w:rsidRPr="00BD2E83">
              <w:rPr>
                <w:rFonts w:asciiTheme="minorEastAsia" w:eastAsiaTheme="minorEastAsia" w:hAnsiTheme="minorEastAsia" w:hint="eastAsia"/>
                <w:sz w:val="24"/>
              </w:rPr>
              <w:t>破碎和磁选</w:t>
            </w:r>
            <w:r w:rsidRPr="00BD2E83">
              <w:rPr>
                <w:rFonts w:asciiTheme="minorEastAsia" w:eastAsiaTheme="minorEastAsia" w:hAnsiTheme="minorEastAsia"/>
                <w:sz w:val="24"/>
              </w:rPr>
              <w:t>工序产生的粉尘。</w:t>
            </w:r>
            <w:r w:rsidRPr="00BD2E83">
              <w:rPr>
                <w:rFonts w:asciiTheme="minorEastAsia" w:eastAsiaTheme="minorEastAsia" w:hAnsiTheme="minorEastAsia" w:hint="eastAsia"/>
                <w:sz w:val="24"/>
              </w:rPr>
              <w:t>根据建设单位提供其他同类型企业资料，</w:t>
            </w:r>
            <w:r w:rsidR="00B90EF2" w:rsidRPr="00BD2E83">
              <w:rPr>
                <w:rFonts w:asciiTheme="minorEastAsia" w:eastAsiaTheme="minorEastAsia" w:hAnsiTheme="minorEastAsia" w:hint="eastAsia"/>
                <w:sz w:val="24"/>
              </w:rPr>
              <w:t>其所收购的废钢表面附着的灰尘和杂质约占废钢总量的万分之一，即22t/a，其中约70%在破碎工序脱落，30%在磁选时脱落</w:t>
            </w:r>
            <w:r w:rsidRPr="00BD2E83">
              <w:rPr>
                <w:rFonts w:asciiTheme="minorEastAsia" w:eastAsiaTheme="minorEastAsia" w:hAnsiTheme="minorEastAsia" w:hint="eastAsia"/>
                <w:sz w:val="24"/>
              </w:rPr>
              <w:t>，粉尘经</w:t>
            </w:r>
            <w:r w:rsidR="0066145C" w:rsidRPr="00BD2E83">
              <w:rPr>
                <w:rFonts w:asciiTheme="minorEastAsia" w:eastAsiaTheme="minorEastAsia" w:hAnsiTheme="minorEastAsia" w:hint="eastAsia"/>
                <w:sz w:val="24"/>
              </w:rPr>
              <w:t>与设备连接的</w:t>
            </w:r>
            <w:r w:rsidRPr="00BD2E83">
              <w:rPr>
                <w:rFonts w:asciiTheme="minorEastAsia" w:eastAsiaTheme="minorEastAsia" w:hAnsiTheme="minorEastAsia" w:hint="eastAsia"/>
                <w:sz w:val="24"/>
              </w:rPr>
              <w:t>布袋除尘器处理后由15m排气筒</w:t>
            </w:r>
            <w:r w:rsidR="00567A11" w:rsidRPr="00BD2E83">
              <w:rPr>
                <w:rFonts w:asciiTheme="minorEastAsia" w:eastAsiaTheme="minorEastAsia" w:hAnsiTheme="minorEastAsia" w:hint="eastAsia"/>
                <w:sz w:val="24"/>
              </w:rPr>
              <w:t>（1#）</w:t>
            </w:r>
            <w:r w:rsidRPr="00BD2E83">
              <w:rPr>
                <w:rFonts w:asciiTheme="minorEastAsia" w:eastAsiaTheme="minorEastAsia" w:hAnsiTheme="minorEastAsia" w:hint="eastAsia"/>
                <w:sz w:val="24"/>
              </w:rPr>
              <w:t>排放</w:t>
            </w:r>
            <w:r w:rsidR="00567A11" w:rsidRPr="00BD2E83">
              <w:rPr>
                <w:rFonts w:asciiTheme="minorEastAsia" w:eastAsiaTheme="minorEastAsia" w:hAnsiTheme="minorEastAsia" w:hint="eastAsia"/>
                <w:sz w:val="24"/>
              </w:rPr>
              <w:t>，除尘器处理效率为99%，</w:t>
            </w:r>
            <w:r w:rsidR="0019040A" w:rsidRPr="00BD2E83">
              <w:rPr>
                <w:rFonts w:asciiTheme="minorEastAsia" w:eastAsiaTheme="minorEastAsia" w:hAnsiTheme="minorEastAsia" w:hint="eastAsia"/>
                <w:sz w:val="24"/>
              </w:rPr>
              <w:t>风机</w:t>
            </w:r>
            <w:r w:rsidR="0019040A" w:rsidRPr="00BD2E83">
              <w:rPr>
                <w:rFonts w:asciiTheme="minorEastAsia" w:eastAsiaTheme="minorEastAsia" w:hAnsiTheme="minorEastAsia"/>
                <w:sz w:val="24"/>
              </w:rPr>
              <w:t>风量10000m</w:t>
            </w:r>
            <w:r w:rsidR="0019040A" w:rsidRPr="00BD2E83">
              <w:rPr>
                <w:rFonts w:asciiTheme="minorEastAsia" w:eastAsiaTheme="minorEastAsia" w:hAnsiTheme="minorEastAsia"/>
                <w:sz w:val="24"/>
                <w:vertAlign w:val="superscript"/>
              </w:rPr>
              <w:t>3</w:t>
            </w:r>
            <w:r w:rsidR="0019040A" w:rsidRPr="00BD2E83">
              <w:rPr>
                <w:rFonts w:asciiTheme="minorEastAsia" w:eastAsiaTheme="minorEastAsia" w:hAnsiTheme="minorEastAsia"/>
                <w:sz w:val="24"/>
              </w:rPr>
              <w:t>/h</w:t>
            </w:r>
            <w:r w:rsidR="0019040A" w:rsidRPr="00BD2E83">
              <w:rPr>
                <w:rFonts w:asciiTheme="minorEastAsia" w:eastAsiaTheme="minorEastAsia" w:hAnsiTheme="minorEastAsia" w:hint="eastAsia"/>
                <w:sz w:val="24"/>
              </w:rPr>
              <w:t>，</w:t>
            </w:r>
            <w:r w:rsidR="00567A11" w:rsidRPr="00BD2E83">
              <w:rPr>
                <w:rFonts w:asciiTheme="minorEastAsia" w:eastAsiaTheme="minorEastAsia" w:hAnsiTheme="minorEastAsia" w:hint="eastAsia"/>
                <w:sz w:val="24"/>
              </w:rPr>
              <w:t>则粉尘排放速率为0.11</w:t>
            </w:r>
            <w:r w:rsidR="00567A11" w:rsidRPr="00BD2E83">
              <w:rPr>
                <w:rFonts w:asciiTheme="minorEastAsia" w:eastAsiaTheme="minorEastAsia" w:hAnsiTheme="minorEastAsia"/>
                <w:sz w:val="24"/>
                <w:szCs w:val="24"/>
              </w:rPr>
              <w:t>kg/h</w:t>
            </w:r>
            <w:r w:rsidR="00567A11" w:rsidRPr="00BD2E83">
              <w:rPr>
                <w:rFonts w:asciiTheme="minorEastAsia" w:eastAsiaTheme="minorEastAsia" w:hAnsiTheme="minorEastAsia" w:hint="eastAsia"/>
                <w:sz w:val="24"/>
                <w:szCs w:val="24"/>
              </w:rPr>
              <w:t>，排放浓度为11</w:t>
            </w:r>
            <w:r w:rsidR="00567A11" w:rsidRPr="00BD2E83">
              <w:rPr>
                <w:rFonts w:asciiTheme="minorEastAsia" w:eastAsiaTheme="minorEastAsia" w:hAnsiTheme="minorEastAsia"/>
                <w:sz w:val="24"/>
                <w:szCs w:val="24"/>
              </w:rPr>
              <w:t>mg/m</w:t>
            </w:r>
            <w:r w:rsidR="00567A11" w:rsidRPr="00BD2E83">
              <w:rPr>
                <w:rFonts w:asciiTheme="minorEastAsia" w:eastAsiaTheme="minorEastAsia" w:hAnsiTheme="minorEastAsia"/>
                <w:sz w:val="24"/>
                <w:szCs w:val="24"/>
                <w:vertAlign w:val="superscript"/>
              </w:rPr>
              <w:t>3</w:t>
            </w:r>
            <w:r w:rsidR="00567A11" w:rsidRPr="00BD2E83">
              <w:rPr>
                <w:rFonts w:asciiTheme="minorEastAsia" w:eastAsiaTheme="minorEastAsia" w:hAnsiTheme="minorEastAsia" w:hint="eastAsia"/>
                <w:sz w:val="24"/>
                <w:szCs w:val="24"/>
              </w:rPr>
              <w:t>。</w:t>
            </w:r>
          </w:p>
          <w:p w:rsidR="00A62C17" w:rsidRPr="00BD2E83" w:rsidRDefault="00A62C17" w:rsidP="00A62C17">
            <w:pPr>
              <w:adjustRightInd w:val="0"/>
              <w:snapToGrid w:val="0"/>
              <w:spacing w:line="348" w:lineRule="auto"/>
              <w:ind w:firstLineChars="200" w:firstLine="480"/>
              <w:rPr>
                <w:sz w:val="24"/>
              </w:rPr>
            </w:pPr>
            <w:r w:rsidRPr="00BD2E83">
              <w:rPr>
                <w:sz w:val="24"/>
              </w:rPr>
              <w:t>根据工艺流程</w:t>
            </w:r>
            <w:proofErr w:type="gramStart"/>
            <w:r w:rsidRPr="00BD2E83">
              <w:rPr>
                <w:sz w:val="24"/>
              </w:rPr>
              <w:t>与产污环节</w:t>
            </w:r>
            <w:proofErr w:type="gramEnd"/>
            <w:r w:rsidRPr="00BD2E83">
              <w:rPr>
                <w:sz w:val="24"/>
              </w:rPr>
              <w:t>、物料平衡等分析结果，项目粉尘产生节点、治理</w:t>
            </w:r>
            <w:proofErr w:type="gramStart"/>
            <w:r w:rsidRPr="00BD2E83">
              <w:rPr>
                <w:sz w:val="24"/>
              </w:rPr>
              <w:t>措</w:t>
            </w:r>
            <w:proofErr w:type="gramEnd"/>
            <w:r w:rsidRPr="00BD2E83">
              <w:rPr>
                <w:sz w:val="24"/>
              </w:rPr>
              <w:t>及产生情况见表</w:t>
            </w:r>
            <w:r w:rsidR="00A257CC" w:rsidRPr="00BD2E83">
              <w:rPr>
                <w:rFonts w:eastAsiaTheme="minorEastAsia" w:hint="eastAsia"/>
                <w:sz w:val="24"/>
              </w:rPr>
              <w:t>20</w:t>
            </w:r>
            <w:r w:rsidRPr="00BD2E83">
              <w:rPr>
                <w:sz w:val="24"/>
              </w:rPr>
              <w:t>。</w:t>
            </w:r>
          </w:p>
          <w:p w:rsidR="00A62C17" w:rsidRPr="00BD2E83" w:rsidRDefault="00A62C17" w:rsidP="00A62C17">
            <w:pPr>
              <w:adjustRightInd w:val="0"/>
              <w:snapToGrid w:val="0"/>
              <w:ind w:firstLineChars="200" w:firstLine="482"/>
              <w:jc w:val="center"/>
              <w:rPr>
                <w:sz w:val="24"/>
              </w:rPr>
            </w:pPr>
            <w:r w:rsidRPr="00BD2E83">
              <w:rPr>
                <w:b/>
                <w:sz w:val="24"/>
              </w:rPr>
              <w:t>表</w:t>
            </w:r>
            <w:r w:rsidR="00A257CC" w:rsidRPr="00BD2E83">
              <w:rPr>
                <w:rFonts w:eastAsiaTheme="minorEastAsia" w:hint="eastAsia"/>
                <w:b/>
                <w:sz w:val="24"/>
              </w:rPr>
              <w:t>20</w:t>
            </w:r>
            <w:r w:rsidRPr="00BD2E83">
              <w:rPr>
                <w:b/>
                <w:sz w:val="24"/>
              </w:rPr>
              <w:t xml:space="preserve">  </w:t>
            </w:r>
            <w:r w:rsidRPr="00BD2E83">
              <w:rPr>
                <w:b/>
                <w:sz w:val="24"/>
              </w:rPr>
              <w:t>本项目粉尘产生节点、治理措施及产生情况一览表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406"/>
              <w:gridCol w:w="1251"/>
              <w:gridCol w:w="1563"/>
              <w:gridCol w:w="1407"/>
              <w:gridCol w:w="3124"/>
            </w:tblGrid>
            <w:tr w:rsidR="00A62C17" w:rsidRPr="00BD2E83" w:rsidTr="00A257CC">
              <w:trPr>
                <w:trHeight w:val="397"/>
                <w:jc w:val="center"/>
              </w:trPr>
              <w:tc>
                <w:tcPr>
                  <w:tcW w:w="803" w:type="pct"/>
                  <w:vAlign w:val="center"/>
                </w:tcPr>
                <w:p w:rsidR="00A62C17" w:rsidRPr="00BD2E83" w:rsidRDefault="00A62C17" w:rsidP="00A257CC">
                  <w:pPr>
                    <w:pStyle w:val="211"/>
                    <w:adjustRightInd w:val="0"/>
                    <w:snapToGrid w:val="0"/>
                    <w:jc w:val="center"/>
                    <w:rPr>
                      <w:sz w:val="21"/>
                      <w:szCs w:val="21"/>
                    </w:rPr>
                  </w:pPr>
                  <w:proofErr w:type="gramStart"/>
                  <w:r w:rsidRPr="00BD2E83">
                    <w:rPr>
                      <w:sz w:val="21"/>
                      <w:szCs w:val="21"/>
                    </w:rPr>
                    <w:t>产污位置</w:t>
                  </w:r>
                  <w:proofErr w:type="gramEnd"/>
                </w:p>
              </w:tc>
              <w:tc>
                <w:tcPr>
                  <w:tcW w:w="715" w:type="pct"/>
                  <w:vAlign w:val="center"/>
                </w:tcPr>
                <w:p w:rsidR="00A62C17" w:rsidRPr="00BD2E83" w:rsidRDefault="00A62C17" w:rsidP="00A257CC">
                  <w:pPr>
                    <w:pStyle w:val="211"/>
                    <w:adjustRightInd w:val="0"/>
                    <w:snapToGrid w:val="0"/>
                    <w:jc w:val="center"/>
                    <w:rPr>
                      <w:sz w:val="21"/>
                      <w:szCs w:val="21"/>
                    </w:rPr>
                  </w:pPr>
                  <w:r w:rsidRPr="00BD2E83">
                    <w:rPr>
                      <w:sz w:val="21"/>
                      <w:szCs w:val="21"/>
                    </w:rPr>
                    <w:t>编号</w:t>
                  </w:r>
                </w:p>
              </w:tc>
              <w:tc>
                <w:tcPr>
                  <w:tcW w:w="893" w:type="pct"/>
                  <w:vAlign w:val="center"/>
                </w:tcPr>
                <w:p w:rsidR="00A62C17" w:rsidRPr="00BD2E83" w:rsidRDefault="00A62C17" w:rsidP="00A257CC">
                  <w:pPr>
                    <w:pStyle w:val="211"/>
                    <w:adjustRightInd w:val="0"/>
                    <w:snapToGrid w:val="0"/>
                    <w:jc w:val="center"/>
                    <w:rPr>
                      <w:sz w:val="21"/>
                      <w:szCs w:val="21"/>
                    </w:rPr>
                  </w:pPr>
                  <w:proofErr w:type="gramStart"/>
                  <w:r w:rsidRPr="00BD2E83">
                    <w:rPr>
                      <w:sz w:val="21"/>
                      <w:szCs w:val="21"/>
                    </w:rPr>
                    <w:t>产污节点</w:t>
                  </w:r>
                  <w:proofErr w:type="gramEnd"/>
                </w:p>
              </w:tc>
              <w:tc>
                <w:tcPr>
                  <w:tcW w:w="804" w:type="pct"/>
                  <w:vAlign w:val="center"/>
                </w:tcPr>
                <w:p w:rsidR="00A62C17" w:rsidRPr="00BD2E83" w:rsidRDefault="00A62C17" w:rsidP="00A257CC">
                  <w:pPr>
                    <w:pStyle w:val="211"/>
                    <w:adjustRightInd w:val="0"/>
                    <w:snapToGrid w:val="0"/>
                    <w:jc w:val="center"/>
                    <w:rPr>
                      <w:sz w:val="21"/>
                      <w:szCs w:val="21"/>
                    </w:rPr>
                  </w:pPr>
                  <w:r w:rsidRPr="00BD2E83">
                    <w:rPr>
                      <w:sz w:val="21"/>
                      <w:szCs w:val="21"/>
                    </w:rPr>
                    <w:t>产生量</w:t>
                  </w:r>
                  <w:r w:rsidRPr="00BD2E83">
                    <w:rPr>
                      <w:sz w:val="21"/>
                      <w:szCs w:val="21"/>
                    </w:rPr>
                    <w:t>t/a</w:t>
                  </w:r>
                </w:p>
              </w:tc>
              <w:tc>
                <w:tcPr>
                  <w:tcW w:w="1785" w:type="pct"/>
                  <w:vAlign w:val="center"/>
                </w:tcPr>
                <w:p w:rsidR="00A62C17" w:rsidRPr="00BD2E83" w:rsidRDefault="00A62C17" w:rsidP="00A257CC">
                  <w:pPr>
                    <w:pStyle w:val="211"/>
                    <w:adjustRightInd w:val="0"/>
                    <w:snapToGrid w:val="0"/>
                    <w:jc w:val="center"/>
                    <w:rPr>
                      <w:sz w:val="21"/>
                      <w:szCs w:val="21"/>
                    </w:rPr>
                  </w:pPr>
                  <w:r w:rsidRPr="00BD2E83">
                    <w:rPr>
                      <w:sz w:val="21"/>
                      <w:szCs w:val="21"/>
                    </w:rPr>
                    <w:t>治理措施及去向</w:t>
                  </w:r>
                </w:p>
              </w:tc>
            </w:tr>
            <w:tr w:rsidR="00A62C17" w:rsidRPr="00BD2E83" w:rsidTr="00A257CC">
              <w:trPr>
                <w:trHeight w:val="397"/>
                <w:jc w:val="center"/>
              </w:trPr>
              <w:tc>
                <w:tcPr>
                  <w:tcW w:w="803" w:type="pct"/>
                  <w:vMerge w:val="restart"/>
                  <w:vAlign w:val="center"/>
                </w:tcPr>
                <w:p w:rsidR="00A62C17" w:rsidRPr="00BD2E83" w:rsidRDefault="00A62C17" w:rsidP="00A257CC">
                  <w:pPr>
                    <w:pStyle w:val="211"/>
                    <w:adjustRightInd w:val="0"/>
                    <w:snapToGrid w:val="0"/>
                    <w:jc w:val="center"/>
                    <w:rPr>
                      <w:sz w:val="21"/>
                      <w:szCs w:val="21"/>
                    </w:rPr>
                  </w:pPr>
                  <w:r w:rsidRPr="00BD2E83">
                    <w:rPr>
                      <w:rFonts w:hint="eastAsia"/>
                      <w:sz w:val="21"/>
                      <w:szCs w:val="21"/>
                    </w:rPr>
                    <w:t>生产车间</w:t>
                  </w:r>
                </w:p>
              </w:tc>
              <w:tc>
                <w:tcPr>
                  <w:tcW w:w="715" w:type="pct"/>
                  <w:vAlign w:val="center"/>
                </w:tcPr>
                <w:p w:rsidR="00A62C17" w:rsidRPr="00BD2E83" w:rsidRDefault="00A62C17" w:rsidP="00A257CC">
                  <w:pPr>
                    <w:pStyle w:val="211"/>
                    <w:adjustRightInd w:val="0"/>
                    <w:snapToGrid w:val="0"/>
                    <w:jc w:val="center"/>
                    <w:rPr>
                      <w:sz w:val="21"/>
                      <w:szCs w:val="21"/>
                    </w:rPr>
                  </w:pPr>
                  <w:r w:rsidRPr="00BD2E83">
                    <w:rPr>
                      <w:sz w:val="21"/>
                      <w:szCs w:val="21"/>
                    </w:rPr>
                    <w:t>G</w:t>
                  </w:r>
                  <w:r w:rsidRPr="00BD2E83">
                    <w:rPr>
                      <w:rFonts w:hint="eastAsia"/>
                      <w:sz w:val="21"/>
                      <w:szCs w:val="21"/>
                      <w:vertAlign w:val="subscript"/>
                    </w:rPr>
                    <w:t>1-1</w:t>
                  </w:r>
                </w:p>
              </w:tc>
              <w:tc>
                <w:tcPr>
                  <w:tcW w:w="893" w:type="pct"/>
                  <w:vAlign w:val="center"/>
                </w:tcPr>
                <w:p w:rsidR="00A62C17" w:rsidRPr="00BD2E83" w:rsidRDefault="00A62C17" w:rsidP="00A257CC">
                  <w:pPr>
                    <w:pStyle w:val="211"/>
                    <w:adjustRightInd w:val="0"/>
                    <w:snapToGrid w:val="0"/>
                    <w:jc w:val="center"/>
                    <w:rPr>
                      <w:sz w:val="21"/>
                      <w:szCs w:val="21"/>
                    </w:rPr>
                  </w:pPr>
                  <w:r w:rsidRPr="00BD2E83">
                    <w:rPr>
                      <w:rFonts w:hint="eastAsia"/>
                      <w:sz w:val="21"/>
                      <w:szCs w:val="21"/>
                    </w:rPr>
                    <w:t>破碎</w:t>
                  </w:r>
                  <w:r w:rsidRPr="00BD2E83">
                    <w:rPr>
                      <w:sz w:val="21"/>
                      <w:szCs w:val="21"/>
                    </w:rPr>
                    <w:t>工序</w:t>
                  </w:r>
                </w:p>
              </w:tc>
              <w:tc>
                <w:tcPr>
                  <w:tcW w:w="804" w:type="pct"/>
                  <w:vAlign w:val="center"/>
                </w:tcPr>
                <w:p w:rsidR="00A62C17" w:rsidRPr="00BD2E83" w:rsidRDefault="00A62C17" w:rsidP="00A257CC">
                  <w:pPr>
                    <w:pStyle w:val="211"/>
                    <w:adjustRightInd w:val="0"/>
                    <w:snapToGrid w:val="0"/>
                    <w:jc w:val="center"/>
                    <w:rPr>
                      <w:sz w:val="21"/>
                      <w:szCs w:val="21"/>
                    </w:rPr>
                  </w:pPr>
                  <w:r w:rsidRPr="00BD2E83">
                    <w:rPr>
                      <w:rFonts w:hint="eastAsia"/>
                      <w:sz w:val="21"/>
                      <w:szCs w:val="21"/>
                    </w:rPr>
                    <w:t>15</w:t>
                  </w:r>
                </w:p>
              </w:tc>
              <w:tc>
                <w:tcPr>
                  <w:tcW w:w="1785" w:type="pct"/>
                  <w:vMerge w:val="restart"/>
                  <w:vAlign w:val="center"/>
                </w:tcPr>
                <w:p w:rsidR="00A62C17" w:rsidRPr="00BD2E83" w:rsidRDefault="00A62C17" w:rsidP="00A257CC">
                  <w:pPr>
                    <w:pStyle w:val="211"/>
                    <w:adjustRightInd w:val="0"/>
                    <w:snapToGrid w:val="0"/>
                    <w:jc w:val="center"/>
                    <w:rPr>
                      <w:sz w:val="21"/>
                      <w:szCs w:val="21"/>
                    </w:rPr>
                  </w:pPr>
                  <w:r w:rsidRPr="00BD2E83">
                    <w:rPr>
                      <w:sz w:val="21"/>
                      <w:szCs w:val="21"/>
                    </w:rPr>
                    <w:t>布袋除尘器</w:t>
                  </w:r>
                  <w:r w:rsidRPr="00BD2E83">
                    <w:rPr>
                      <w:sz w:val="21"/>
                      <w:szCs w:val="21"/>
                    </w:rPr>
                    <w:t>+15m</w:t>
                  </w:r>
                  <w:r w:rsidRPr="00BD2E83">
                    <w:rPr>
                      <w:sz w:val="21"/>
                      <w:szCs w:val="21"/>
                    </w:rPr>
                    <w:t>排气筒（</w:t>
                  </w:r>
                  <w:r w:rsidRPr="00BD2E83">
                    <w:rPr>
                      <w:rFonts w:hint="eastAsia"/>
                      <w:sz w:val="21"/>
                      <w:szCs w:val="21"/>
                    </w:rPr>
                    <w:t>1</w:t>
                  </w:r>
                  <w:r w:rsidRPr="00BD2E83">
                    <w:rPr>
                      <w:sz w:val="21"/>
                      <w:szCs w:val="21"/>
                    </w:rPr>
                    <w:t>#</w:t>
                  </w:r>
                  <w:r w:rsidRPr="00BD2E83">
                    <w:rPr>
                      <w:sz w:val="21"/>
                      <w:szCs w:val="21"/>
                    </w:rPr>
                    <w:t>）</w:t>
                  </w:r>
                </w:p>
              </w:tc>
            </w:tr>
            <w:tr w:rsidR="00A62C17" w:rsidRPr="00BD2E83" w:rsidTr="00A257CC">
              <w:trPr>
                <w:trHeight w:val="397"/>
                <w:jc w:val="center"/>
              </w:trPr>
              <w:tc>
                <w:tcPr>
                  <w:tcW w:w="803" w:type="pct"/>
                  <w:vMerge/>
                  <w:vAlign w:val="center"/>
                </w:tcPr>
                <w:p w:rsidR="00A62C17" w:rsidRPr="00BD2E83" w:rsidRDefault="00A62C17" w:rsidP="00A257CC">
                  <w:pPr>
                    <w:pStyle w:val="211"/>
                    <w:adjustRightInd w:val="0"/>
                    <w:snapToGrid w:val="0"/>
                    <w:jc w:val="center"/>
                    <w:rPr>
                      <w:sz w:val="21"/>
                      <w:szCs w:val="21"/>
                    </w:rPr>
                  </w:pPr>
                </w:p>
              </w:tc>
              <w:tc>
                <w:tcPr>
                  <w:tcW w:w="715" w:type="pct"/>
                  <w:vAlign w:val="center"/>
                </w:tcPr>
                <w:p w:rsidR="00A62C17" w:rsidRPr="00BD2E83" w:rsidRDefault="00A62C17" w:rsidP="00A257CC">
                  <w:pPr>
                    <w:pStyle w:val="211"/>
                    <w:adjustRightInd w:val="0"/>
                    <w:snapToGrid w:val="0"/>
                    <w:jc w:val="center"/>
                    <w:rPr>
                      <w:sz w:val="21"/>
                      <w:szCs w:val="21"/>
                    </w:rPr>
                  </w:pPr>
                  <w:r w:rsidRPr="00BD2E83">
                    <w:rPr>
                      <w:sz w:val="21"/>
                      <w:szCs w:val="21"/>
                    </w:rPr>
                    <w:t>G</w:t>
                  </w:r>
                  <w:r w:rsidRPr="00BD2E83">
                    <w:rPr>
                      <w:rFonts w:hint="eastAsia"/>
                      <w:sz w:val="21"/>
                      <w:szCs w:val="21"/>
                      <w:vertAlign w:val="subscript"/>
                    </w:rPr>
                    <w:t>1-2</w:t>
                  </w:r>
                </w:p>
              </w:tc>
              <w:tc>
                <w:tcPr>
                  <w:tcW w:w="893" w:type="pct"/>
                  <w:vAlign w:val="center"/>
                </w:tcPr>
                <w:p w:rsidR="00A62C17" w:rsidRPr="00BD2E83" w:rsidRDefault="00A62C17" w:rsidP="00A257CC">
                  <w:pPr>
                    <w:pStyle w:val="211"/>
                    <w:adjustRightInd w:val="0"/>
                    <w:snapToGrid w:val="0"/>
                    <w:jc w:val="center"/>
                    <w:rPr>
                      <w:sz w:val="21"/>
                      <w:szCs w:val="21"/>
                    </w:rPr>
                  </w:pPr>
                  <w:r w:rsidRPr="00BD2E83">
                    <w:rPr>
                      <w:rFonts w:hint="eastAsia"/>
                      <w:sz w:val="21"/>
                      <w:szCs w:val="21"/>
                    </w:rPr>
                    <w:t>磁选</w:t>
                  </w:r>
                  <w:r w:rsidRPr="00BD2E83">
                    <w:rPr>
                      <w:sz w:val="21"/>
                      <w:szCs w:val="21"/>
                    </w:rPr>
                    <w:t>工序</w:t>
                  </w:r>
                </w:p>
              </w:tc>
              <w:tc>
                <w:tcPr>
                  <w:tcW w:w="804" w:type="pct"/>
                  <w:vAlign w:val="center"/>
                </w:tcPr>
                <w:p w:rsidR="00A62C17" w:rsidRPr="00BD2E83" w:rsidRDefault="00A62C17" w:rsidP="00A257CC">
                  <w:pPr>
                    <w:pStyle w:val="211"/>
                    <w:adjustRightInd w:val="0"/>
                    <w:snapToGrid w:val="0"/>
                    <w:jc w:val="center"/>
                    <w:rPr>
                      <w:sz w:val="21"/>
                      <w:szCs w:val="21"/>
                    </w:rPr>
                  </w:pPr>
                  <w:r w:rsidRPr="00BD2E83">
                    <w:rPr>
                      <w:rFonts w:hint="eastAsia"/>
                      <w:sz w:val="21"/>
                      <w:szCs w:val="21"/>
                    </w:rPr>
                    <w:t>7</w:t>
                  </w:r>
                </w:p>
              </w:tc>
              <w:tc>
                <w:tcPr>
                  <w:tcW w:w="1785" w:type="pct"/>
                  <w:vMerge/>
                  <w:vAlign w:val="center"/>
                </w:tcPr>
                <w:p w:rsidR="00A62C17" w:rsidRPr="00BD2E83" w:rsidRDefault="00A62C17" w:rsidP="00A257CC">
                  <w:pPr>
                    <w:pStyle w:val="211"/>
                    <w:adjustRightInd w:val="0"/>
                    <w:snapToGrid w:val="0"/>
                    <w:jc w:val="center"/>
                    <w:rPr>
                      <w:sz w:val="21"/>
                      <w:szCs w:val="21"/>
                    </w:rPr>
                  </w:pPr>
                </w:p>
              </w:tc>
            </w:tr>
          </w:tbl>
          <w:p w:rsidR="00A62C17" w:rsidRPr="00BD2E83" w:rsidRDefault="00A62C17" w:rsidP="00A62C17">
            <w:pPr>
              <w:spacing w:line="360" w:lineRule="auto"/>
              <w:ind w:firstLine="480"/>
              <w:rPr>
                <w:sz w:val="24"/>
              </w:rPr>
            </w:pPr>
            <w:r w:rsidRPr="00BD2E83">
              <w:rPr>
                <w:sz w:val="24"/>
              </w:rPr>
              <w:t>根据项目设计，</w:t>
            </w:r>
            <w:r w:rsidRPr="00BD2E83">
              <w:rPr>
                <w:rFonts w:hint="eastAsia"/>
                <w:sz w:val="24"/>
              </w:rPr>
              <w:t>车间各工序产生的粉尘</w:t>
            </w:r>
            <w:r w:rsidRPr="00BD2E83">
              <w:rPr>
                <w:sz w:val="24"/>
              </w:rPr>
              <w:t>直接收集经布袋除尘器处理，不设集气罩。</w:t>
            </w:r>
          </w:p>
          <w:p w:rsidR="00A62C17" w:rsidRPr="00BD2E83" w:rsidRDefault="00A62C17" w:rsidP="00A62C17">
            <w:pPr>
              <w:spacing w:line="360" w:lineRule="auto"/>
              <w:ind w:firstLine="480"/>
              <w:rPr>
                <w:sz w:val="24"/>
              </w:rPr>
            </w:pPr>
            <w:r w:rsidRPr="00BD2E83">
              <w:rPr>
                <w:sz w:val="24"/>
              </w:rPr>
              <w:t>本项目</w:t>
            </w:r>
            <w:proofErr w:type="gramStart"/>
            <w:r w:rsidRPr="00BD2E83">
              <w:rPr>
                <w:sz w:val="24"/>
              </w:rPr>
              <w:t>粉尘产排情况</w:t>
            </w:r>
            <w:proofErr w:type="gramEnd"/>
            <w:r w:rsidRPr="00BD2E83">
              <w:rPr>
                <w:sz w:val="24"/>
              </w:rPr>
              <w:t>见表</w:t>
            </w:r>
            <w:r w:rsidR="00A257CC" w:rsidRPr="00BD2E83">
              <w:rPr>
                <w:rFonts w:eastAsiaTheme="minorEastAsia" w:hint="eastAsia"/>
                <w:sz w:val="24"/>
              </w:rPr>
              <w:t>21</w:t>
            </w:r>
            <w:r w:rsidRPr="00BD2E83">
              <w:rPr>
                <w:sz w:val="24"/>
              </w:rPr>
              <w:t>。</w:t>
            </w:r>
          </w:p>
          <w:p w:rsidR="00A62C17" w:rsidRPr="00BD2E83" w:rsidRDefault="00A62C17" w:rsidP="00A62C17">
            <w:pPr>
              <w:adjustRightInd w:val="0"/>
              <w:snapToGrid w:val="0"/>
              <w:jc w:val="center"/>
              <w:rPr>
                <w:b/>
                <w:sz w:val="24"/>
              </w:rPr>
            </w:pPr>
            <w:r w:rsidRPr="00BD2E83">
              <w:rPr>
                <w:b/>
                <w:sz w:val="24"/>
              </w:rPr>
              <w:t>表</w:t>
            </w:r>
            <w:r w:rsidR="00A257CC" w:rsidRPr="00BD2E83">
              <w:rPr>
                <w:rFonts w:eastAsiaTheme="minorEastAsia" w:hint="eastAsia"/>
                <w:b/>
                <w:sz w:val="24"/>
              </w:rPr>
              <w:t>21</w:t>
            </w:r>
            <w:r w:rsidRPr="00BD2E83">
              <w:rPr>
                <w:b/>
                <w:sz w:val="24"/>
              </w:rPr>
              <w:t xml:space="preserve">   </w:t>
            </w:r>
            <w:r w:rsidRPr="00BD2E83">
              <w:rPr>
                <w:b/>
                <w:sz w:val="24"/>
              </w:rPr>
              <w:t>粉尘排放情况一览表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66"/>
              <w:gridCol w:w="494"/>
              <w:gridCol w:w="635"/>
              <w:gridCol w:w="705"/>
              <w:gridCol w:w="705"/>
              <w:gridCol w:w="705"/>
              <w:gridCol w:w="1271"/>
              <w:gridCol w:w="705"/>
              <w:gridCol w:w="749"/>
              <w:gridCol w:w="774"/>
              <w:gridCol w:w="464"/>
              <w:gridCol w:w="483"/>
              <w:gridCol w:w="495"/>
            </w:tblGrid>
            <w:tr w:rsidR="00A62C17" w:rsidRPr="00BD2E83" w:rsidTr="00A257CC">
              <w:trPr>
                <w:trHeight w:val="397"/>
                <w:tblHeader/>
                <w:jc w:val="center"/>
              </w:trPr>
              <w:tc>
                <w:tcPr>
                  <w:tcW w:w="323" w:type="pct"/>
                  <w:vMerge w:val="restart"/>
                  <w:vAlign w:val="center"/>
                </w:tcPr>
                <w:p w:rsidR="00A62C17" w:rsidRPr="00BD2E83" w:rsidRDefault="00A62C17" w:rsidP="00A257CC">
                  <w:pPr>
                    <w:adjustRightInd w:val="0"/>
                    <w:snapToGrid w:val="0"/>
                    <w:jc w:val="center"/>
                  </w:pPr>
                  <w:r w:rsidRPr="00BD2E83">
                    <w:t>排放</w:t>
                  </w:r>
                </w:p>
                <w:p w:rsidR="00A62C17" w:rsidRPr="00BD2E83" w:rsidRDefault="00A62C17" w:rsidP="00A257CC">
                  <w:pPr>
                    <w:adjustRightInd w:val="0"/>
                    <w:snapToGrid w:val="0"/>
                    <w:jc w:val="center"/>
                  </w:pPr>
                  <w:r w:rsidRPr="00BD2E83">
                    <w:t>方式</w:t>
                  </w:r>
                </w:p>
              </w:tc>
              <w:tc>
                <w:tcPr>
                  <w:tcW w:w="282" w:type="pct"/>
                  <w:vMerge w:val="restart"/>
                  <w:vAlign w:val="center"/>
                </w:tcPr>
                <w:p w:rsidR="00A62C17" w:rsidRPr="00BD2E83" w:rsidRDefault="00A62C17" w:rsidP="00A257CC">
                  <w:pPr>
                    <w:adjustRightInd w:val="0"/>
                    <w:snapToGrid w:val="0"/>
                    <w:jc w:val="center"/>
                  </w:pPr>
                  <w:r w:rsidRPr="00BD2E83">
                    <w:t>排气筒编号</w:t>
                  </w:r>
                </w:p>
              </w:tc>
              <w:tc>
                <w:tcPr>
                  <w:tcW w:w="363" w:type="pct"/>
                  <w:vMerge w:val="restart"/>
                  <w:vAlign w:val="center"/>
                </w:tcPr>
                <w:p w:rsidR="00A62C17" w:rsidRPr="00BD2E83" w:rsidRDefault="00A62C17" w:rsidP="00A257CC">
                  <w:pPr>
                    <w:adjustRightInd w:val="0"/>
                    <w:snapToGrid w:val="0"/>
                    <w:jc w:val="center"/>
                  </w:pPr>
                  <w:r w:rsidRPr="00BD2E83">
                    <w:rPr>
                      <w:rFonts w:hint="eastAsia"/>
                    </w:rPr>
                    <w:t>工序</w:t>
                  </w:r>
                </w:p>
              </w:tc>
              <w:tc>
                <w:tcPr>
                  <w:tcW w:w="1209" w:type="pct"/>
                  <w:gridSpan w:val="3"/>
                  <w:vAlign w:val="center"/>
                </w:tcPr>
                <w:p w:rsidR="00A62C17" w:rsidRPr="00BD2E83" w:rsidRDefault="00A62C17" w:rsidP="00A257CC">
                  <w:pPr>
                    <w:adjustRightInd w:val="0"/>
                    <w:snapToGrid w:val="0"/>
                    <w:jc w:val="center"/>
                  </w:pPr>
                  <w:r w:rsidRPr="00BD2E83">
                    <w:t>产生情况</w:t>
                  </w:r>
                </w:p>
              </w:tc>
              <w:tc>
                <w:tcPr>
                  <w:tcW w:w="726" w:type="pct"/>
                  <w:vMerge w:val="restart"/>
                  <w:vAlign w:val="center"/>
                </w:tcPr>
                <w:p w:rsidR="00A62C17" w:rsidRPr="00BD2E83" w:rsidRDefault="00A62C17" w:rsidP="00A257CC">
                  <w:pPr>
                    <w:adjustRightInd w:val="0"/>
                    <w:snapToGrid w:val="0"/>
                    <w:jc w:val="center"/>
                  </w:pPr>
                  <w:r w:rsidRPr="00BD2E83">
                    <w:t>处理</w:t>
                  </w:r>
                </w:p>
                <w:p w:rsidR="00A62C17" w:rsidRPr="00BD2E83" w:rsidRDefault="00A62C17" w:rsidP="00A257CC">
                  <w:pPr>
                    <w:adjustRightInd w:val="0"/>
                    <w:snapToGrid w:val="0"/>
                    <w:jc w:val="center"/>
                  </w:pPr>
                  <w:r w:rsidRPr="00BD2E83">
                    <w:t>效率</w:t>
                  </w:r>
                </w:p>
              </w:tc>
              <w:tc>
                <w:tcPr>
                  <w:tcW w:w="1273" w:type="pct"/>
                  <w:gridSpan w:val="3"/>
                  <w:vAlign w:val="center"/>
                </w:tcPr>
                <w:p w:rsidR="00A62C17" w:rsidRPr="00BD2E83" w:rsidRDefault="00A62C17" w:rsidP="00A257CC">
                  <w:pPr>
                    <w:adjustRightInd w:val="0"/>
                    <w:snapToGrid w:val="0"/>
                    <w:jc w:val="center"/>
                  </w:pPr>
                  <w:r w:rsidRPr="00BD2E83">
                    <w:t>排放情况</w:t>
                  </w:r>
                </w:p>
              </w:tc>
              <w:tc>
                <w:tcPr>
                  <w:tcW w:w="824" w:type="pct"/>
                  <w:gridSpan w:val="3"/>
                  <w:vAlign w:val="center"/>
                </w:tcPr>
                <w:p w:rsidR="00A62C17" w:rsidRPr="00BD2E83" w:rsidRDefault="00A62C17" w:rsidP="00A257CC">
                  <w:pPr>
                    <w:adjustRightInd w:val="0"/>
                    <w:snapToGrid w:val="0"/>
                    <w:jc w:val="center"/>
                  </w:pPr>
                  <w:r w:rsidRPr="00BD2E83">
                    <w:t>排放源参数</w:t>
                  </w:r>
                </w:p>
              </w:tc>
            </w:tr>
            <w:tr w:rsidR="00A62C17" w:rsidRPr="00BD2E83" w:rsidTr="00A257CC">
              <w:trPr>
                <w:trHeight w:val="397"/>
                <w:tblHeader/>
                <w:jc w:val="center"/>
              </w:trPr>
              <w:tc>
                <w:tcPr>
                  <w:tcW w:w="323" w:type="pct"/>
                  <w:vMerge/>
                  <w:vAlign w:val="center"/>
                </w:tcPr>
                <w:p w:rsidR="00A62C17" w:rsidRPr="00BD2E83" w:rsidRDefault="00A62C17" w:rsidP="00A257CC">
                  <w:pPr>
                    <w:adjustRightInd w:val="0"/>
                    <w:snapToGrid w:val="0"/>
                    <w:jc w:val="center"/>
                  </w:pPr>
                </w:p>
              </w:tc>
              <w:tc>
                <w:tcPr>
                  <w:tcW w:w="282" w:type="pct"/>
                  <w:vMerge/>
                  <w:vAlign w:val="center"/>
                </w:tcPr>
                <w:p w:rsidR="00A62C17" w:rsidRPr="00BD2E83" w:rsidRDefault="00A62C17" w:rsidP="00A257CC">
                  <w:pPr>
                    <w:adjustRightInd w:val="0"/>
                    <w:snapToGrid w:val="0"/>
                    <w:jc w:val="center"/>
                  </w:pPr>
                </w:p>
              </w:tc>
              <w:tc>
                <w:tcPr>
                  <w:tcW w:w="363" w:type="pct"/>
                  <w:vMerge/>
                  <w:vAlign w:val="center"/>
                </w:tcPr>
                <w:p w:rsidR="00A62C17" w:rsidRPr="00BD2E83" w:rsidRDefault="00A62C17" w:rsidP="00A257CC">
                  <w:pPr>
                    <w:adjustRightInd w:val="0"/>
                    <w:snapToGrid w:val="0"/>
                    <w:jc w:val="center"/>
                  </w:pPr>
                </w:p>
              </w:tc>
              <w:tc>
                <w:tcPr>
                  <w:tcW w:w="403" w:type="pct"/>
                  <w:vAlign w:val="center"/>
                </w:tcPr>
                <w:p w:rsidR="00A62C17" w:rsidRPr="00BD2E83" w:rsidRDefault="00A62C17" w:rsidP="00A257CC">
                  <w:pPr>
                    <w:adjustRightInd w:val="0"/>
                    <w:snapToGrid w:val="0"/>
                    <w:jc w:val="center"/>
                  </w:pPr>
                  <w:r w:rsidRPr="00BD2E83">
                    <w:t>产生量</w:t>
                  </w:r>
                  <w:r w:rsidRPr="00BD2E83">
                    <w:t>t/a</w:t>
                  </w:r>
                </w:p>
              </w:tc>
              <w:tc>
                <w:tcPr>
                  <w:tcW w:w="403" w:type="pct"/>
                  <w:vAlign w:val="center"/>
                </w:tcPr>
                <w:p w:rsidR="00A62C17" w:rsidRPr="00BD2E83" w:rsidRDefault="00A62C17" w:rsidP="00A257CC">
                  <w:pPr>
                    <w:adjustRightInd w:val="0"/>
                    <w:snapToGrid w:val="0"/>
                    <w:jc w:val="center"/>
                  </w:pPr>
                  <w:r w:rsidRPr="00BD2E83">
                    <w:t>浓度</w:t>
                  </w:r>
                  <w:r w:rsidRPr="00BD2E83">
                    <w:t>mg/m</w:t>
                  </w:r>
                  <w:r w:rsidRPr="00BD2E83">
                    <w:rPr>
                      <w:vertAlign w:val="superscript"/>
                    </w:rPr>
                    <w:t>3</w:t>
                  </w:r>
                </w:p>
              </w:tc>
              <w:tc>
                <w:tcPr>
                  <w:tcW w:w="403" w:type="pct"/>
                  <w:vAlign w:val="center"/>
                </w:tcPr>
                <w:p w:rsidR="00A62C17" w:rsidRPr="00BD2E83" w:rsidRDefault="00A62C17" w:rsidP="00A257CC">
                  <w:pPr>
                    <w:adjustRightInd w:val="0"/>
                    <w:snapToGrid w:val="0"/>
                    <w:jc w:val="center"/>
                  </w:pPr>
                  <w:r w:rsidRPr="00BD2E83">
                    <w:t>速率</w:t>
                  </w:r>
                  <w:r w:rsidRPr="00BD2E83">
                    <w:t>kg/h</w:t>
                  </w:r>
                </w:p>
              </w:tc>
              <w:tc>
                <w:tcPr>
                  <w:tcW w:w="726" w:type="pct"/>
                  <w:vMerge/>
                  <w:vAlign w:val="center"/>
                </w:tcPr>
                <w:p w:rsidR="00A62C17" w:rsidRPr="00BD2E83" w:rsidRDefault="00A62C17" w:rsidP="00A257CC">
                  <w:pPr>
                    <w:adjustRightInd w:val="0"/>
                    <w:snapToGrid w:val="0"/>
                    <w:jc w:val="center"/>
                  </w:pPr>
                </w:p>
              </w:tc>
              <w:tc>
                <w:tcPr>
                  <w:tcW w:w="403" w:type="pct"/>
                  <w:vAlign w:val="center"/>
                </w:tcPr>
                <w:p w:rsidR="00A62C17" w:rsidRPr="00BD2E83" w:rsidRDefault="00A62C17" w:rsidP="00A257CC">
                  <w:pPr>
                    <w:adjustRightInd w:val="0"/>
                    <w:snapToGrid w:val="0"/>
                    <w:jc w:val="center"/>
                  </w:pPr>
                  <w:r w:rsidRPr="00BD2E83">
                    <w:t>排放量</w:t>
                  </w:r>
                  <w:r w:rsidRPr="00BD2E83">
                    <w:t>t/a</w:t>
                  </w:r>
                </w:p>
              </w:tc>
              <w:tc>
                <w:tcPr>
                  <w:tcW w:w="428" w:type="pct"/>
                  <w:vAlign w:val="center"/>
                </w:tcPr>
                <w:p w:rsidR="00A62C17" w:rsidRPr="00BD2E83" w:rsidRDefault="00A62C17" w:rsidP="00A257CC">
                  <w:pPr>
                    <w:adjustRightInd w:val="0"/>
                    <w:snapToGrid w:val="0"/>
                    <w:jc w:val="center"/>
                  </w:pPr>
                  <w:r w:rsidRPr="00BD2E83">
                    <w:t>浓度</w:t>
                  </w:r>
                  <w:r w:rsidRPr="00BD2E83">
                    <w:t>mg/m</w:t>
                  </w:r>
                  <w:r w:rsidRPr="00BD2E83">
                    <w:rPr>
                      <w:vertAlign w:val="superscript"/>
                    </w:rPr>
                    <w:t>3</w:t>
                  </w:r>
                </w:p>
              </w:tc>
              <w:tc>
                <w:tcPr>
                  <w:tcW w:w="441" w:type="pct"/>
                  <w:shd w:val="clear" w:color="auto" w:fill="auto"/>
                  <w:vAlign w:val="center"/>
                </w:tcPr>
                <w:p w:rsidR="00A62C17" w:rsidRPr="00BD2E83" w:rsidRDefault="00A62C17" w:rsidP="00A257CC">
                  <w:pPr>
                    <w:adjustRightInd w:val="0"/>
                    <w:snapToGrid w:val="0"/>
                    <w:jc w:val="center"/>
                  </w:pPr>
                  <w:r w:rsidRPr="00BD2E83">
                    <w:t>速率</w:t>
                  </w:r>
                  <w:r w:rsidRPr="00BD2E83">
                    <w:t>kg/h</w:t>
                  </w:r>
                </w:p>
              </w:tc>
              <w:tc>
                <w:tcPr>
                  <w:tcW w:w="265" w:type="pct"/>
                  <w:vAlign w:val="center"/>
                </w:tcPr>
                <w:p w:rsidR="00A62C17" w:rsidRPr="00BD2E83" w:rsidRDefault="00A62C17" w:rsidP="00A257CC">
                  <w:pPr>
                    <w:adjustRightInd w:val="0"/>
                    <w:snapToGrid w:val="0"/>
                    <w:jc w:val="center"/>
                  </w:pPr>
                  <w:r w:rsidRPr="00BD2E83">
                    <w:t>高度</w:t>
                  </w:r>
                  <w:r w:rsidRPr="00BD2E83">
                    <w:t>m</w:t>
                  </w:r>
                </w:p>
              </w:tc>
              <w:tc>
                <w:tcPr>
                  <w:tcW w:w="276" w:type="pct"/>
                  <w:vAlign w:val="center"/>
                </w:tcPr>
                <w:p w:rsidR="00A62C17" w:rsidRPr="00BD2E83" w:rsidRDefault="00A62C17" w:rsidP="00A257CC">
                  <w:pPr>
                    <w:adjustRightInd w:val="0"/>
                    <w:snapToGrid w:val="0"/>
                    <w:jc w:val="center"/>
                  </w:pPr>
                  <w:r w:rsidRPr="00BD2E83">
                    <w:t>直径</w:t>
                  </w:r>
                  <w:r w:rsidRPr="00BD2E83">
                    <w:t>m</w:t>
                  </w:r>
                </w:p>
              </w:tc>
              <w:tc>
                <w:tcPr>
                  <w:tcW w:w="282" w:type="pct"/>
                  <w:vAlign w:val="center"/>
                </w:tcPr>
                <w:p w:rsidR="00A62C17" w:rsidRPr="00BD2E83" w:rsidRDefault="00A62C17" w:rsidP="00A257CC">
                  <w:pPr>
                    <w:adjustRightInd w:val="0"/>
                    <w:snapToGrid w:val="0"/>
                    <w:jc w:val="center"/>
                  </w:pPr>
                  <w:r w:rsidRPr="00BD2E83">
                    <w:t>温度</w:t>
                  </w:r>
                </w:p>
                <w:p w:rsidR="00A62C17" w:rsidRPr="00BD2E83" w:rsidRDefault="00A62C17" w:rsidP="00A257CC">
                  <w:pPr>
                    <w:adjustRightInd w:val="0"/>
                    <w:snapToGrid w:val="0"/>
                    <w:jc w:val="center"/>
                  </w:pPr>
                  <w:r w:rsidRPr="00BD2E83">
                    <w:rPr>
                      <w:rFonts w:ascii="宋体" w:hAnsi="宋体" w:cs="宋体" w:hint="eastAsia"/>
                    </w:rPr>
                    <w:t>℃</w:t>
                  </w:r>
                </w:p>
              </w:tc>
            </w:tr>
            <w:tr w:rsidR="00A62C17" w:rsidRPr="00BD2E83" w:rsidTr="00A257CC">
              <w:trPr>
                <w:trHeight w:val="397"/>
                <w:tblHeader/>
                <w:jc w:val="center"/>
              </w:trPr>
              <w:tc>
                <w:tcPr>
                  <w:tcW w:w="323" w:type="pct"/>
                  <w:vMerge w:val="restart"/>
                  <w:vAlign w:val="center"/>
                </w:tcPr>
                <w:p w:rsidR="00A62C17" w:rsidRPr="00BD2E83" w:rsidRDefault="00A62C17" w:rsidP="00A257CC">
                  <w:pPr>
                    <w:adjustRightInd w:val="0"/>
                    <w:snapToGrid w:val="0"/>
                    <w:jc w:val="center"/>
                  </w:pPr>
                  <w:r w:rsidRPr="00BD2E83">
                    <w:t>有组织</w:t>
                  </w:r>
                </w:p>
              </w:tc>
              <w:tc>
                <w:tcPr>
                  <w:tcW w:w="282" w:type="pct"/>
                  <w:vMerge w:val="restart"/>
                  <w:vAlign w:val="center"/>
                </w:tcPr>
                <w:p w:rsidR="00A62C17" w:rsidRPr="00BD2E83" w:rsidRDefault="00A62C17" w:rsidP="00A257CC">
                  <w:pPr>
                    <w:adjustRightInd w:val="0"/>
                    <w:snapToGrid w:val="0"/>
                    <w:jc w:val="center"/>
                  </w:pPr>
                  <w:r w:rsidRPr="00BD2E83">
                    <w:rPr>
                      <w:rFonts w:hint="eastAsia"/>
                    </w:rPr>
                    <w:t>1</w:t>
                  </w:r>
                  <w:r w:rsidRPr="00BD2E83">
                    <w:t>#</w:t>
                  </w:r>
                </w:p>
              </w:tc>
              <w:tc>
                <w:tcPr>
                  <w:tcW w:w="363" w:type="pct"/>
                  <w:vAlign w:val="center"/>
                </w:tcPr>
                <w:p w:rsidR="00A62C17" w:rsidRPr="00BD2E83" w:rsidRDefault="00A62C17" w:rsidP="00A257CC">
                  <w:pPr>
                    <w:adjustRightInd w:val="0"/>
                    <w:snapToGrid w:val="0"/>
                    <w:jc w:val="center"/>
                  </w:pPr>
                  <w:r w:rsidRPr="00BD2E83">
                    <w:rPr>
                      <w:rFonts w:hint="eastAsia"/>
                    </w:rPr>
                    <w:t>破碎</w:t>
                  </w:r>
                </w:p>
              </w:tc>
              <w:tc>
                <w:tcPr>
                  <w:tcW w:w="403" w:type="pct"/>
                  <w:vAlign w:val="center"/>
                </w:tcPr>
                <w:p w:rsidR="00A62C17" w:rsidRPr="00BD2E83" w:rsidRDefault="00A62C17" w:rsidP="00A257CC">
                  <w:pPr>
                    <w:pStyle w:val="211"/>
                    <w:adjustRightInd w:val="0"/>
                    <w:snapToGrid w:val="0"/>
                    <w:jc w:val="center"/>
                    <w:rPr>
                      <w:sz w:val="21"/>
                      <w:szCs w:val="21"/>
                    </w:rPr>
                  </w:pPr>
                  <w:r w:rsidRPr="00BD2E83">
                    <w:rPr>
                      <w:sz w:val="21"/>
                      <w:szCs w:val="21"/>
                    </w:rPr>
                    <w:t>15</w:t>
                  </w:r>
                </w:p>
              </w:tc>
              <w:tc>
                <w:tcPr>
                  <w:tcW w:w="403" w:type="pct"/>
                  <w:vAlign w:val="center"/>
                </w:tcPr>
                <w:p w:rsidR="00A62C17" w:rsidRPr="00BD2E83" w:rsidRDefault="00A62C17" w:rsidP="00A257CC">
                  <w:pPr>
                    <w:adjustRightInd w:val="0"/>
                    <w:snapToGrid w:val="0"/>
                    <w:jc w:val="center"/>
                  </w:pPr>
                  <w:r w:rsidRPr="00BD2E83">
                    <w:rPr>
                      <w:rFonts w:hint="eastAsia"/>
                    </w:rPr>
                    <w:t>750</w:t>
                  </w:r>
                </w:p>
              </w:tc>
              <w:tc>
                <w:tcPr>
                  <w:tcW w:w="403" w:type="pct"/>
                  <w:vAlign w:val="center"/>
                </w:tcPr>
                <w:p w:rsidR="00A62C17" w:rsidRPr="00BD2E83" w:rsidRDefault="00A62C17" w:rsidP="00A257CC">
                  <w:pPr>
                    <w:adjustRightInd w:val="0"/>
                    <w:snapToGrid w:val="0"/>
                    <w:jc w:val="center"/>
                  </w:pPr>
                  <w:r w:rsidRPr="00BD2E83">
                    <w:rPr>
                      <w:rFonts w:hint="eastAsia"/>
                    </w:rPr>
                    <w:t>7.5</w:t>
                  </w:r>
                </w:p>
              </w:tc>
              <w:tc>
                <w:tcPr>
                  <w:tcW w:w="726" w:type="pct"/>
                  <w:vMerge w:val="restart"/>
                  <w:vAlign w:val="center"/>
                </w:tcPr>
                <w:p w:rsidR="00A62C17" w:rsidRPr="00BD2E83" w:rsidRDefault="00A62C17" w:rsidP="00A257CC">
                  <w:pPr>
                    <w:adjustRightInd w:val="0"/>
                    <w:snapToGrid w:val="0"/>
                    <w:jc w:val="center"/>
                  </w:pPr>
                  <w:r w:rsidRPr="00BD2E83">
                    <w:t>处理效率</w:t>
                  </w:r>
                  <w:r w:rsidRPr="00BD2E83">
                    <w:t>99%</w:t>
                  </w:r>
                  <w:r w:rsidRPr="00BD2E83">
                    <w:t>，处理风量</w:t>
                  </w:r>
                  <w:r w:rsidRPr="00BD2E83">
                    <w:t>10000m</w:t>
                  </w:r>
                  <w:r w:rsidRPr="00BD2E83">
                    <w:rPr>
                      <w:vertAlign w:val="superscript"/>
                    </w:rPr>
                    <w:t>3</w:t>
                  </w:r>
                  <w:r w:rsidRPr="00BD2E83">
                    <w:t>/h</w:t>
                  </w:r>
                </w:p>
              </w:tc>
              <w:tc>
                <w:tcPr>
                  <w:tcW w:w="403" w:type="pct"/>
                  <w:shd w:val="clear" w:color="auto" w:fill="auto"/>
                  <w:vAlign w:val="center"/>
                </w:tcPr>
                <w:p w:rsidR="00A62C17" w:rsidRPr="00BD2E83" w:rsidRDefault="00A62C17" w:rsidP="00A257CC">
                  <w:pPr>
                    <w:adjustRightInd w:val="0"/>
                    <w:snapToGrid w:val="0"/>
                    <w:jc w:val="center"/>
                  </w:pPr>
                  <w:r w:rsidRPr="00BD2E83">
                    <w:t>0.15</w:t>
                  </w:r>
                </w:p>
              </w:tc>
              <w:tc>
                <w:tcPr>
                  <w:tcW w:w="428" w:type="pct"/>
                  <w:shd w:val="clear" w:color="auto" w:fill="auto"/>
                  <w:vAlign w:val="center"/>
                </w:tcPr>
                <w:p w:rsidR="00A62C17" w:rsidRPr="00BD2E83" w:rsidRDefault="00A62C17" w:rsidP="00A257CC">
                  <w:pPr>
                    <w:adjustRightInd w:val="0"/>
                    <w:snapToGrid w:val="0"/>
                    <w:jc w:val="center"/>
                  </w:pPr>
                  <w:r w:rsidRPr="00BD2E83">
                    <w:rPr>
                      <w:rFonts w:hint="eastAsia"/>
                    </w:rPr>
                    <w:t>7.5</w:t>
                  </w:r>
                </w:p>
              </w:tc>
              <w:tc>
                <w:tcPr>
                  <w:tcW w:w="441" w:type="pct"/>
                  <w:vAlign w:val="center"/>
                </w:tcPr>
                <w:p w:rsidR="00A62C17" w:rsidRPr="00BD2E83" w:rsidRDefault="00A62C17" w:rsidP="00A257CC">
                  <w:pPr>
                    <w:adjustRightInd w:val="0"/>
                    <w:snapToGrid w:val="0"/>
                    <w:jc w:val="center"/>
                  </w:pPr>
                  <w:r w:rsidRPr="00BD2E83">
                    <w:rPr>
                      <w:rFonts w:hint="eastAsia"/>
                    </w:rPr>
                    <w:t>0.075</w:t>
                  </w:r>
                </w:p>
              </w:tc>
              <w:tc>
                <w:tcPr>
                  <w:tcW w:w="265" w:type="pct"/>
                  <w:vMerge w:val="restart"/>
                  <w:vAlign w:val="center"/>
                </w:tcPr>
                <w:p w:rsidR="00A62C17" w:rsidRPr="00BD2E83" w:rsidRDefault="00A62C17" w:rsidP="00A257CC">
                  <w:pPr>
                    <w:adjustRightInd w:val="0"/>
                    <w:snapToGrid w:val="0"/>
                    <w:jc w:val="center"/>
                  </w:pPr>
                  <w:r w:rsidRPr="00BD2E83">
                    <w:t>15</w:t>
                  </w:r>
                </w:p>
              </w:tc>
              <w:tc>
                <w:tcPr>
                  <w:tcW w:w="276" w:type="pct"/>
                  <w:vMerge w:val="restart"/>
                  <w:vAlign w:val="center"/>
                </w:tcPr>
                <w:p w:rsidR="00A62C17" w:rsidRPr="00BD2E83" w:rsidRDefault="00A62C17" w:rsidP="00A257CC">
                  <w:pPr>
                    <w:adjustRightInd w:val="0"/>
                    <w:snapToGrid w:val="0"/>
                    <w:jc w:val="center"/>
                  </w:pPr>
                  <w:r w:rsidRPr="00BD2E83">
                    <w:rPr>
                      <w:rFonts w:hint="eastAsia"/>
                    </w:rPr>
                    <w:t>0.72</w:t>
                  </w:r>
                </w:p>
              </w:tc>
              <w:tc>
                <w:tcPr>
                  <w:tcW w:w="282" w:type="pct"/>
                  <w:vMerge w:val="restart"/>
                  <w:vAlign w:val="center"/>
                </w:tcPr>
                <w:p w:rsidR="00A62C17" w:rsidRPr="00BD2E83" w:rsidRDefault="00A62C17" w:rsidP="00A257CC">
                  <w:pPr>
                    <w:adjustRightInd w:val="0"/>
                    <w:snapToGrid w:val="0"/>
                    <w:jc w:val="center"/>
                  </w:pPr>
                  <w:r w:rsidRPr="00BD2E83">
                    <w:rPr>
                      <w:rFonts w:hint="eastAsia"/>
                    </w:rPr>
                    <w:t>25</w:t>
                  </w:r>
                </w:p>
              </w:tc>
            </w:tr>
            <w:tr w:rsidR="00A62C17" w:rsidRPr="00BD2E83" w:rsidTr="00A257CC">
              <w:trPr>
                <w:trHeight w:val="397"/>
                <w:tblHeader/>
                <w:jc w:val="center"/>
              </w:trPr>
              <w:tc>
                <w:tcPr>
                  <w:tcW w:w="323" w:type="pct"/>
                  <w:vMerge/>
                  <w:vAlign w:val="center"/>
                </w:tcPr>
                <w:p w:rsidR="00A62C17" w:rsidRPr="00BD2E83" w:rsidRDefault="00A62C17" w:rsidP="00A257CC">
                  <w:pPr>
                    <w:adjustRightInd w:val="0"/>
                    <w:snapToGrid w:val="0"/>
                    <w:jc w:val="center"/>
                  </w:pPr>
                </w:p>
              </w:tc>
              <w:tc>
                <w:tcPr>
                  <w:tcW w:w="282" w:type="pct"/>
                  <w:vMerge/>
                  <w:vAlign w:val="center"/>
                </w:tcPr>
                <w:p w:rsidR="00A62C17" w:rsidRPr="00BD2E83" w:rsidRDefault="00A62C17" w:rsidP="00A257CC">
                  <w:pPr>
                    <w:adjustRightInd w:val="0"/>
                    <w:snapToGrid w:val="0"/>
                    <w:jc w:val="center"/>
                  </w:pPr>
                </w:p>
              </w:tc>
              <w:tc>
                <w:tcPr>
                  <w:tcW w:w="363" w:type="pct"/>
                  <w:vAlign w:val="center"/>
                </w:tcPr>
                <w:p w:rsidR="00A62C17" w:rsidRPr="00BD2E83" w:rsidRDefault="00A62C17" w:rsidP="00A257CC">
                  <w:pPr>
                    <w:adjustRightInd w:val="0"/>
                    <w:snapToGrid w:val="0"/>
                    <w:jc w:val="center"/>
                  </w:pPr>
                  <w:r w:rsidRPr="00BD2E83">
                    <w:rPr>
                      <w:rFonts w:hint="eastAsia"/>
                    </w:rPr>
                    <w:t>磁选</w:t>
                  </w:r>
                </w:p>
              </w:tc>
              <w:tc>
                <w:tcPr>
                  <w:tcW w:w="403" w:type="pct"/>
                  <w:vAlign w:val="center"/>
                </w:tcPr>
                <w:p w:rsidR="00A62C17" w:rsidRPr="00BD2E83" w:rsidRDefault="00A62C17" w:rsidP="00A257CC">
                  <w:pPr>
                    <w:jc w:val="center"/>
                  </w:pPr>
                  <w:r w:rsidRPr="00BD2E83">
                    <w:t>7</w:t>
                  </w:r>
                </w:p>
              </w:tc>
              <w:tc>
                <w:tcPr>
                  <w:tcW w:w="403" w:type="pct"/>
                  <w:vAlign w:val="center"/>
                </w:tcPr>
                <w:p w:rsidR="00A62C17" w:rsidRPr="00BD2E83" w:rsidRDefault="00A62C17" w:rsidP="00A257CC">
                  <w:pPr>
                    <w:adjustRightInd w:val="0"/>
                    <w:snapToGrid w:val="0"/>
                    <w:jc w:val="center"/>
                  </w:pPr>
                  <w:r w:rsidRPr="00BD2E83">
                    <w:rPr>
                      <w:rFonts w:hint="eastAsia"/>
                    </w:rPr>
                    <w:t>350</w:t>
                  </w:r>
                </w:p>
              </w:tc>
              <w:tc>
                <w:tcPr>
                  <w:tcW w:w="403" w:type="pct"/>
                  <w:vAlign w:val="center"/>
                </w:tcPr>
                <w:p w:rsidR="00A62C17" w:rsidRPr="00BD2E83" w:rsidRDefault="00A62C17" w:rsidP="00A257CC">
                  <w:pPr>
                    <w:adjustRightInd w:val="0"/>
                    <w:snapToGrid w:val="0"/>
                    <w:jc w:val="center"/>
                  </w:pPr>
                  <w:r w:rsidRPr="00BD2E83">
                    <w:rPr>
                      <w:rFonts w:hint="eastAsia"/>
                    </w:rPr>
                    <w:t>3.5</w:t>
                  </w:r>
                </w:p>
              </w:tc>
              <w:tc>
                <w:tcPr>
                  <w:tcW w:w="726" w:type="pct"/>
                  <w:vMerge/>
                  <w:vAlign w:val="center"/>
                </w:tcPr>
                <w:p w:rsidR="00A62C17" w:rsidRPr="00BD2E83" w:rsidRDefault="00A62C17" w:rsidP="00A257CC">
                  <w:pPr>
                    <w:adjustRightInd w:val="0"/>
                    <w:snapToGrid w:val="0"/>
                    <w:jc w:val="center"/>
                  </w:pPr>
                </w:p>
              </w:tc>
              <w:tc>
                <w:tcPr>
                  <w:tcW w:w="403" w:type="pct"/>
                  <w:shd w:val="clear" w:color="auto" w:fill="auto"/>
                  <w:vAlign w:val="center"/>
                </w:tcPr>
                <w:p w:rsidR="00A62C17" w:rsidRPr="00BD2E83" w:rsidRDefault="00A62C17" w:rsidP="00A257CC">
                  <w:pPr>
                    <w:adjustRightInd w:val="0"/>
                    <w:snapToGrid w:val="0"/>
                    <w:jc w:val="center"/>
                  </w:pPr>
                  <w:r w:rsidRPr="00BD2E83">
                    <w:t>0.07</w:t>
                  </w:r>
                </w:p>
              </w:tc>
              <w:tc>
                <w:tcPr>
                  <w:tcW w:w="428" w:type="pct"/>
                  <w:shd w:val="clear" w:color="auto" w:fill="auto"/>
                  <w:vAlign w:val="center"/>
                </w:tcPr>
                <w:p w:rsidR="00A62C17" w:rsidRPr="00BD2E83" w:rsidRDefault="00A62C17" w:rsidP="00A257CC">
                  <w:pPr>
                    <w:adjustRightInd w:val="0"/>
                    <w:snapToGrid w:val="0"/>
                    <w:jc w:val="center"/>
                  </w:pPr>
                  <w:r w:rsidRPr="00BD2E83">
                    <w:rPr>
                      <w:rFonts w:hint="eastAsia"/>
                    </w:rPr>
                    <w:t>3.5</w:t>
                  </w:r>
                </w:p>
              </w:tc>
              <w:tc>
                <w:tcPr>
                  <w:tcW w:w="441" w:type="pct"/>
                  <w:vAlign w:val="center"/>
                </w:tcPr>
                <w:p w:rsidR="00A62C17" w:rsidRPr="00BD2E83" w:rsidRDefault="00A62C17" w:rsidP="00A257CC">
                  <w:pPr>
                    <w:adjustRightInd w:val="0"/>
                    <w:snapToGrid w:val="0"/>
                    <w:jc w:val="center"/>
                  </w:pPr>
                  <w:r w:rsidRPr="00BD2E83">
                    <w:rPr>
                      <w:rFonts w:hint="eastAsia"/>
                    </w:rPr>
                    <w:t>0.035</w:t>
                  </w:r>
                </w:p>
              </w:tc>
              <w:tc>
                <w:tcPr>
                  <w:tcW w:w="265" w:type="pct"/>
                  <w:vMerge/>
                  <w:vAlign w:val="center"/>
                </w:tcPr>
                <w:p w:rsidR="00A62C17" w:rsidRPr="00BD2E83" w:rsidRDefault="00A62C17" w:rsidP="00A257CC">
                  <w:pPr>
                    <w:adjustRightInd w:val="0"/>
                    <w:snapToGrid w:val="0"/>
                    <w:jc w:val="center"/>
                  </w:pPr>
                </w:p>
              </w:tc>
              <w:tc>
                <w:tcPr>
                  <w:tcW w:w="276" w:type="pct"/>
                  <w:vMerge/>
                  <w:vAlign w:val="center"/>
                </w:tcPr>
                <w:p w:rsidR="00A62C17" w:rsidRPr="00BD2E83" w:rsidRDefault="00A62C17" w:rsidP="00A257CC">
                  <w:pPr>
                    <w:adjustRightInd w:val="0"/>
                    <w:snapToGrid w:val="0"/>
                    <w:jc w:val="center"/>
                  </w:pPr>
                </w:p>
              </w:tc>
              <w:tc>
                <w:tcPr>
                  <w:tcW w:w="282" w:type="pct"/>
                  <w:vMerge/>
                  <w:vAlign w:val="center"/>
                </w:tcPr>
                <w:p w:rsidR="00A62C17" w:rsidRPr="00BD2E83" w:rsidRDefault="00A62C17" w:rsidP="00A257CC">
                  <w:pPr>
                    <w:adjustRightInd w:val="0"/>
                    <w:snapToGrid w:val="0"/>
                    <w:jc w:val="center"/>
                  </w:pPr>
                </w:p>
              </w:tc>
            </w:tr>
          </w:tbl>
          <w:p w:rsidR="00A62C17" w:rsidRPr="00BD2E83" w:rsidRDefault="00A62C17" w:rsidP="00456D4F">
            <w:pPr>
              <w:adjustRightInd w:val="0"/>
              <w:snapToGrid w:val="0"/>
              <w:spacing w:line="360" w:lineRule="auto"/>
              <w:ind w:firstLineChars="200" w:firstLine="480"/>
              <w:rPr>
                <w:rFonts w:asciiTheme="minorEastAsia" w:eastAsiaTheme="minorEastAsia" w:hAnsiTheme="minorEastAsia" w:cs="SimSun"/>
                <w:sz w:val="24"/>
                <w:szCs w:val="24"/>
              </w:rPr>
            </w:pPr>
          </w:p>
          <w:p w:rsidR="00C779CD" w:rsidRPr="00BD2E83" w:rsidRDefault="00C779CD"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2</w:t>
            </w:r>
            <w:r w:rsidRPr="00BD2E83">
              <w:rPr>
                <w:rFonts w:asciiTheme="minorEastAsia" w:eastAsiaTheme="minorEastAsia" w:hAnsiTheme="minorEastAsia" w:cs="SimSun" w:hint="eastAsia"/>
                <w:b/>
                <w:bCs/>
                <w:sz w:val="24"/>
                <w:szCs w:val="24"/>
              </w:rPr>
              <w:t>、废水</w:t>
            </w:r>
          </w:p>
          <w:p w:rsidR="00A62C17" w:rsidRPr="00BD2E83" w:rsidRDefault="00A62C17" w:rsidP="00A62C17">
            <w:pPr>
              <w:adjustRightInd w:val="0"/>
              <w:snapToGrid w:val="0"/>
              <w:spacing w:line="360" w:lineRule="auto"/>
              <w:ind w:firstLineChars="200" w:firstLine="480"/>
              <w:rPr>
                <w:sz w:val="24"/>
              </w:rPr>
            </w:pPr>
            <w:r w:rsidRPr="00BD2E83">
              <w:rPr>
                <w:sz w:val="24"/>
              </w:rPr>
              <w:t>本项目</w:t>
            </w:r>
            <w:r w:rsidRPr="00BD2E83">
              <w:rPr>
                <w:rFonts w:hint="eastAsia"/>
                <w:sz w:val="24"/>
              </w:rPr>
              <w:t>生产过程中</w:t>
            </w:r>
            <w:r w:rsidRPr="00BD2E83">
              <w:rPr>
                <w:rFonts w:eastAsiaTheme="minorEastAsia" w:hint="eastAsia"/>
                <w:sz w:val="24"/>
              </w:rPr>
              <w:t>不</w:t>
            </w:r>
            <w:r w:rsidRPr="00BD2E83">
              <w:rPr>
                <w:rFonts w:hint="eastAsia"/>
                <w:sz w:val="24"/>
              </w:rPr>
              <w:t>用水，所以无生产废水产生，项目</w:t>
            </w:r>
            <w:r w:rsidRPr="00BD2E83">
              <w:rPr>
                <w:sz w:val="24"/>
              </w:rPr>
              <w:t>废水主要</w:t>
            </w:r>
            <w:r w:rsidRPr="00BD2E83">
              <w:rPr>
                <w:rFonts w:eastAsiaTheme="minorEastAsia" w:hint="eastAsia"/>
                <w:sz w:val="24"/>
              </w:rPr>
              <w:t>为</w:t>
            </w:r>
            <w:r w:rsidRPr="00BD2E83">
              <w:rPr>
                <w:sz w:val="24"/>
              </w:rPr>
              <w:t>职工生活污水。</w:t>
            </w:r>
          </w:p>
          <w:p w:rsidR="00A62C17" w:rsidRPr="00BD2E83" w:rsidRDefault="00A62C17" w:rsidP="00A62C17">
            <w:pPr>
              <w:adjustRightInd w:val="0"/>
              <w:snapToGrid w:val="0"/>
              <w:spacing w:line="360" w:lineRule="auto"/>
              <w:ind w:firstLineChars="200" w:firstLine="480"/>
              <w:rPr>
                <w:sz w:val="24"/>
              </w:rPr>
            </w:pPr>
            <w:r w:rsidRPr="00BD2E83">
              <w:rPr>
                <w:rFonts w:ascii="宋体" w:hAnsi="宋体" w:cs="宋体" w:hint="eastAsia"/>
                <w:sz w:val="24"/>
              </w:rPr>
              <w:t>①</w:t>
            </w:r>
            <w:r w:rsidRPr="00BD2E83">
              <w:rPr>
                <w:rFonts w:ascii="宋体" w:hAnsi="宋体" w:cs="宋体" w:hint="eastAsia"/>
                <w:sz w:val="24"/>
              </w:rPr>
              <w:t xml:space="preserve"> </w:t>
            </w:r>
            <w:r w:rsidRPr="00BD2E83">
              <w:rPr>
                <w:sz w:val="24"/>
              </w:rPr>
              <w:t>职工生活污水</w:t>
            </w:r>
          </w:p>
          <w:p w:rsidR="00A62C17" w:rsidRPr="00BD2E83" w:rsidRDefault="00A62C17" w:rsidP="00A62C17">
            <w:pPr>
              <w:adjustRightInd w:val="0"/>
              <w:snapToGrid w:val="0"/>
              <w:spacing w:line="360" w:lineRule="auto"/>
              <w:ind w:firstLineChars="200" w:firstLine="480"/>
              <w:rPr>
                <w:sz w:val="24"/>
              </w:rPr>
            </w:pPr>
            <w:r w:rsidRPr="00BD2E83">
              <w:rPr>
                <w:sz w:val="24"/>
              </w:rPr>
              <w:t>项目建成运营后，拟设劳动定员</w:t>
            </w:r>
            <w:r w:rsidRPr="00BD2E83">
              <w:rPr>
                <w:rFonts w:hint="eastAsia"/>
                <w:sz w:val="24"/>
              </w:rPr>
              <w:t>52</w:t>
            </w:r>
            <w:r w:rsidRPr="00BD2E83">
              <w:rPr>
                <w:sz w:val="24"/>
              </w:rPr>
              <w:t>人，项目地</w:t>
            </w:r>
            <w:r w:rsidRPr="00BD2E83">
              <w:rPr>
                <w:rFonts w:hint="eastAsia"/>
                <w:sz w:val="24"/>
              </w:rPr>
              <w:t>不设</w:t>
            </w:r>
            <w:r w:rsidRPr="00BD2E83">
              <w:rPr>
                <w:sz w:val="24"/>
              </w:rPr>
              <w:t>职工宿舍和餐厅。</w:t>
            </w:r>
            <w:r w:rsidRPr="00BD2E83">
              <w:rPr>
                <w:rFonts w:eastAsiaTheme="minorEastAsia" w:hint="eastAsia"/>
                <w:sz w:val="24"/>
              </w:rPr>
              <w:t>年工作</w:t>
            </w:r>
            <w:r w:rsidRPr="00BD2E83">
              <w:rPr>
                <w:rFonts w:eastAsiaTheme="minorEastAsia" w:hint="eastAsia"/>
                <w:sz w:val="24"/>
              </w:rPr>
              <w:t>250</w:t>
            </w:r>
            <w:r w:rsidRPr="00BD2E83">
              <w:rPr>
                <w:rFonts w:eastAsiaTheme="minorEastAsia" w:hint="eastAsia"/>
                <w:sz w:val="24"/>
              </w:rPr>
              <w:t>天。</w:t>
            </w:r>
            <w:r w:rsidRPr="00BD2E83">
              <w:rPr>
                <w:sz w:val="24"/>
              </w:rPr>
              <w:t>根据陕西省质量技术监督局《陕西省行业用水定额通知》（</w:t>
            </w:r>
            <w:r w:rsidRPr="00BD2E83">
              <w:rPr>
                <w:sz w:val="24"/>
              </w:rPr>
              <w:t>DB61/T943-2014</w:t>
            </w:r>
            <w:r w:rsidRPr="00BD2E83">
              <w:rPr>
                <w:sz w:val="24"/>
              </w:rPr>
              <w:t>），职工日常生活用水量取</w:t>
            </w:r>
            <w:smartTag w:uri="urn:schemas-microsoft-com:office:smarttags" w:element="chmetcnv">
              <w:smartTagPr>
                <w:attr w:name="TCSC" w:val="0"/>
                <w:attr w:name="NumberType" w:val="1"/>
                <w:attr w:name="Negative" w:val="False"/>
                <w:attr w:name="HasSpace" w:val="False"/>
                <w:attr w:name="SourceValue" w:val="35"/>
                <w:attr w:name="UnitName" w:val="l"/>
              </w:smartTagPr>
              <w:r w:rsidRPr="00BD2E83">
                <w:rPr>
                  <w:sz w:val="24"/>
                </w:rPr>
                <w:t>35L</w:t>
              </w:r>
            </w:smartTag>
            <w:r w:rsidRPr="00BD2E83">
              <w:rPr>
                <w:sz w:val="24"/>
              </w:rPr>
              <w:t>/d·</w:t>
            </w:r>
            <w:r w:rsidRPr="00BD2E83">
              <w:rPr>
                <w:sz w:val="24"/>
              </w:rPr>
              <w:t>人，则本项目职工日常生活用水量约为</w:t>
            </w:r>
            <w:r w:rsidRPr="00BD2E83">
              <w:rPr>
                <w:rFonts w:hint="eastAsia"/>
                <w:sz w:val="24"/>
              </w:rPr>
              <w:t>1.82</w:t>
            </w:r>
            <w:r w:rsidRPr="00BD2E83">
              <w:rPr>
                <w:sz w:val="24"/>
              </w:rPr>
              <w:t>m</w:t>
            </w:r>
            <w:r w:rsidRPr="00BD2E83">
              <w:rPr>
                <w:sz w:val="24"/>
                <w:vertAlign w:val="superscript"/>
              </w:rPr>
              <w:t>3</w:t>
            </w:r>
            <w:r w:rsidRPr="00BD2E83">
              <w:rPr>
                <w:sz w:val="24"/>
              </w:rPr>
              <w:t>/d</w:t>
            </w:r>
            <w:r w:rsidRPr="00BD2E83">
              <w:rPr>
                <w:sz w:val="24"/>
              </w:rPr>
              <w:t>，合计年用量为</w:t>
            </w:r>
            <w:r w:rsidRPr="00BD2E83">
              <w:rPr>
                <w:rFonts w:hint="eastAsia"/>
                <w:sz w:val="24"/>
              </w:rPr>
              <w:t>455</w:t>
            </w:r>
            <w:r w:rsidRPr="00BD2E83">
              <w:rPr>
                <w:sz w:val="24"/>
              </w:rPr>
              <w:t>m</w:t>
            </w:r>
            <w:r w:rsidRPr="00BD2E83">
              <w:rPr>
                <w:sz w:val="24"/>
                <w:vertAlign w:val="superscript"/>
              </w:rPr>
              <w:t>3</w:t>
            </w:r>
            <w:r w:rsidRPr="00BD2E83">
              <w:rPr>
                <w:sz w:val="24"/>
              </w:rPr>
              <w:t>/a</w:t>
            </w:r>
            <w:r w:rsidRPr="00BD2E83">
              <w:rPr>
                <w:sz w:val="24"/>
              </w:rPr>
              <w:t>。项目职工日常生活用水量约为</w:t>
            </w:r>
            <w:r w:rsidRPr="00BD2E83">
              <w:rPr>
                <w:rFonts w:hint="eastAsia"/>
                <w:sz w:val="24"/>
              </w:rPr>
              <w:t>1.82</w:t>
            </w:r>
            <w:r w:rsidRPr="00BD2E83">
              <w:rPr>
                <w:sz w:val="24"/>
              </w:rPr>
              <w:t>m</w:t>
            </w:r>
            <w:r w:rsidRPr="00BD2E83">
              <w:rPr>
                <w:sz w:val="24"/>
                <w:vertAlign w:val="superscript"/>
              </w:rPr>
              <w:t>3</w:t>
            </w:r>
            <w:r w:rsidRPr="00BD2E83">
              <w:rPr>
                <w:sz w:val="24"/>
              </w:rPr>
              <w:t>/d</w:t>
            </w:r>
            <w:r w:rsidRPr="00BD2E83">
              <w:rPr>
                <w:sz w:val="24"/>
              </w:rPr>
              <w:t>，</w:t>
            </w:r>
            <w:proofErr w:type="gramStart"/>
            <w:r w:rsidRPr="00BD2E83">
              <w:rPr>
                <w:sz w:val="24"/>
              </w:rPr>
              <w:t>产污系数</w:t>
            </w:r>
            <w:proofErr w:type="gramEnd"/>
            <w:r w:rsidRPr="00BD2E83">
              <w:rPr>
                <w:sz w:val="24"/>
              </w:rPr>
              <w:t>按</w:t>
            </w:r>
            <w:r w:rsidRPr="00BD2E83">
              <w:rPr>
                <w:sz w:val="24"/>
              </w:rPr>
              <w:t>0.8</w:t>
            </w:r>
            <w:r w:rsidRPr="00BD2E83">
              <w:rPr>
                <w:sz w:val="24"/>
              </w:rPr>
              <w:t>计，则</w:t>
            </w:r>
            <w:r w:rsidRPr="00BD2E83">
              <w:rPr>
                <w:sz w:val="24"/>
              </w:rPr>
              <w:lastRenderedPageBreak/>
              <w:t>废水的产生量约为</w:t>
            </w:r>
            <w:r w:rsidRPr="00BD2E83">
              <w:rPr>
                <w:rFonts w:hint="eastAsia"/>
                <w:sz w:val="24"/>
              </w:rPr>
              <w:t>1.46</w:t>
            </w:r>
            <w:r w:rsidRPr="00BD2E83">
              <w:rPr>
                <w:sz w:val="24"/>
              </w:rPr>
              <w:t>m</w:t>
            </w:r>
            <w:r w:rsidRPr="00BD2E83">
              <w:rPr>
                <w:sz w:val="24"/>
                <w:vertAlign w:val="superscript"/>
              </w:rPr>
              <w:t>3</w:t>
            </w:r>
            <w:r w:rsidRPr="00BD2E83">
              <w:rPr>
                <w:sz w:val="24"/>
              </w:rPr>
              <w:t>/d</w:t>
            </w:r>
            <w:r w:rsidRPr="00BD2E83">
              <w:rPr>
                <w:sz w:val="24"/>
              </w:rPr>
              <w:t>，合计</w:t>
            </w:r>
            <w:r w:rsidRPr="00BD2E83">
              <w:rPr>
                <w:rFonts w:hint="eastAsia"/>
                <w:sz w:val="24"/>
              </w:rPr>
              <w:t>365</w:t>
            </w:r>
            <w:r w:rsidRPr="00BD2E83">
              <w:rPr>
                <w:sz w:val="24"/>
              </w:rPr>
              <w:t>m</w:t>
            </w:r>
            <w:r w:rsidRPr="00BD2E83">
              <w:rPr>
                <w:sz w:val="24"/>
                <w:vertAlign w:val="superscript"/>
              </w:rPr>
              <w:t>3</w:t>
            </w:r>
            <w:r w:rsidRPr="00BD2E83">
              <w:rPr>
                <w:sz w:val="24"/>
              </w:rPr>
              <w:t>/a</w:t>
            </w:r>
            <w:r w:rsidRPr="00BD2E83">
              <w:rPr>
                <w:sz w:val="24"/>
              </w:rPr>
              <w:t>。</w:t>
            </w:r>
          </w:p>
          <w:p w:rsidR="00A62C17" w:rsidRPr="00BD2E83" w:rsidRDefault="00A62C17" w:rsidP="00A62C17">
            <w:pPr>
              <w:adjustRightInd w:val="0"/>
              <w:snapToGrid w:val="0"/>
              <w:spacing w:line="360" w:lineRule="auto"/>
              <w:ind w:firstLineChars="200" w:firstLine="480"/>
              <w:rPr>
                <w:sz w:val="24"/>
              </w:rPr>
            </w:pPr>
            <w:r w:rsidRPr="00BD2E83">
              <w:rPr>
                <w:rFonts w:ascii="宋体" w:hAnsi="宋体" w:cs="宋体" w:hint="eastAsia"/>
                <w:sz w:val="24"/>
              </w:rPr>
              <w:t>②</w:t>
            </w:r>
            <w:r w:rsidRPr="00BD2E83">
              <w:rPr>
                <w:rFonts w:ascii="宋体" w:hAnsi="宋体" w:cs="宋体" w:hint="eastAsia"/>
                <w:sz w:val="24"/>
              </w:rPr>
              <w:t xml:space="preserve"> </w:t>
            </w:r>
            <w:r w:rsidRPr="00BD2E83">
              <w:rPr>
                <w:sz w:val="24"/>
              </w:rPr>
              <w:t>绿化用水</w:t>
            </w:r>
          </w:p>
          <w:p w:rsidR="00A62C17" w:rsidRPr="00BD2E83" w:rsidRDefault="00A62C17" w:rsidP="00A62C17">
            <w:pPr>
              <w:adjustRightInd w:val="0"/>
              <w:snapToGrid w:val="0"/>
              <w:spacing w:line="360" w:lineRule="auto"/>
              <w:ind w:firstLineChars="200" w:firstLine="480"/>
              <w:rPr>
                <w:sz w:val="24"/>
              </w:rPr>
            </w:pPr>
            <w:r w:rsidRPr="00BD2E83">
              <w:rPr>
                <w:sz w:val="24"/>
              </w:rPr>
              <w:t>本项目绿化</w:t>
            </w:r>
            <w:r w:rsidRPr="00BD2E83">
              <w:rPr>
                <w:rFonts w:eastAsiaTheme="minorEastAsia" w:hint="eastAsia"/>
                <w:sz w:val="24"/>
              </w:rPr>
              <w:t>面积为</w:t>
            </w:r>
            <w:r w:rsidRPr="00BD2E83">
              <w:rPr>
                <w:rFonts w:eastAsiaTheme="minorEastAsia" w:hint="eastAsia"/>
                <w:sz w:val="24"/>
              </w:rPr>
              <w:t>3986m</w:t>
            </w:r>
            <w:r w:rsidRPr="00BD2E83">
              <w:rPr>
                <w:rFonts w:eastAsiaTheme="minorEastAsia" w:hint="eastAsia"/>
                <w:sz w:val="24"/>
                <w:vertAlign w:val="superscript"/>
              </w:rPr>
              <w:t>2</w:t>
            </w:r>
            <w:r w:rsidRPr="00BD2E83">
              <w:rPr>
                <w:rFonts w:eastAsiaTheme="minorEastAsia" w:hint="eastAsia"/>
                <w:sz w:val="24"/>
              </w:rPr>
              <w:t>，用水量为</w:t>
            </w:r>
            <w:r w:rsidRPr="00BD2E83">
              <w:rPr>
                <w:rFonts w:eastAsiaTheme="minorEastAsia" w:hint="eastAsia"/>
                <w:sz w:val="24"/>
              </w:rPr>
              <w:t>2.0L/(m</w:t>
            </w:r>
            <w:r w:rsidRPr="00BD2E83">
              <w:rPr>
                <w:rFonts w:eastAsiaTheme="minorEastAsia" w:hint="eastAsia"/>
                <w:sz w:val="24"/>
                <w:vertAlign w:val="superscript"/>
              </w:rPr>
              <w:t>2</w:t>
            </w:r>
            <w:r w:rsidRPr="00BD2E83">
              <w:rPr>
                <w:rFonts w:eastAsiaTheme="minorEastAsia" w:hint="eastAsia"/>
                <w:sz w:val="24"/>
              </w:rPr>
              <w:t>.d)</w:t>
            </w:r>
            <w:r w:rsidRPr="00BD2E83">
              <w:rPr>
                <w:rFonts w:eastAsiaTheme="minorEastAsia" w:hint="eastAsia"/>
                <w:sz w:val="24"/>
              </w:rPr>
              <w:t>，平均每周浇洒一次，则</w:t>
            </w:r>
            <w:proofErr w:type="gramStart"/>
            <w:r w:rsidRPr="00BD2E83">
              <w:rPr>
                <w:rFonts w:eastAsiaTheme="minorEastAsia" w:hint="eastAsia"/>
                <w:sz w:val="24"/>
              </w:rPr>
              <w:t>绿化</w:t>
            </w:r>
            <w:r w:rsidRPr="00BD2E83">
              <w:rPr>
                <w:sz w:val="24"/>
              </w:rPr>
              <w:t>水</w:t>
            </w:r>
            <w:proofErr w:type="gramEnd"/>
            <w:r w:rsidRPr="00BD2E83">
              <w:rPr>
                <w:sz w:val="24"/>
              </w:rPr>
              <w:t>用量为</w:t>
            </w:r>
            <w:r w:rsidRPr="00BD2E83">
              <w:rPr>
                <w:rFonts w:hint="eastAsia"/>
                <w:sz w:val="24"/>
              </w:rPr>
              <w:t>7.9</w:t>
            </w:r>
            <w:r w:rsidRPr="00BD2E83">
              <w:rPr>
                <w:rFonts w:eastAsiaTheme="minorEastAsia" w:hint="eastAsia"/>
                <w:sz w:val="24"/>
              </w:rPr>
              <w:t>72</w:t>
            </w:r>
            <w:r w:rsidRPr="00BD2E83">
              <w:rPr>
                <w:sz w:val="24"/>
              </w:rPr>
              <w:t>m</w:t>
            </w:r>
            <w:r w:rsidRPr="00BD2E83">
              <w:rPr>
                <w:sz w:val="24"/>
                <w:vertAlign w:val="superscript"/>
              </w:rPr>
              <w:t>3</w:t>
            </w:r>
            <w:r w:rsidRPr="00BD2E83">
              <w:rPr>
                <w:sz w:val="24"/>
              </w:rPr>
              <w:t>/d</w:t>
            </w:r>
            <w:r w:rsidRPr="00BD2E83">
              <w:rPr>
                <w:sz w:val="24"/>
              </w:rPr>
              <w:t>，</w:t>
            </w:r>
            <w:r w:rsidRPr="00BD2E83">
              <w:rPr>
                <w:rFonts w:eastAsiaTheme="minorEastAsia" w:hint="eastAsia"/>
                <w:sz w:val="24"/>
              </w:rPr>
              <w:t>年绿化</w:t>
            </w:r>
            <w:r w:rsidRPr="00BD2E83">
              <w:rPr>
                <w:sz w:val="24"/>
              </w:rPr>
              <w:t>用水量为</w:t>
            </w:r>
            <w:r w:rsidRPr="00BD2E83">
              <w:rPr>
                <w:rFonts w:eastAsiaTheme="minorEastAsia" w:hint="eastAsia"/>
                <w:sz w:val="24"/>
              </w:rPr>
              <w:t>414.5</w:t>
            </w:r>
            <w:r w:rsidRPr="00BD2E83">
              <w:rPr>
                <w:sz w:val="24"/>
              </w:rPr>
              <w:t>m</w:t>
            </w:r>
            <w:r w:rsidRPr="00BD2E83">
              <w:rPr>
                <w:sz w:val="24"/>
                <w:vertAlign w:val="superscript"/>
              </w:rPr>
              <w:t>3</w:t>
            </w:r>
            <w:r w:rsidRPr="00BD2E83">
              <w:rPr>
                <w:sz w:val="24"/>
              </w:rPr>
              <w:t>/</w:t>
            </w:r>
            <w:r w:rsidRPr="00BD2E83">
              <w:rPr>
                <w:rFonts w:eastAsiaTheme="minorEastAsia" w:hint="eastAsia"/>
                <w:sz w:val="24"/>
              </w:rPr>
              <w:t>a</w:t>
            </w:r>
            <w:r w:rsidRPr="00BD2E83">
              <w:rPr>
                <w:sz w:val="24"/>
              </w:rPr>
              <w:t>，这部分水全部被蒸发损耗掉，不外排。</w:t>
            </w:r>
          </w:p>
          <w:p w:rsidR="00A62C17" w:rsidRPr="00BD2E83" w:rsidRDefault="00A62C17" w:rsidP="00A62C17">
            <w:pPr>
              <w:adjustRightInd w:val="0"/>
              <w:snapToGrid w:val="0"/>
              <w:spacing w:line="360" w:lineRule="auto"/>
              <w:ind w:firstLineChars="200" w:firstLine="480"/>
              <w:rPr>
                <w:sz w:val="24"/>
              </w:rPr>
            </w:pPr>
            <w:r w:rsidRPr="00BD2E83">
              <w:rPr>
                <w:rFonts w:ascii="宋体" w:hAnsi="宋体" w:cs="宋体" w:hint="eastAsia"/>
                <w:sz w:val="24"/>
              </w:rPr>
              <w:t>③</w:t>
            </w:r>
            <w:r w:rsidRPr="00BD2E83">
              <w:rPr>
                <w:rFonts w:ascii="宋体" w:hAnsi="宋体" w:cs="宋体" w:hint="eastAsia"/>
                <w:sz w:val="24"/>
              </w:rPr>
              <w:t xml:space="preserve"> </w:t>
            </w:r>
            <w:r w:rsidRPr="00BD2E83">
              <w:rPr>
                <w:sz w:val="24"/>
              </w:rPr>
              <w:t>小结</w:t>
            </w:r>
          </w:p>
          <w:p w:rsidR="00A62C17" w:rsidRPr="00BD2E83" w:rsidRDefault="00A62C17" w:rsidP="00A62C17">
            <w:pPr>
              <w:pStyle w:val="-"/>
              <w:adjustRightInd w:val="0"/>
              <w:snapToGrid w:val="0"/>
              <w:spacing w:line="384" w:lineRule="auto"/>
              <w:ind w:firstLine="480"/>
              <w:rPr>
                <w:rFonts w:ascii="宋体" w:hAnsi="宋体" w:cs="宋体"/>
              </w:rPr>
            </w:pPr>
            <w:r w:rsidRPr="00BD2E83">
              <w:rPr>
                <w:rFonts w:ascii="宋体" w:hAnsi="宋体" w:cs="宋体" w:hint="eastAsia"/>
              </w:rPr>
              <w:t>本项目生产过程中不产生废水，只有职工生活污水，在市政污水管网及污水处理厂建成运行之前，项目暂设2m*3m*3m的旱厕1座，容积约为15m</w:t>
            </w:r>
            <w:r w:rsidRPr="00BD2E83">
              <w:rPr>
                <w:rFonts w:ascii="宋体" w:hAnsi="宋体" w:cs="宋体" w:hint="eastAsia"/>
                <w:vertAlign w:val="superscript"/>
              </w:rPr>
              <w:t>3</w:t>
            </w:r>
            <w:r w:rsidRPr="00BD2E83">
              <w:rPr>
                <w:rFonts w:ascii="宋体" w:hAnsi="宋体" w:cs="宋体" w:hint="eastAsia"/>
              </w:rPr>
              <w:t>，大约每10天由周边村民定期清掏施肥。市政管网铺设之后由化粪池处理，达标后排入市政管网。</w:t>
            </w:r>
          </w:p>
          <w:p w:rsidR="00A62C17" w:rsidRPr="00BD2E83" w:rsidRDefault="00A62C17" w:rsidP="00A62C17">
            <w:pPr>
              <w:pStyle w:val="-"/>
              <w:adjustRightInd w:val="0"/>
              <w:snapToGrid w:val="0"/>
              <w:spacing w:line="384" w:lineRule="auto"/>
              <w:ind w:firstLine="480"/>
              <w:rPr>
                <w:rFonts w:ascii="Times New Roman" w:hAnsi="Times New Roman"/>
              </w:rPr>
            </w:pPr>
            <w:r w:rsidRPr="00BD2E83">
              <w:rPr>
                <w:rFonts w:ascii="宋体" w:hAnsi="宋体" w:cs="宋体" w:hint="eastAsia"/>
              </w:rPr>
              <w:t>本项目用水排水估算表详见表</w:t>
            </w:r>
            <w:r w:rsidR="00A257CC" w:rsidRPr="00BD2E83">
              <w:rPr>
                <w:rFonts w:ascii="Times New Roman" w:hAnsi="Times New Roman" w:hint="eastAsia"/>
              </w:rPr>
              <w:t>22</w:t>
            </w:r>
            <w:r w:rsidRPr="00BD2E83">
              <w:rPr>
                <w:rFonts w:ascii="宋体" w:hAnsi="宋体" w:cs="宋体"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16"/>
              <w:gridCol w:w="954"/>
              <w:gridCol w:w="955"/>
              <w:gridCol w:w="1099"/>
              <w:gridCol w:w="1152"/>
              <w:gridCol w:w="1152"/>
              <w:gridCol w:w="864"/>
              <w:gridCol w:w="789"/>
            </w:tblGrid>
            <w:tr w:rsidR="00A62C17" w:rsidRPr="00BD2E83" w:rsidTr="00A257CC">
              <w:trPr>
                <w:trHeight w:val="178"/>
                <w:jc w:val="center"/>
              </w:trPr>
              <w:tc>
                <w:tcPr>
                  <w:tcW w:w="5000" w:type="pct"/>
                  <w:gridSpan w:val="8"/>
                  <w:tcBorders>
                    <w:top w:val="nil"/>
                    <w:left w:val="nil"/>
                    <w:bottom w:val="single" w:sz="12" w:space="0" w:color="auto"/>
                    <w:right w:val="nil"/>
                  </w:tcBorders>
                  <w:shd w:val="clear" w:color="auto" w:fill="auto"/>
                  <w:vAlign w:val="bottom"/>
                </w:tcPr>
                <w:p w:rsidR="00A62C17" w:rsidRPr="00BD2E83" w:rsidRDefault="00A62C17" w:rsidP="00A257CC">
                  <w:pPr>
                    <w:adjustRightInd w:val="0"/>
                    <w:snapToGrid w:val="0"/>
                    <w:jc w:val="right"/>
                    <w:rPr>
                      <w:b/>
                      <w:snapToGrid w:val="0"/>
                      <w:kern w:val="24"/>
                      <w:sz w:val="24"/>
                    </w:rPr>
                  </w:pPr>
                  <w:r w:rsidRPr="00BD2E83">
                    <w:rPr>
                      <w:b/>
                      <w:snapToGrid w:val="0"/>
                      <w:kern w:val="24"/>
                      <w:sz w:val="24"/>
                    </w:rPr>
                    <w:t>表</w:t>
                  </w:r>
                  <w:r w:rsidR="00A257CC" w:rsidRPr="00BD2E83">
                    <w:rPr>
                      <w:rFonts w:eastAsiaTheme="minorEastAsia" w:hint="eastAsia"/>
                      <w:b/>
                      <w:snapToGrid w:val="0"/>
                      <w:kern w:val="24"/>
                      <w:sz w:val="24"/>
                    </w:rPr>
                    <w:t>22</w:t>
                  </w:r>
                  <w:r w:rsidRPr="00BD2E83">
                    <w:rPr>
                      <w:b/>
                      <w:snapToGrid w:val="0"/>
                      <w:kern w:val="24"/>
                      <w:sz w:val="24"/>
                    </w:rPr>
                    <w:t xml:space="preserve">   </w:t>
                  </w:r>
                  <w:r w:rsidRPr="00BD2E83">
                    <w:rPr>
                      <w:b/>
                      <w:snapToGrid w:val="0"/>
                      <w:kern w:val="24"/>
                      <w:sz w:val="24"/>
                    </w:rPr>
                    <w:t>本</w:t>
                  </w:r>
                  <w:r w:rsidRPr="00BD2E83">
                    <w:rPr>
                      <w:b/>
                      <w:sz w:val="24"/>
                    </w:rPr>
                    <w:t>项目用水</w:t>
                  </w:r>
                  <w:r w:rsidRPr="00BD2E83">
                    <w:rPr>
                      <w:rFonts w:hint="eastAsia"/>
                      <w:b/>
                      <w:sz w:val="24"/>
                    </w:rPr>
                    <w:t>排水估算表</w:t>
                  </w:r>
                  <w:r w:rsidRPr="00BD2E83">
                    <w:rPr>
                      <w:b/>
                      <w:sz w:val="24"/>
                    </w:rPr>
                    <w:t xml:space="preserve">              </w:t>
                  </w:r>
                  <w:r w:rsidRPr="00BD2E83">
                    <w:rPr>
                      <w:b/>
                      <w:sz w:val="24"/>
                    </w:rPr>
                    <w:t>单位：</w:t>
                  </w:r>
                  <w:r w:rsidRPr="00BD2E83">
                    <w:rPr>
                      <w:b/>
                      <w:sz w:val="24"/>
                    </w:rPr>
                    <w:t>m</w:t>
                  </w:r>
                  <w:r w:rsidRPr="00BD2E83">
                    <w:rPr>
                      <w:b/>
                      <w:sz w:val="24"/>
                      <w:vertAlign w:val="superscript"/>
                    </w:rPr>
                    <w:t>3</w:t>
                  </w:r>
                  <w:r w:rsidRPr="00BD2E83">
                    <w:rPr>
                      <w:b/>
                      <w:sz w:val="24"/>
                    </w:rPr>
                    <w:t>/d</w:t>
                  </w:r>
                </w:p>
              </w:tc>
            </w:tr>
            <w:tr w:rsidR="00A62C17" w:rsidRPr="00BD2E83" w:rsidTr="00A257CC">
              <w:trPr>
                <w:trHeight w:val="570"/>
                <w:jc w:val="center"/>
              </w:trPr>
              <w:tc>
                <w:tcPr>
                  <w:tcW w:w="1034" w:type="pct"/>
                  <w:tcBorders>
                    <w:top w:val="single" w:sz="12" w:space="0" w:color="auto"/>
                    <w:left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snapToGrid w:val="0"/>
                      <w:kern w:val="24"/>
                    </w:rPr>
                    <w:t>用水项目</w:t>
                  </w:r>
                </w:p>
              </w:tc>
              <w:tc>
                <w:tcPr>
                  <w:tcW w:w="543" w:type="pct"/>
                  <w:tcBorders>
                    <w:top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rFonts w:hint="eastAsia"/>
                      <w:snapToGrid w:val="0"/>
                      <w:kern w:val="24"/>
                    </w:rPr>
                    <w:t>用水标准</w:t>
                  </w:r>
                </w:p>
              </w:tc>
              <w:tc>
                <w:tcPr>
                  <w:tcW w:w="544" w:type="pct"/>
                  <w:tcBorders>
                    <w:top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rFonts w:hint="eastAsia"/>
                      <w:snapToGrid w:val="0"/>
                      <w:kern w:val="24"/>
                    </w:rPr>
                    <w:t>数量</w:t>
                  </w:r>
                </w:p>
              </w:tc>
              <w:tc>
                <w:tcPr>
                  <w:tcW w:w="626" w:type="pct"/>
                  <w:tcBorders>
                    <w:top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snapToGrid w:val="0"/>
                      <w:kern w:val="24"/>
                    </w:rPr>
                    <w:t>总用水量</w:t>
                  </w:r>
                </w:p>
              </w:tc>
              <w:tc>
                <w:tcPr>
                  <w:tcW w:w="656" w:type="pct"/>
                  <w:tcBorders>
                    <w:top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snapToGrid w:val="0"/>
                      <w:kern w:val="24"/>
                    </w:rPr>
                    <w:t>新鲜用水量</w:t>
                  </w:r>
                </w:p>
              </w:tc>
              <w:tc>
                <w:tcPr>
                  <w:tcW w:w="656" w:type="pct"/>
                  <w:tcBorders>
                    <w:top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snapToGrid w:val="0"/>
                      <w:kern w:val="24"/>
                    </w:rPr>
                    <w:t>循环用水量</w:t>
                  </w:r>
                </w:p>
              </w:tc>
              <w:tc>
                <w:tcPr>
                  <w:tcW w:w="492" w:type="pct"/>
                  <w:tcBorders>
                    <w:top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snapToGrid w:val="0"/>
                      <w:kern w:val="24"/>
                    </w:rPr>
                    <w:t>损耗量</w:t>
                  </w:r>
                </w:p>
              </w:tc>
              <w:tc>
                <w:tcPr>
                  <w:tcW w:w="449" w:type="pct"/>
                  <w:tcBorders>
                    <w:top w:val="single" w:sz="12" w:space="0" w:color="auto"/>
                    <w:right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rFonts w:hint="eastAsia"/>
                      <w:snapToGrid w:val="0"/>
                      <w:kern w:val="24"/>
                    </w:rPr>
                    <w:t>排水量</w:t>
                  </w:r>
                </w:p>
              </w:tc>
            </w:tr>
            <w:tr w:rsidR="00A62C17" w:rsidRPr="00BD2E83" w:rsidTr="00A257CC">
              <w:trPr>
                <w:trHeight w:val="397"/>
                <w:jc w:val="center"/>
              </w:trPr>
              <w:tc>
                <w:tcPr>
                  <w:tcW w:w="1034" w:type="pct"/>
                  <w:tcBorders>
                    <w:left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pPr>
                  <w:r w:rsidRPr="00BD2E83">
                    <w:t>职工生活用水</w:t>
                  </w:r>
                </w:p>
              </w:tc>
              <w:tc>
                <w:tcPr>
                  <w:tcW w:w="543" w:type="pct"/>
                  <w:shd w:val="clear" w:color="auto" w:fill="auto"/>
                  <w:vAlign w:val="center"/>
                </w:tcPr>
                <w:p w:rsidR="00A62C17" w:rsidRPr="00BD2E83" w:rsidRDefault="00A62C17" w:rsidP="00A257CC">
                  <w:pPr>
                    <w:autoSpaceDN w:val="0"/>
                    <w:adjustRightInd w:val="0"/>
                    <w:snapToGrid w:val="0"/>
                    <w:jc w:val="center"/>
                    <w:textAlignment w:val="center"/>
                  </w:pPr>
                  <w:r w:rsidRPr="00BD2E83">
                    <w:t>35</w:t>
                  </w:r>
                  <w:r w:rsidRPr="00BD2E83">
                    <w:rPr>
                      <w:kern w:val="0"/>
                    </w:rPr>
                    <w:t>L/</w:t>
                  </w:r>
                  <w:r w:rsidRPr="00BD2E83">
                    <w:rPr>
                      <w:kern w:val="0"/>
                    </w:rPr>
                    <w:t>人</w:t>
                  </w:r>
                  <w:r w:rsidRPr="00BD2E83">
                    <w:rPr>
                      <w:b/>
                      <w:kern w:val="0"/>
                    </w:rPr>
                    <w:t>·</w:t>
                  </w:r>
                  <w:r w:rsidRPr="00BD2E83">
                    <w:rPr>
                      <w:kern w:val="0"/>
                    </w:rPr>
                    <w:t>d</w:t>
                  </w:r>
                </w:p>
              </w:tc>
              <w:tc>
                <w:tcPr>
                  <w:tcW w:w="544" w:type="pct"/>
                  <w:shd w:val="clear" w:color="auto" w:fill="auto"/>
                  <w:vAlign w:val="center"/>
                </w:tcPr>
                <w:p w:rsidR="00A62C17" w:rsidRPr="00BD2E83" w:rsidRDefault="00A62C17" w:rsidP="00A257CC">
                  <w:pPr>
                    <w:autoSpaceDN w:val="0"/>
                    <w:adjustRightInd w:val="0"/>
                    <w:snapToGrid w:val="0"/>
                    <w:jc w:val="center"/>
                    <w:textAlignment w:val="center"/>
                  </w:pPr>
                  <w:r w:rsidRPr="00BD2E83">
                    <w:t>52</w:t>
                  </w:r>
                  <w:r w:rsidRPr="00BD2E83">
                    <w:rPr>
                      <w:rFonts w:hint="eastAsia"/>
                    </w:rPr>
                    <w:t>人</w:t>
                  </w:r>
                </w:p>
              </w:tc>
              <w:tc>
                <w:tcPr>
                  <w:tcW w:w="626" w:type="pct"/>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1.82</w:t>
                  </w:r>
                </w:p>
              </w:tc>
              <w:tc>
                <w:tcPr>
                  <w:tcW w:w="656" w:type="pct"/>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1.82</w:t>
                  </w:r>
                </w:p>
              </w:tc>
              <w:tc>
                <w:tcPr>
                  <w:tcW w:w="656" w:type="pct"/>
                  <w:shd w:val="clear" w:color="auto" w:fill="auto"/>
                  <w:vAlign w:val="center"/>
                </w:tcPr>
                <w:p w:rsidR="00A62C17" w:rsidRPr="00BD2E83" w:rsidRDefault="00A62C17" w:rsidP="00A257CC">
                  <w:pPr>
                    <w:autoSpaceDN w:val="0"/>
                    <w:adjustRightInd w:val="0"/>
                    <w:snapToGrid w:val="0"/>
                    <w:jc w:val="center"/>
                    <w:textAlignment w:val="center"/>
                  </w:pPr>
                  <w:r w:rsidRPr="00BD2E83">
                    <w:t>0.00</w:t>
                  </w:r>
                </w:p>
              </w:tc>
              <w:tc>
                <w:tcPr>
                  <w:tcW w:w="492" w:type="pct"/>
                  <w:shd w:val="clear" w:color="auto" w:fill="auto"/>
                  <w:vAlign w:val="center"/>
                </w:tcPr>
                <w:p w:rsidR="00A62C17" w:rsidRPr="00BD2E83" w:rsidRDefault="00A62C17" w:rsidP="00A257CC">
                  <w:pPr>
                    <w:adjustRightInd w:val="0"/>
                    <w:snapToGrid w:val="0"/>
                    <w:jc w:val="center"/>
                  </w:pPr>
                  <w:r w:rsidRPr="00BD2E83">
                    <w:rPr>
                      <w:rFonts w:hint="eastAsia"/>
                    </w:rPr>
                    <w:t>0.36</w:t>
                  </w:r>
                </w:p>
              </w:tc>
              <w:tc>
                <w:tcPr>
                  <w:tcW w:w="449" w:type="pct"/>
                  <w:tcBorders>
                    <w:right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rPr>
                      <w:rFonts w:eastAsiaTheme="minorEastAsia"/>
                    </w:rPr>
                  </w:pPr>
                  <w:r w:rsidRPr="00BD2E83">
                    <w:rPr>
                      <w:rFonts w:eastAsiaTheme="minorEastAsia" w:hint="eastAsia"/>
                    </w:rPr>
                    <w:t>1.46</w:t>
                  </w:r>
                  <w:r w:rsidRPr="00BD2E83">
                    <w:rPr>
                      <w:rFonts w:eastAsiaTheme="minorEastAsia" w:hint="eastAsia"/>
                    </w:rPr>
                    <w:t>（旱厕）</w:t>
                  </w:r>
                </w:p>
              </w:tc>
            </w:tr>
            <w:tr w:rsidR="00A62C17" w:rsidRPr="00BD2E83" w:rsidTr="00A257CC">
              <w:trPr>
                <w:trHeight w:val="397"/>
                <w:jc w:val="center"/>
              </w:trPr>
              <w:tc>
                <w:tcPr>
                  <w:tcW w:w="1034" w:type="pct"/>
                  <w:tcBorders>
                    <w:left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pPr>
                  <w:r w:rsidRPr="00BD2E83">
                    <w:t>绿化用水</w:t>
                  </w:r>
                </w:p>
              </w:tc>
              <w:tc>
                <w:tcPr>
                  <w:tcW w:w="543" w:type="pct"/>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2</w:t>
                  </w:r>
                  <w:r w:rsidRPr="00BD2E83">
                    <w:rPr>
                      <w:kern w:val="0"/>
                    </w:rPr>
                    <w:t>L/</w:t>
                  </w:r>
                  <w:r w:rsidRPr="00BD2E83">
                    <w:rPr>
                      <w:rFonts w:hint="eastAsia"/>
                    </w:rPr>
                    <w:t>m</w:t>
                  </w:r>
                  <w:r w:rsidRPr="00BD2E83">
                    <w:rPr>
                      <w:rFonts w:hint="eastAsia"/>
                      <w:vertAlign w:val="superscript"/>
                    </w:rPr>
                    <w:t>2</w:t>
                  </w:r>
                  <w:r w:rsidRPr="00BD2E83">
                    <w:rPr>
                      <w:b/>
                      <w:kern w:val="0"/>
                    </w:rPr>
                    <w:t>·</w:t>
                  </w:r>
                  <w:r w:rsidRPr="00BD2E83">
                    <w:rPr>
                      <w:kern w:val="0"/>
                    </w:rPr>
                    <w:t>d</w:t>
                  </w:r>
                </w:p>
              </w:tc>
              <w:tc>
                <w:tcPr>
                  <w:tcW w:w="544" w:type="pct"/>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3986m</w:t>
                  </w:r>
                  <w:r w:rsidRPr="00BD2E83">
                    <w:rPr>
                      <w:rFonts w:hint="eastAsia"/>
                      <w:vertAlign w:val="superscript"/>
                    </w:rPr>
                    <w:t>2</w:t>
                  </w:r>
                </w:p>
              </w:tc>
              <w:tc>
                <w:tcPr>
                  <w:tcW w:w="626" w:type="pct"/>
                  <w:shd w:val="clear" w:color="auto" w:fill="auto"/>
                  <w:vAlign w:val="center"/>
                </w:tcPr>
                <w:p w:rsidR="00A62C17" w:rsidRPr="00BD2E83" w:rsidRDefault="00A62C17" w:rsidP="00A257CC">
                  <w:pPr>
                    <w:autoSpaceDN w:val="0"/>
                    <w:adjustRightInd w:val="0"/>
                    <w:snapToGrid w:val="0"/>
                    <w:jc w:val="center"/>
                    <w:textAlignment w:val="center"/>
                    <w:rPr>
                      <w:rFonts w:eastAsiaTheme="minorEastAsia"/>
                    </w:rPr>
                  </w:pPr>
                  <w:r w:rsidRPr="00BD2E83">
                    <w:rPr>
                      <w:rFonts w:hint="eastAsia"/>
                    </w:rPr>
                    <w:t>7.9</w:t>
                  </w:r>
                  <w:r w:rsidRPr="00BD2E83">
                    <w:rPr>
                      <w:rFonts w:eastAsiaTheme="minorEastAsia" w:hint="eastAsia"/>
                    </w:rPr>
                    <w:t>7</w:t>
                  </w:r>
                </w:p>
              </w:tc>
              <w:tc>
                <w:tcPr>
                  <w:tcW w:w="656" w:type="pct"/>
                  <w:shd w:val="clear" w:color="auto" w:fill="auto"/>
                  <w:vAlign w:val="center"/>
                </w:tcPr>
                <w:p w:rsidR="00A62C17" w:rsidRPr="00BD2E83" w:rsidRDefault="00A62C17" w:rsidP="00A257CC">
                  <w:pPr>
                    <w:autoSpaceDN w:val="0"/>
                    <w:adjustRightInd w:val="0"/>
                    <w:snapToGrid w:val="0"/>
                    <w:jc w:val="center"/>
                    <w:textAlignment w:val="center"/>
                    <w:rPr>
                      <w:rFonts w:eastAsiaTheme="minorEastAsia"/>
                    </w:rPr>
                  </w:pPr>
                  <w:r w:rsidRPr="00BD2E83">
                    <w:rPr>
                      <w:rFonts w:hint="eastAsia"/>
                    </w:rPr>
                    <w:t>7.9</w:t>
                  </w:r>
                  <w:r w:rsidRPr="00BD2E83">
                    <w:rPr>
                      <w:rFonts w:eastAsiaTheme="minorEastAsia" w:hint="eastAsia"/>
                    </w:rPr>
                    <w:t>7</w:t>
                  </w:r>
                </w:p>
              </w:tc>
              <w:tc>
                <w:tcPr>
                  <w:tcW w:w="656" w:type="pct"/>
                  <w:shd w:val="clear" w:color="auto" w:fill="auto"/>
                  <w:vAlign w:val="center"/>
                </w:tcPr>
                <w:p w:rsidR="00A62C17" w:rsidRPr="00BD2E83" w:rsidRDefault="00A62C17" w:rsidP="00A257CC">
                  <w:pPr>
                    <w:autoSpaceDN w:val="0"/>
                    <w:adjustRightInd w:val="0"/>
                    <w:snapToGrid w:val="0"/>
                    <w:jc w:val="center"/>
                    <w:textAlignment w:val="center"/>
                  </w:pPr>
                  <w:r w:rsidRPr="00BD2E83">
                    <w:t>0.00</w:t>
                  </w:r>
                </w:p>
              </w:tc>
              <w:tc>
                <w:tcPr>
                  <w:tcW w:w="492" w:type="pct"/>
                  <w:shd w:val="clear" w:color="auto" w:fill="auto"/>
                  <w:vAlign w:val="center"/>
                </w:tcPr>
                <w:p w:rsidR="00A62C17" w:rsidRPr="00BD2E83" w:rsidRDefault="00A62C17" w:rsidP="00A257CC">
                  <w:pPr>
                    <w:adjustRightInd w:val="0"/>
                    <w:snapToGrid w:val="0"/>
                    <w:jc w:val="center"/>
                    <w:rPr>
                      <w:rFonts w:eastAsiaTheme="minorEastAsia"/>
                    </w:rPr>
                  </w:pPr>
                  <w:r w:rsidRPr="00BD2E83">
                    <w:rPr>
                      <w:rFonts w:hint="eastAsia"/>
                    </w:rPr>
                    <w:t>7.9</w:t>
                  </w:r>
                  <w:r w:rsidRPr="00BD2E83">
                    <w:rPr>
                      <w:rFonts w:eastAsiaTheme="minorEastAsia" w:hint="eastAsia"/>
                    </w:rPr>
                    <w:t>7</w:t>
                  </w:r>
                </w:p>
              </w:tc>
              <w:tc>
                <w:tcPr>
                  <w:tcW w:w="449" w:type="pct"/>
                  <w:tcBorders>
                    <w:right w:val="single" w:sz="12" w:space="0" w:color="auto"/>
                  </w:tcBorders>
                  <w:shd w:val="clear" w:color="auto" w:fill="auto"/>
                  <w:vAlign w:val="center"/>
                </w:tcPr>
                <w:p w:rsidR="00A62C17" w:rsidRPr="00BD2E83" w:rsidRDefault="00A62C17" w:rsidP="00A257CC">
                  <w:pPr>
                    <w:adjustRightInd w:val="0"/>
                    <w:snapToGrid w:val="0"/>
                    <w:jc w:val="center"/>
                    <w:rPr>
                      <w:snapToGrid w:val="0"/>
                      <w:kern w:val="24"/>
                    </w:rPr>
                  </w:pPr>
                  <w:r w:rsidRPr="00BD2E83">
                    <w:rPr>
                      <w:rFonts w:hint="eastAsia"/>
                      <w:snapToGrid w:val="0"/>
                      <w:kern w:val="24"/>
                    </w:rPr>
                    <w:t>0</w:t>
                  </w:r>
                </w:p>
              </w:tc>
            </w:tr>
            <w:tr w:rsidR="00A62C17" w:rsidRPr="00BD2E83" w:rsidTr="00A257CC">
              <w:trPr>
                <w:trHeight w:val="397"/>
                <w:jc w:val="center"/>
              </w:trPr>
              <w:tc>
                <w:tcPr>
                  <w:tcW w:w="1034" w:type="pct"/>
                  <w:tcBorders>
                    <w:left w:val="single" w:sz="12" w:space="0" w:color="auto"/>
                    <w:bottom w:val="single" w:sz="12" w:space="0" w:color="auto"/>
                  </w:tcBorders>
                  <w:shd w:val="clear" w:color="auto" w:fill="auto"/>
                  <w:vAlign w:val="center"/>
                </w:tcPr>
                <w:p w:rsidR="00A62C17" w:rsidRPr="00BD2E83" w:rsidRDefault="00A62C17" w:rsidP="00A257CC">
                  <w:pPr>
                    <w:adjustRightInd w:val="0"/>
                    <w:snapToGrid w:val="0"/>
                    <w:jc w:val="center"/>
                  </w:pPr>
                  <w:r w:rsidRPr="00BD2E83">
                    <w:t>合计</w:t>
                  </w:r>
                </w:p>
              </w:tc>
              <w:tc>
                <w:tcPr>
                  <w:tcW w:w="543" w:type="pct"/>
                  <w:tcBorders>
                    <w:bottom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w:t>
                  </w:r>
                </w:p>
              </w:tc>
              <w:tc>
                <w:tcPr>
                  <w:tcW w:w="544" w:type="pct"/>
                  <w:tcBorders>
                    <w:bottom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w:t>
                  </w:r>
                </w:p>
              </w:tc>
              <w:tc>
                <w:tcPr>
                  <w:tcW w:w="626" w:type="pct"/>
                  <w:tcBorders>
                    <w:bottom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9.8</w:t>
                  </w:r>
                </w:p>
              </w:tc>
              <w:tc>
                <w:tcPr>
                  <w:tcW w:w="656" w:type="pct"/>
                  <w:tcBorders>
                    <w:bottom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9.8</w:t>
                  </w:r>
                </w:p>
              </w:tc>
              <w:tc>
                <w:tcPr>
                  <w:tcW w:w="656" w:type="pct"/>
                  <w:tcBorders>
                    <w:bottom w:val="single" w:sz="12" w:space="0" w:color="auto"/>
                  </w:tcBorders>
                  <w:shd w:val="clear" w:color="auto" w:fill="auto"/>
                  <w:vAlign w:val="center"/>
                </w:tcPr>
                <w:p w:rsidR="00A62C17" w:rsidRPr="00BD2E83" w:rsidRDefault="00A62C17" w:rsidP="00A257CC">
                  <w:pPr>
                    <w:autoSpaceDN w:val="0"/>
                    <w:adjustRightInd w:val="0"/>
                    <w:snapToGrid w:val="0"/>
                    <w:jc w:val="center"/>
                    <w:textAlignment w:val="center"/>
                  </w:pPr>
                  <w:r w:rsidRPr="00BD2E83">
                    <w:rPr>
                      <w:rFonts w:hint="eastAsia"/>
                    </w:rPr>
                    <w:t>0.00</w:t>
                  </w:r>
                </w:p>
              </w:tc>
              <w:tc>
                <w:tcPr>
                  <w:tcW w:w="492" w:type="pct"/>
                  <w:tcBorders>
                    <w:bottom w:val="single" w:sz="12" w:space="0" w:color="auto"/>
                  </w:tcBorders>
                  <w:shd w:val="clear" w:color="auto" w:fill="auto"/>
                  <w:vAlign w:val="center"/>
                </w:tcPr>
                <w:p w:rsidR="00A62C17" w:rsidRPr="00BD2E83" w:rsidRDefault="00A62C17" w:rsidP="00A257CC">
                  <w:pPr>
                    <w:adjustRightInd w:val="0"/>
                    <w:snapToGrid w:val="0"/>
                    <w:jc w:val="center"/>
                    <w:rPr>
                      <w:rFonts w:eastAsiaTheme="minorEastAsia"/>
                    </w:rPr>
                  </w:pPr>
                  <w:r w:rsidRPr="00BD2E83">
                    <w:rPr>
                      <w:rFonts w:hint="eastAsia"/>
                    </w:rPr>
                    <w:t>8.3</w:t>
                  </w:r>
                  <w:r w:rsidRPr="00BD2E83">
                    <w:rPr>
                      <w:rFonts w:eastAsiaTheme="minorEastAsia" w:hint="eastAsia"/>
                    </w:rPr>
                    <w:t>3</w:t>
                  </w:r>
                </w:p>
              </w:tc>
              <w:tc>
                <w:tcPr>
                  <w:tcW w:w="449" w:type="pct"/>
                  <w:tcBorders>
                    <w:bottom w:val="single" w:sz="12" w:space="0" w:color="auto"/>
                    <w:right w:val="single" w:sz="12" w:space="0" w:color="auto"/>
                  </w:tcBorders>
                  <w:shd w:val="clear" w:color="auto" w:fill="auto"/>
                  <w:vAlign w:val="center"/>
                </w:tcPr>
                <w:p w:rsidR="00A62C17" w:rsidRPr="00BD2E83" w:rsidRDefault="00A62C17" w:rsidP="00A257CC">
                  <w:pPr>
                    <w:adjustRightInd w:val="0"/>
                    <w:snapToGrid w:val="0"/>
                    <w:jc w:val="center"/>
                  </w:pPr>
                  <w:r w:rsidRPr="00BD2E83">
                    <w:rPr>
                      <w:rFonts w:hint="eastAsia"/>
                    </w:rPr>
                    <w:t>0</w:t>
                  </w:r>
                </w:p>
              </w:tc>
            </w:tr>
          </w:tbl>
          <w:p w:rsidR="00A62C17" w:rsidRPr="00BD2E83" w:rsidRDefault="00A62C17" w:rsidP="00A62C17">
            <w:pPr>
              <w:adjustRightInd w:val="0"/>
              <w:snapToGrid w:val="0"/>
              <w:spacing w:line="360" w:lineRule="auto"/>
              <w:ind w:firstLineChars="200" w:firstLine="480"/>
              <w:rPr>
                <w:rFonts w:asciiTheme="minorEastAsia" w:eastAsiaTheme="minorEastAsia" w:hAnsiTheme="minorEastAsia"/>
                <w:kern w:val="0"/>
                <w:sz w:val="24"/>
              </w:rPr>
            </w:pPr>
          </w:p>
          <w:p w:rsidR="00C779CD" w:rsidRPr="00BD2E83" w:rsidRDefault="00C779CD" w:rsidP="00BD2E83">
            <w:pPr>
              <w:adjustRightInd w:val="0"/>
              <w:snapToGrid w:val="0"/>
              <w:spacing w:beforeLines="50" w:line="360" w:lineRule="auto"/>
              <w:ind w:firstLineChars="200" w:firstLine="482"/>
              <w:rPr>
                <w:rFonts w:asciiTheme="minorEastAsia" w:eastAsiaTheme="minorEastAsia" w:hAnsiTheme="minorEastAsia"/>
                <w:kern w:val="0"/>
                <w:sz w:val="24"/>
                <w:szCs w:val="24"/>
              </w:rPr>
            </w:pPr>
            <w:r w:rsidRPr="00BD2E83">
              <w:rPr>
                <w:rFonts w:asciiTheme="minorEastAsia" w:eastAsiaTheme="minorEastAsia" w:hAnsiTheme="minorEastAsia"/>
                <w:b/>
                <w:bCs/>
                <w:sz w:val="24"/>
                <w:szCs w:val="24"/>
              </w:rPr>
              <w:t>3</w:t>
            </w:r>
            <w:r w:rsidRPr="00BD2E83">
              <w:rPr>
                <w:rFonts w:asciiTheme="minorEastAsia" w:eastAsiaTheme="minorEastAsia" w:hAnsiTheme="minorEastAsia" w:cs="SimSun" w:hint="eastAsia"/>
                <w:b/>
                <w:bCs/>
                <w:sz w:val="24"/>
                <w:szCs w:val="24"/>
              </w:rPr>
              <w:t>、噪声</w:t>
            </w:r>
          </w:p>
          <w:p w:rsidR="00A62C17" w:rsidRPr="00BD2E83" w:rsidRDefault="00A62C17" w:rsidP="00A62C17">
            <w:pPr>
              <w:adjustRightInd w:val="0"/>
              <w:snapToGrid w:val="0"/>
              <w:spacing w:line="360" w:lineRule="auto"/>
              <w:ind w:firstLineChars="200" w:firstLine="480"/>
              <w:rPr>
                <w:sz w:val="24"/>
              </w:rPr>
            </w:pPr>
            <w:r w:rsidRPr="00BD2E83">
              <w:rPr>
                <w:sz w:val="24"/>
              </w:rPr>
              <w:t>项目</w:t>
            </w:r>
            <w:r w:rsidRPr="00BD2E83">
              <w:rPr>
                <w:rFonts w:hint="eastAsia"/>
                <w:sz w:val="24"/>
              </w:rPr>
              <w:t>运行期主要噪声源是生产车间的生产设备，</w:t>
            </w:r>
            <w:r w:rsidRPr="00BD2E83">
              <w:rPr>
                <w:sz w:val="24"/>
              </w:rPr>
              <w:t>项目所用的主要高噪声设备类比源强见表</w:t>
            </w:r>
            <w:r w:rsidR="00A257CC" w:rsidRPr="00BD2E83">
              <w:rPr>
                <w:rFonts w:eastAsiaTheme="minorEastAsia" w:hint="eastAsia"/>
                <w:sz w:val="24"/>
              </w:rPr>
              <w:t>23</w:t>
            </w:r>
            <w:r w:rsidRPr="00BD2E83">
              <w:rPr>
                <w:sz w:val="24"/>
              </w:rPr>
              <w:t>。</w:t>
            </w:r>
          </w:p>
          <w:p w:rsidR="00A62C17" w:rsidRPr="00BD2E83" w:rsidRDefault="00A62C17" w:rsidP="00A62C17">
            <w:pPr>
              <w:adjustRightInd w:val="0"/>
              <w:snapToGrid w:val="0"/>
              <w:ind w:firstLineChars="200" w:firstLine="482"/>
              <w:jc w:val="center"/>
              <w:rPr>
                <w:b/>
                <w:sz w:val="24"/>
              </w:rPr>
            </w:pPr>
            <w:r w:rsidRPr="00BD2E83">
              <w:rPr>
                <w:rFonts w:hint="eastAsia"/>
                <w:b/>
                <w:sz w:val="24"/>
              </w:rPr>
              <w:t>表</w:t>
            </w:r>
            <w:r w:rsidR="00A257CC" w:rsidRPr="00BD2E83">
              <w:rPr>
                <w:rFonts w:eastAsiaTheme="minorEastAsia" w:hint="eastAsia"/>
                <w:b/>
                <w:sz w:val="24"/>
              </w:rPr>
              <w:t>23</w:t>
            </w:r>
            <w:r w:rsidRPr="00BD2E83">
              <w:rPr>
                <w:rFonts w:hint="eastAsia"/>
                <w:b/>
                <w:sz w:val="24"/>
              </w:rPr>
              <w:t xml:space="preserve">  </w:t>
            </w:r>
            <w:r w:rsidRPr="00BD2E83">
              <w:rPr>
                <w:rFonts w:hint="eastAsia"/>
                <w:b/>
                <w:sz w:val="24"/>
              </w:rPr>
              <w:t>设备噪声源强表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080"/>
              <w:gridCol w:w="1180"/>
              <w:gridCol w:w="852"/>
              <w:gridCol w:w="842"/>
              <w:gridCol w:w="1692"/>
              <w:gridCol w:w="1131"/>
              <w:gridCol w:w="1129"/>
              <w:gridCol w:w="845"/>
            </w:tblGrid>
            <w:tr w:rsidR="00A62C17" w:rsidRPr="00BD2E83" w:rsidTr="00A257CC">
              <w:trPr>
                <w:trHeight w:val="397"/>
                <w:jc w:val="center"/>
              </w:trPr>
              <w:tc>
                <w:tcPr>
                  <w:tcW w:w="617" w:type="pct"/>
                  <w:vMerge w:val="restart"/>
                  <w:vAlign w:val="center"/>
                </w:tcPr>
                <w:p w:rsidR="00A62C17" w:rsidRPr="00BD2E83" w:rsidRDefault="00A62C17" w:rsidP="00A257CC">
                  <w:pPr>
                    <w:adjustRightInd w:val="0"/>
                    <w:snapToGrid w:val="0"/>
                    <w:jc w:val="center"/>
                  </w:pPr>
                  <w:r w:rsidRPr="00BD2E83">
                    <w:t>设备名称</w:t>
                  </w:r>
                </w:p>
              </w:tc>
              <w:tc>
                <w:tcPr>
                  <w:tcW w:w="674" w:type="pct"/>
                  <w:vMerge w:val="restart"/>
                  <w:vAlign w:val="center"/>
                </w:tcPr>
                <w:p w:rsidR="00A62C17" w:rsidRPr="00BD2E83" w:rsidRDefault="00A62C17" w:rsidP="00A257CC">
                  <w:pPr>
                    <w:adjustRightInd w:val="0"/>
                    <w:snapToGrid w:val="0"/>
                    <w:jc w:val="center"/>
                  </w:pPr>
                  <w:r w:rsidRPr="00BD2E83">
                    <w:t>单台设备声压级</w:t>
                  </w:r>
                  <w:r w:rsidRPr="00BD2E83">
                    <w:t>(dB)</w:t>
                  </w:r>
                </w:p>
              </w:tc>
              <w:tc>
                <w:tcPr>
                  <w:tcW w:w="487" w:type="pct"/>
                  <w:vMerge w:val="restart"/>
                  <w:vAlign w:val="center"/>
                </w:tcPr>
                <w:p w:rsidR="00A62C17" w:rsidRPr="00BD2E83" w:rsidRDefault="00A62C17" w:rsidP="00A257CC">
                  <w:pPr>
                    <w:adjustRightInd w:val="0"/>
                    <w:snapToGrid w:val="0"/>
                    <w:jc w:val="center"/>
                  </w:pPr>
                  <w:r w:rsidRPr="00BD2E83">
                    <w:t>数量</w:t>
                  </w:r>
                </w:p>
                <w:p w:rsidR="00A62C17" w:rsidRPr="00BD2E83" w:rsidRDefault="00A62C17" w:rsidP="00A257CC">
                  <w:pPr>
                    <w:adjustRightInd w:val="0"/>
                    <w:snapToGrid w:val="0"/>
                    <w:jc w:val="center"/>
                  </w:pPr>
                  <w:r w:rsidRPr="00BD2E83">
                    <w:t>（台）</w:t>
                  </w:r>
                </w:p>
              </w:tc>
              <w:tc>
                <w:tcPr>
                  <w:tcW w:w="481" w:type="pct"/>
                  <w:vMerge w:val="restart"/>
                  <w:vAlign w:val="center"/>
                </w:tcPr>
                <w:p w:rsidR="00A62C17" w:rsidRPr="00BD2E83" w:rsidRDefault="00A62C17" w:rsidP="00A257CC">
                  <w:pPr>
                    <w:adjustRightInd w:val="0"/>
                    <w:snapToGrid w:val="0"/>
                    <w:jc w:val="center"/>
                  </w:pPr>
                  <w:r w:rsidRPr="00BD2E83">
                    <w:t>室内</w:t>
                  </w:r>
                </w:p>
              </w:tc>
              <w:tc>
                <w:tcPr>
                  <w:tcW w:w="1613" w:type="pct"/>
                  <w:gridSpan w:val="2"/>
                  <w:vAlign w:val="center"/>
                </w:tcPr>
                <w:p w:rsidR="00A62C17" w:rsidRPr="00BD2E83" w:rsidRDefault="00A62C17" w:rsidP="00A257CC">
                  <w:pPr>
                    <w:adjustRightInd w:val="0"/>
                    <w:snapToGrid w:val="0"/>
                    <w:jc w:val="center"/>
                  </w:pPr>
                  <w:r w:rsidRPr="00BD2E83">
                    <w:t>处理措施</w:t>
                  </w:r>
                </w:p>
              </w:tc>
              <w:tc>
                <w:tcPr>
                  <w:tcW w:w="645" w:type="pct"/>
                  <w:vMerge w:val="restart"/>
                  <w:vAlign w:val="center"/>
                </w:tcPr>
                <w:p w:rsidR="00A62C17" w:rsidRPr="00BD2E83" w:rsidRDefault="00A62C17" w:rsidP="00A257CC">
                  <w:pPr>
                    <w:adjustRightInd w:val="0"/>
                    <w:snapToGrid w:val="0"/>
                    <w:jc w:val="center"/>
                  </w:pPr>
                  <w:r w:rsidRPr="00BD2E83">
                    <w:t>治理后声压级</w:t>
                  </w:r>
                  <w:r w:rsidRPr="00BD2E83">
                    <w:t>(dB)</w:t>
                  </w:r>
                </w:p>
              </w:tc>
              <w:tc>
                <w:tcPr>
                  <w:tcW w:w="483" w:type="pct"/>
                  <w:vMerge w:val="restart"/>
                  <w:vAlign w:val="center"/>
                </w:tcPr>
                <w:p w:rsidR="00A62C17" w:rsidRPr="00BD2E83" w:rsidRDefault="00A62C17" w:rsidP="00A257CC">
                  <w:pPr>
                    <w:adjustRightInd w:val="0"/>
                    <w:snapToGrid w:val="0"/>
                    <w:jc w:val="center"/>
                  </w:pPr>
                  <w:r w:rsidRPr="00BD2E83">
                    <w:t>排放</w:t>
                  </w:r>
                </w:p>
                <w:p w:rsidR="00A62C17" w:rsidRPr="00BD2E83" w:rsidRDefault="00A62C17" w:rsidP="00A257CC">
                  <w:pPr>
                    <w:adjustRightInd w:val="0"/>
                    <w:snapToGrid w:val="0"/>
                    <w:jc w:val="center"/>
                  </w:pPr>
                  <w:r w:rsidRPr="00BD2E83">
                    <w:t>方式</w:t>
                  </w:r>
                </w:p>
              </w:tc>
            </w:tr>
            <w:tr w:rsidR="00A62C17" w:rsidRPr="00BD2E83" w:rsidTr="00A257CC">
              <w:trPr>
                <w:trHeight w:val="397"/>
                <w:jc w:val="center"/>
              </w:trPr>
              <w:tc>
                <w:tcPr>
                  <w:tcW w:w="617" w:type="pct"/>
                  <w:vMerge/>
                  <w:vAlign w:val="center"/>
                </w:tcPr>
                <w:p w:rsidR="00A62C17" w:rsidRPr="00BD2E83" w:rsidRDefault="00A62C17" w:rsidP="00A257CC">
                  <w:pPr>
                    <w:adjustRightInd w:val="0"/>
                    <w:snapToGrid w:val="0"/>
                    <w:jc w:val="center"/>
                  </w:pPr>
                </w:p>
              </w:tc>
              <w:tc>
                <w:tcPr>
                  <w:tcW w:w="674" w:type="pct"/>
                  <w:vMerge/>
                  <w:vAlign w:val="center"/>
                </w:tcPr>
                <w:p w:rsidR="00A62C17" w:rsidRPr="00BD2E83" w:rsidRDefault="00A62C17" w:rsidP="00A257CC">
                  <w:pPr>
                    <w:adjustRightInd w:val="0"/>
                    <w:snapToGrid w:val="0"/>
                    <w:jc w:val="center"/>
                  </w:pPr>
                </w:p>
              </w:tc>
              <w:tc>
                <w:tcPr>
                  <w:tcW w:w="487" w:type="pct"/>
                  <w:vMerge/>
                  <w:vAlign w:val="center"/>
                </w:tcPr>
                <w:p w:rsidR="00A62C17" w:rsidRPr="00BD2E83" w:rsidRDefault="00A62C17" w:rsidP="00A257CC">
                  <w:pPr>
                    <w:adjustRightInd w:val="0"/>
                    <w:snapToGrid w:val="0"/>
                    <w:jc w:val="center"/>
                  </w:pPr>
                </w:p>
              </w:tc>
              <w:tc>
                <w:tcPr>
                  <w:tcW w:w="481" w:type="pct"/>
                  <w:vMerge/>
                  <w:vAlign w:val="center"/>
                </w:tcPr>
                <w:p w:rsidR="00A62C17" w:rsidRPr="00BD2E83" w:rsidRDefault="00A62C17" w:rsidP="00A257CC">
                  <w:pPr>
                    <w:adjustRightInd w:val="0"/>
                    <w:snapToGrid w:val="0"/>
                    <w:jc w:val="center"/>
                  </w:pPr>
                </w:p>
              </w:tc>
              <w:tc>
                <w:tcPr>
                  <w:tcW w:w="967" w:type="pct"/>
                  <w:vAlign w:val="center"/>
                </w:tcPr>
                <w:p w:rsidR="00A62C17" w:rsidRPr="00BD2E83" w:rsidRDefault="00A62C17" w:rsidP="00A257CC">
                  <w:pPr>
                    <w:adjustRightInd w:val="0"/>
                    <w:snapToGrid w:val="0"/>
                    <w:jc w:val="center"/>
                  </w:pPr>
                  <w:r w:rsidRPr="00BD2E83">
                    <w:t>工艺</w:t>
                  </w:r>
                </w:p>
              </w:tc>
              <w:tc>
                <w:tcPr>
                  <w:tcW w:w="646" w:type="pct"/>
                  <w:vAlign w:val="center"/>
                </w:tcPr>
                <w:p w:rsidR="00A62C17" w:rsidRPr="00BD2E83" w:rsidRDefault="00A62C17" w:rsidP="00A257CC">
                  <w:pPr>
                    <w:adjustRightInd w:val="0"/>
                    <w:snapToGrid w:val="0"/>
                    <w:jc w:val="center"/>
                  </w:pPr>
                  <w:r w:rsidRPr="00BD2E83">
                    <w:t>降噪效果</w:t>
                  </w:r>
                </w:p>
              </w:tc>
              <w:tc>
                <w:tcPr>
                  <w:tcW w:w="645" w:type="pct"/>
                  <w:vMerge/>
                  <w:vAlign w:val="center"/>
                </w:tcPr>
                <w:p w:rsidR="00A62C17" w:rsidRPr="00BD2E83" w:rsidRDefault="00A62C17" w:rsidP="00A257CC">
                  <w:pPr>
                    <w:adjustRightInd w:val="0"/>
                    <w:snapToGrid w:val="0"/>
                    <w:jc w:val="center"/>
                  </w:pPr>
                </w:p>
              </w:tc>
              <w:tc>
                <w:tcPr>
                  <w:tcW w:w="483" w:type="pct"/>
                  <w:vMerge/>
                  <w:vAlign w:val="center"/>
                </w:tcPr>
                <w:p w:rsidR="00A62C17" w:rsidRPr="00BD2E83" w:rsidRDefault="00A62C17" w:rsidP="00A257CC">
                  <w:pPr>
                    <w:adjustRightInd w:val="0"/>
                    <w:snapToGrid w:val="0"/>
                    <w:jc w:val="center"/>
                  </w:pPr>
                </w:p>
              </w:tc>
            </w:tr>
            <w:tr w:rsidR="00A62C17" w:rsidRPr="00BD2E83" w:rsidTr="00A257CC">
              <w:trPr>
                <w:trHeight w:val="397"/>
                <w:jc w:val="center"/>
              </w:trPr>
              <w:tc>
                <w:tcPr>
                  <w:tcW w:w="617" w:type="pct"/>
                  <w:vAlign w:val="center"/>
                </w:tcPr>
                <w:p w:rsidR="00A62C17" w:rsidRPr="00BD2E83" w:rsidRDefault="00A62C17" w:rsidP="00A25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kern w:val="0"/>
                    </w:rPr>
                  </w:pPr>
                  <w:r w:rsidRPr="00BD2E83">
                    <w:rPr>
                      <w:rFonts w:hint="eastAsia"/>
                      <w:kern w:val="0"/>
                    </w:rPr>
                    <w:t>破碎机</w:t>
                  </w:r>
                </w:p>
              </w:tc>
              <w:tc>
                <w:tcPr>
                  <w:tcW w:w="674" w:type="pct"/>
                  <w:vAlign w:val="center"/>
                </w:tcPr>
                <w:p w:rsidR="00A62C17" w:rsidRPr="00BD2E83" w:rsidRDefault="00A62C17" w:rsidP="00A25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kern w:val="0"/>
                    </w:rPr>
                  </w:pPr>
                  <w:r w:rsidRPr="00BD2E83">
                    <w:rPr>
                      <w:rFonts w:hint="eastAsia"/>
                      <w:kern w:val="0"/>
                    </w:rPr>
                    <w:t>94</w:t>
                  </w:r>
                </w:p>
              </w:tc>
              <w:tc>
                <w:tcPr>
                  <w:tcW w:w="487" w:type="pct"/>
                  <w:vAlign w:val="center"/>
                </w:tcPr>
                <w:p w:rsidR="00A62C17" w:rsidRPr="00BD2E83" w:rsidRDefault="00A62C17" w:rsidP="00A257CC">
                  <w:pPr>
                    <w:adjustRightInd w:val="0"/>
                    <w:snapToGrid w:val="0"/>
                    <w:jc w:val="center"/>
                  </w:pPr>
                  <w:r w:rsidRPr="00BD2E83">
                    <w:rPr>
                      <w:rFonts w:hint="eastAsia"/>
                    </w:rPr>
                    <w:t>1</w:t>
                  </w:r>
                </w:p>
              </w:tc>
              <w:tc>
                <w:tcPr>
                  <w:tcW w:w="481" w:type="pct"/>
                  <w:vAlign w:val="center"/>
                </w:tcPr>
                <w:p w:rsidR="00A62C17" w:rsidRPr="00BD2E83" w:rsidRDefault="00A62C17" w:rsidP="00A257CC">
                  <w:pPr>
                    <w:adjustRightInd w:val="0"/>
                    <w:snapToGrid w:val="0"/>
                    <w:jc w:val="center"/>
                  </w:pPr>
                  <w:r w:rsidRPr="00BD2E83">
                    <w:t>室内</w:t>
                  </w:r>
                </w:p>
              </w:tc>
              <w:tc>
                <w:tcPr>
                  <w:tcW w:w="967" w:type="pct"/>
                  <w:vMerge w:val="restart"/>
                  <w:vAlign w:val="center"/>
                </w:tcPr>
                <w:p w:rsidR="00A62C17" w:rsidRPr="00BD2E83" w:rsidRDefault="00A62C17" w:rsidP="00A257CC">
                  <w:pPr>
                    <w:adjustRightInd w:val="0"/>
                    <w:snapToGrid w:val="0"/>
                    <w:jc w:val="center"/>
                  </w:pPr>
                  <w:r w:rsidRPr="00BD2E83">
                    <w:t>厂房隔声、</w:t>
                  </w:r>
                  <w:r w:rsidRPr="00BD2E83">
                    <w:rPr>
                      <w:rFonts w:hint="eastAsia"/>
                    </w:rPr>
                    <w:t>隔音门窗、</w:t>
                  </w:r>
                  <w:r w:rsidRPr="00BD2E83">
                    <w:t>基础减震</w:t>
                  </w:r>
                </w:p>
              </w:tc>
              <w:tc>
                <w:tcPr>
                  <w:tcW w:w="646" w:type="pct"/>
                  <w:vAlign w:val="center"/>
                </w:tcPr>
                <w:p w:rsidR="00A62C17" w:rsidRPr="00BD2E83" w:rsidRDefault="00A62C17" w:rsidP="00A257CC">
                  <w:pPr>
                    <w:adjustRightInd w:val="0"/>
                    <w:snapToGrid w:val="0"/>
                    <w:jc w:val="center"/>
                  </w:pPr>
                  <w:r w:rsidRPr="00BD2E83">
                    <w:t>25</w:t>
                  </w:r>
                </w:p>
              </w:tc>
              <w:tc>
                <w:tcPr>
                  <w:tcW w:w="645" w:type="pct"/>
                  <w:vAlign w:val="center"/>
                </w:tcPr>
                <w:p w:rsidR="00A62C17" w:rsidRPr="00BD2E83" w:rsidRDefault="00A62C17" w:rsidP="00A257CC">
                  <w:pPr>
                    <w:adjustRightInd w:val="0"/>
                    <w:snapToGrid w:val="0"/>
                    <w:jc w:val="center"/>
                  </w:pPr>
                  <w:r w:rsidRPr="00BD2E83">
                    <w:rPr>
                      <w:rFonts w:hint="eastAsia"/>
                    </w:rPr>
                    <w:t>69</w:t>
                  </w:r>
                </w:p>
              </w:tc>
              <w:tc>
                <w:tcPr>
                  <w:tcW w:w="483" w:type="pct"/>
                  <w:vAlign w:val="center"/>
                </w:tcPr>
                <w:p w:rsidR="00A62C17" w:rsidRPr="00BD2E83" w:rsidRDefault="00A62C17" w:rsidP="00A257CC">
                  <w:pPr>
                    <w:adjustRightInd w:val="0"/>
                    <w:snapToGrid w:val="0"/>
                    <w:jc w:val="center"/>
                  </w:pPr>
                  <w:r w:rsidRPr="00BD2E83">
                    <w:rPr>
                      <w:rFonts w:hint="eastAsia"/>
                    </w:rPr>
                    <w:t>连续</w:t>
                  </w:r>
                </w:p>
              </w:tc>
            </w:tr>
            <w:tr w:rsidR="00A62C17" w:rsidRPr="00BD2E83" w:rsidTr="00A257CC">
              <w:trPr>
                <w:trHeight w:val="397"/>
                <w:jc w:val="center"/>
              </w:trPr>
              <w:tc>
                <w:tcPr>
                  <w:tcW w:w="617" w:type="pct"/>
                  <w:vAlign w:val="center"/>
                </w:tcPr>
                <w:p w:rsidR="00A62C17" w:rsidRPr="00BD2E83" w:rsidRDefault="00A62C17" w:rsidP="00A25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kern w:val="0"/>
                    </w:rPr>
                  </w:pPr>
                  <w:r w:rsidRPr="00BD2E83">
                    <w:rPr>
                      <w:rFonts w:hint="eastAsia"/>
                      <w:kern w:val="0"/>
                    </w:rPr>
                    <w:t>磁选机</w:t>
                  </w:r>
                </w:p>
              </w:tc>
              <w:tc>
                <w:tcPr>
                  <w:tcW w:w="674" w:type="pct"/>
                  <w:vAlign w:val="center"/>
                </w:tcPr>
                <w:p w:rsidR="00A62C17" w:rsidRPr="00BD2E83" w:rsidRDefault="00A62C17" w:rsidP="00A25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kern w:val="0"/>
                    </w:rPr>
                  </w:pPr>
                  <w:r w:rsidRPr="00BD2E83">
                    <w:rPr>
                      <w:rFonts w:hint="eastAsia"/>
                      <w:kern w:val="0"/>
                    </w:rPr>
                    <w:t>90</w:t>
                  </w:r>
                </w:p>
              </w:tc>
              <w:tc>
                <w:tcPr>
                  <w:tcW w:w="487" w:type="pct"/>
                  <w:vAlign w:val="center"/>
                </w:tcPr>
                <w:p w:rsidR="00A62C17" w:rsidRPr="00BD2E83" w:rsidRDefault="00A62C17" w:rsidP="00A257CC">
                  <w:pPr>
                    <w:adjustRightInd w:val="0"/>
                    <w:snapToGrid w:val="0"/>
                    <w:jc w:val="center"/>
                  </w:pPr>
                  <w:r w:rsidRPr="00BD2E83">
                    <w:rPr>
                      <w:rFonts w:hint="eastAsia"/>
                    </w:rPr>
                    <w:t>1</w:t>
                  </w:r>
                </w:p>
              </w:tc>
              <w:tc>
                <w:tcPr>
                  <w:tcW w:w="481" w:type="pct"/>
                  <w:vAlign w:val="center"/>
                </w:tcPr>
                <w:p w:rsidR="00A62C17" w:rsidRPr="00BD2E83" w:rsidRDefault="00A62C17" w:rsidP="00A257CC">
                  <w:pPr>
                    <w:adjustRightInd w:val="0"/>
                    <w:snapToGrid w:val="0"/>
                    <w:jc w:val="center"/>
                  </w:pPr>
                  <w:r w:rsidRPr="00BD2E83">
                    <w:t>室内</w:t>
                  </w:r>
                </w:p>
              </w:tc>
              <w:tc>
                <w:tcPr>
                  <w:tcW w:w="967" w:type="pct"/>
                  <w:vMerge/>
                  <w:vAlign w:val="center"/>
                </w:tcPr>
                <w:p w:rsidR="00A62C17" w:rsidRPr="00BD2E83" w:rsidRDefault="00A62C17" w:rsidP="00A257CC">
                  <w:pPr>
                    <w:adjustRightInd w:val="0"/>
                    <w:snapToGrid w:val="0"/>
                    <w:jc w:val="center"/>
                  </w:pPr>
                </w:p>
              </w:tc>
              <w:tc>
                <w:tcPr>
                  <w:tcW w:w="646" w:type="pct"/>
                  <w:vAlign w:val="center"/>
                </w:tcPr>
                <w:p w:rsidR="00A62C17" w:rsidRPr="00BD2E83" w:rsidRDefault="00A62C17" w:rsidP="00A257CC">
                  <w:pPr>
                    <w:adjustRightInd w:val="0"/>
                    <w:snapToGrid w:val="0"/>
                    <w:jc w:val="center"/>
                  </w:pPr>
                  <w:r w:rsidRPr="00BD2E83">
                    <w:t>2</w:t>
                  </w:r>
                  <w:r w:rsidRPr="00BD2E83">
                    <w:rPr>
                      <w:rFonts w:hint="eastAsia"/>
                    </w:rPr>
                    <w:t>5</w:t>
                  </w:r>
                </w:p>
              </w:tc>
              <w:tc>
                <w:tcPr>
                  <w:tcW w:w="645" w:type="pct"/>
                  <w:vAlign w:val="center"/>
                </w:tcPr>
                <w:p w:rsidR="00A62C17" w:rsidRPr="00BD2E83" w:rsidRDefault="00A62C17" w:rsidP="00A257CC">
                  <w:pPr>
                    <w:adjustRightInd w:val="0"/>
                    <w:snapToGrid w:val="0"/>
                    <w:jc w:val="center"/>
                  </w:pPr>
                  <w:r w:rsidRPr="00BD2E83">
                    <w:rPr>
                      <w:rFonts w:hint="eastAsia"/>
                    </w:rPr>
                    <w:t>65</w:t>
                  </w:r>
                </w:p>
              </w:tc>
              <w:tc>
                <w:tcPr>
                  <w:tcW w:w="483" w:type="pct"/>
                  <w:vAlign w:val="center"/>
                </w:tcPr>
                <w:p w:rsidR="00A62C17" w:rsidRPr="00BD2E83" w:rsidRDefault="00A62C17" w:rsidP="00A257CC">
                  <w:pPr>
                    <w:adjustRightInd w:val="0"/>
                    <w:snapToGrid w:val="0"/>
                    <w:jc w:val="center"/>
                  </w:pPr>
                  <w:r w:rsidRPr="00BD2E83">
                    <w:t>连续</w:t>
                  </w:r>
                </w:p>
              </w:tc>
            </w:tr>
          </w:tbl>
          <w:p w:rsidR="00A62C17" w:rsidRPr="00BD2E83" w:rsidRDefault="00A62C17" w:rsidP="00A62C17">
            <w:pPr>
              <w:adjustRightInd w:val="0"/>
              <w:snapToGrid w:val="0"/>
              <w:spacing w:line="360" w:lineRule="auto"/>
              <w:ind w:firstLineChars="200" w:firstLine="480"/>
              <w:rPr>
                <w:rFonts w:asciiTheme="minorEastAsia" w:eastAsiaTheme="minorEastAsia" w:hAnsiTheme="minorEastAsia"/>
                <w:kern w:val="0"/>
                <w:sz w:val="24"/>
              </w:rPr>
            </w:pPr>
          </w:p>
          <w:p w:rsidR="00C779CD" w:rsidRPr="00BD2E83" w:rsidRDefault="00C779CD" w:rsidP="00E050BA">
            <w:pPr>
              <w:adjustRightInd w:val="0"/>
              <w:snapToGrid w:val="0"/>
              <w:spacing w:line="360" w:lineRule="auto"/>
              <w:ind w:firstLineChars="196" w:firstLine="47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4</w:t>
            </w:r>
            <w:r w:rsidRPr="00BD2E83">
              <w:rPr>
                <w:rFonts w:asciiTheme="minorEastAsia" w:eastAsiaTheme="minorEastAsia" w:hAnsiTheme="minorEastAsia" w:cs="SimSun" w:hint="eastAsia"/>
                <w:b/>
                <w:bCs/>
                <w:sz w:val="24"/>
                <w:szCs w:val="24"/>
              </w:rPr>
              <w:t>、固废</w:t>
            </w:r>
          </w:p>
          <w:p w:rsidR="00A62C17" w:rsidRPr="00BD2E83" w:rsidRDefault="00A62C17" w:rsidP="00A62C17">
            <w:pPr>
              <w:adjustRightInd w:val="0"/>
              <w:snapToGrid w:val="0"/>
              <w:spacing w:line="372" w:lineRule="auto"/>
              <w:ind w:firstLineChars="200" w:firstLine="480"/>
              <w:rPr>
                <w:sz w:val="24"/>
              </w:rPr>
            </w:pPr>
            <w:r w:rsidRPr="00BD2E83">
              <w:rPr>
                <w:sz w:val="24"/>
              </w:rPr>
              <w:t>本项目产生的固体废物</w:t>
            </w:r>
            <w:r w:rsidRPr="00BD2E83">
              <w:rPr>
                <w:rFonts w:hint="eastAsia"/>
                <w:sz w:val="24"/>
              </w:rPr>
              <w:t>分别为</w:t>
            </w:r>
            <w:r w:rsidRPr="00BD2E83">
              <w:rPr>
                <w:rFonts w:eastAsiaTheme="minorEastAsia" w:hint="eastAsia"/>
                <w:sz w:val="24"/>
              </w:rPr>
              <w:t>一般</w:t>
            </w:r>
            <w:r w:rsidRPr="00BD2E83">
              <w:rPr>
                <w:rFonts w:hint="eastAsia"/>
                <w:sz w:val="24"/>
              </w:rPr>
              <w:t>工业固废</w:t>
            </w:r>
            <w:r w:rsidRPr="00BD2E83">
              <w:rPr>
                <w:rFonts w:eastAsiaTheme="minorEastAsia" w:hint="eastAsia"/>
                <w:sz w:val="24"/>
              </w:rPr>
              <w:t>、</w:t>
            </w:r>
            <w:proofErr w:type="gramStart"/>
            <w:r w:rsidRPr="00BD2E83">
              <w:rPr>
                <w:rFonts w:eastAsiaTheme="minorEastAsia" w:hint="eastAsia"/>
                <w:sz w:val="24"/>
              </w:rPr>
              <w:t>危废</w:t>
            </w:r>
            <w:r w:rsidRPr="00BD2E83">
              <w:rPr>
                <w:rFonts w:hint="eastAsia"/>
                <w:sz w:val="24"/>
              </w:rPr>
              <w:t>和</w:t>
            </w:r>
            <w:proofErr w:type="gramEnd"/>
            <w:r w:rsidRPr="00BD2E83">
              <w:rPr>
                <w:rFonts w:hint="eastAsia"/>
                <w:sz w:val="24"/>
              </w:rPr>
              <w:t>生活垃圾。</w:t>
            </w:r>
          </w:p>
          <w:p w:rsidR="00A62C17" w:rsidRPr="00BD2E83" w:rsidRDefault="00A62C17" w:rsidP="00A62C17">
            <w:pPr>
              <w:adjustRightInd w:val="0"/>
              <w:snapToGrid w:val="0"/>
              <w:spacing w:line="372" w:lineRule="auto"/>
              <w:ind w:firstLineChars="200" w:firstLine="480"/>
              <w:rPr>
                <w:sz w:val="24"/>
              </w:rPr>
            </w:pPr>
            <w:r w:rsidRPr="00BD2E83">
              <w:rPr>
                <w:rFonts w:hint="eastAsia"/>
                <w:sz w:val="24"/>
              </w:rPr>
              <w:t>工业固</w:t>
            </w:r>
            <w:proofErr w:type="gramStart"/>
            <w:r w:rsidRPr="00BD2E83">
              <w:rPr>
                <w:rFonts w:hint="eastAsia"/>
                <w:sz w:val="24"/>
              </w:rPr>
              <w:t>废包括</w:t>
            </w:r>
            <w:proofErr w:type="gramEnd"/>
            <w:r w:rsidRPr="00BD2E83">
              <w:rPr>
                <w:rFonts w:hint="eastAsia"/>
                <w:sz w:val="24"/>
              </w:rPr>
              <w:t>一般固体废弃物和危险废物，一般固体废弃物包含破碎工序产生的塑料、橡胶等杂质，包括磁选出来的少量有色金属等；生活垃圾包含果皮纸屑等固废。</w:t>
            </w:r>
          </w:p>
          <w:p w:rsidR="00A62C17" w:rsidRPr="00BD2E83" w:rsidRDefault="00A62C17" w:rsidP="00A62C17">
            <w:pPr>
              <w:adjustRightInd w:val="0"/>
              <w:snapToGrid w:val="0"/>
              <w:spacing w:line="372" w:lineRule="auto"/>
              <w:ind w:firstLineChars="196" w:firstLine="470"/>
              <w:rPr>
                <w:rFonts w:asciiTheme="minorEastAsia" w:eastAsiaTheme="minorEastAsia" w:hAnsiTheme="minorEastAsia"/>
                <w:sz w:val="24"/>
              </w:rPr>
            </w:pPr>
            <w:r w:rsidRPr="00BD2E83">
              <w:rPr>
                <w:rFonts w:asciiTheme="minorEastAsia" w:eastAsiaTheme="minorEastAsia" w:hAnsiTheme="minorEastAsia" w:hint="eastAsia"/>
                <w:sz w:val="24"/>
              </w:rPr>
              <w:lastRenderedPageBreak/>
              <w:t>⑴ 一般工业固废</w:t>
            </w:r>
          </w:p>
          <w:p w:rsidR="00A62C17" w:rsidRPr="00BD2E83" w:rsidRDefault="00A62C17" w:rsidP="00A62C17">
            <w:pPr>
              <w:adjustRightInd w:val="0"/>
              <w:snapToGrid w:val="0"/>
              <w:spacing w:line="372" w:lineRule="auto"/>
              <w:ind w:firstLineChars="196" w:firstLine="470"/>
              <w:rPr>
                <w:rFonts w:asciiTheme="minorEastAsia" w:eastAsiaTheme="minorEastAsia" w:hAnsiTheme="minorEastAsia"/>
                <w:sz w:val="24"/>
              </w:rPr>
            </w:pPr>
            <w:r w:rsidRPr="00BD2E83">
              <w:rPr>
                <w:rFonts w:asciiTheme="minorEastAsia" w:eastAsiaTheme="minorEastAsia" w:hAnsiTheme="minorEastAsia" w:hint="eastAsia"/>
                <w:sz w:val="24"/>
              </w:rPr>
              <w:t>根据建设单位提供资料，回收的废钢料上会附带一些未拆解完全的塑料、橡胶附件等杂质，并混有少量有色金属等，在磁选工序非磁性物质被分离出来，杂质产生量为19977</w:t>
            </w:r>
            <w:r w:rsidRPr="00BD2E83">
              <w:rPr>
                <w:rFonts w:asciiTheme="minorEastAsia" w:eastAsiaTheme="minorEastAsia" w:hAnsiTheme="minorEastAsia"/>
                <w:sz w:val="24"/>
              </w:rPr>
              <w:t>t/a</w:t>
            </w:r>
            <w:r w:rsidRPr="00BD2E83">
              <w:rPr>
                <w:rFonts w:asciiTheme="minorEastAsia" w:eastAsiaTheme="minorEastAsia" w:hAnsiTheme="minorEastAsia" w:hint="eastAsia"/>
                <w:sz w:val="24"/>
              </w:rPr>
              <w:t>，设临时堆放点（生产车间内南侧，面积约30m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），收集后运至当地垃圾填埋场处置。</w:t>
            </w:r>
          </w:p>
          <w:p w:rsidR="00A62C17" w:rsidRPr="00BD2E83" w:rsidRDefault="00A62C17" w:rsidP="00A62C17">
            <w:pPr>
              <w:adjustRightInd w:val="0"/>
              <w:snapToGrid w:val="0"/>
              <w:spacing w:line="372" w:lineRule="auto"/>
              <w:ind w:firstLineChars="196" w:firstLine="470"/>
              <w:rPr>
                <w:rFonts w:asciiTheme="minorEastAsia" w:eastAsiaTheme="minorEastAsia" w:hAnsiTheme="minorEastAsia"/>
                <w:sz w:val="24"/>
              </w:rPr>
            </w:pPr>
            <w:r w:rsidRPr="00BD2E83">
              <w:rPr>
                <w:rFonts w:asciiTheme="minorEastAsia" w:eastAsiaTheme="minorEastAsia" w:hAnsiTheme="minorEastAsia" w:hint="eastAsia"/>
                <w:sz w:val="24"/>
              </w:rPr>
              <w:t>⑵ 本项目机修废物主要为破碎设备进行运行维护等会产生废机油等废弃物，其它在分选后有时会有少量含油污的残渣，该废弃物属于危废，根据建设单位提供的资料，产生量约1.0t/a。</w:t>
            </w:r>
            <w:proofErr w:type="gramStart"/>
            <w:r w:rsidRPr="00BD2E83">
              <w:rPr>
                <w:rFonts w:asciiTheme="minorEastAsia" w:eastAsiaTheme="minorEastAsia" w:hAnsiTheme="minorEastAsia" w:hint="eastAsia"/>
                <w:sz w:val="24"/>
              </w:rPr>
              <w:t>贮存危废暂存</w:t>
            </w:r>
            <w:proofErr w:type="gramEnd"/>
            <w:r w:rsidRPr="00BD2E83">
              <w:rPr>
                <w:rFonts w:asciiTheme="minorEastAsia" w:eastAsiaTheme="minorEastAsia" w:hAnsiTheme="minorEastAsia" w:hint="eastAsia"/>
                <w:sz w:val="24"/>
              </w:rPr>
              <w:t>处（位于生产车间外东北角，面积约3 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）交有资质单位处置。少量含有油污的残渣属于危险废物，产生量为1t/a，贮存于专用容器交由有资质单位回收利用。</w:t>
            </w:r>
          </w:p>
          <w:p w:rsidR="00A62C17" w:rsidRPr="00BD2E83" w:rsidRDefault="00A62C17" w:rsidP="00A62C1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 xml:space="preserve">⑶ </w:t>
            </w:r>
            <w:r w:rsidRPr="00BD2E83">
              <w:rPr>
                <w:rFonts w:asciiTheme="minorEastAsia" w:eastAsiaTheme="minorEastAsia" w:hAnsiTheme="minorEastAsia"/>
                <w:sz w:val="24"/>
              </w:rPr>
              <w:t>生活垃圾</w:t>
            </w:r>
          </w:p>
          <w:p w:rsidR="00A62C17" w:rsidRPr="00BD2E83" w:rsidRDefault="00A62C17" w:rsidP="00A62C17">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本项目拟设劳动</w:t>
            </w:r>
            <w:r w:rsidRPr="00BD2E83">
              <w:rPr>
                <w:rFonts w:asciiTheme="minorEastAsia" w:eastAsiaTheme="minorEastAsia" w:hAnsiTheme="minorEastAsia"/>
                <w:sz w:val="24"/>
              </w:rPr>
              <w:t>定员</w:t>
            </w:r>
            <w:r w:rsidRPr="00BD2E83">
              <w:rPr>
                <w:rFonts w:asciiTheme="minorEastAsia" w:eastAsiaTheme="minorEastAsia" w:hAnsiTheme="minorEastAsia" w:hint="eastAsia"/>
                <w:sz w:val="24"/>
              </w:rPr>
              <w:t>52</w:t>
            </w:r>
            <w:r w:rsidRPr="00BD2E83">
              <w:rPr>
                <w:rFonts w:asciiTheme="minorEastAsia" w:eastAsiaTheme="minorEastAsia" w:hAnsiTheme="minorEastAsia"/>
                <w:sz w:val="24"/>
              </w:rPr>
              <w:t>人，</w:t>
            </w:r>
            <w:r w:rsidRPr="00BD2E83">
              <w:rPr>
                <w:rFonts w:asciiTheme="minorEastAsia" w:eastAsiaTheme="minorEastAsia" w:hAnsiTheme="minorEastAsia" w:hint="eastAsia"/>
                <w:sz w:val="24"/>
              </w:rPr>
              <w:t>根据全国污染源普查手册，</w:t>
            </w:r>
            <w:r w:rsidRPr="00BD2E83">
              <w:rPr>
                <w:rFonts w:asciiTheme="minorEastAsia" w:eastAsiaTheme="minorEastAsia" w:hAnsiTheme="minorEastAsia"/>
                <w:sz w:val="24"/>
              </w:rPr>
              <w:t>生活垃圾</w:t>
            </w:r>
            <w:r w:rsidRPr="00BD2E83">
              <w:rPr>
                <w:rFonts w:asciiTheme="minorEastAsia" w:eastAsiaTheme="minorEastAsia" w:hAnsiTheme="minorEastAsia" w:hint="eastAsia"/>
                <w:sz w:val="24"/>
              </w:rPr>
              <w:t>每天</w:t>
            </w:r>
            <w:r w:rsidRPr="00BD2E83">
              <w:rPr>
                <w:rFonts w:asciiTheme="minorEastAsia" w:eastAsiaTheme="minorEastAsia" w:hAnsiTheme="minorEastAsia"/>
                <w:sz w:val="24"/>
              </w:rPr>
              <w:t>按</w:t>
            </w:r>
            <w:smartTag w:uri="urn:schemas-microsoft-com:office:smarttags" w:element="chmetcnv">
              <w:smartTagPr>
                <w:attr w:name="UnitName" w:val="kg"/>
                <w:attr w:name="SourceValue" w:val=".5"/>
                <w:attr w:name="HasSpace" w:val="False"/>
                <w:attr w:name="Negative" w:val="False"/>
                <w:attr w:name="NumberType" w:val="1"/>
                <w:attr w:name="TCSC" w:val="0"/>
              </w:smartTagPr>
              <w:r w:rsidRPr="00BD2E83">
                <w:rPr>
                  <w:rFonts w:asciiTheme="minorEastAsia" w:eastAsiaTheme="minorEastAsia" w:hAnsiTheme="minorEastAsia"/>
                  <w:sz w:val="24"/>
                </w:rPr>
                <w:t>0.5kg</w:t>
              </w:r>
            </w:smartTag>
            <w:r w:rsidRPr="00BD2E83">
              <w:rPr>
                <w:rFonts w:asciiTheme="minorEastAsia" w:eastAsiaTheme="minorEastAsia" w:hAnsiTheme="minorEastAsia"/>
                <w:sz w:val="24"/>
              </w:rPr>
              <w:t>/人计，则本项目生活垃圾产生量约为</w:t>
            </w:r>
            <w:r w:rsidRPr="00BD2E83">
              <w:rPr>
                <w:rFonts w:asciiTheme="minorEastAsia" w:eastAsiaTheme="minorEastAsia" w:hAnsiTheme="minorEastAsia" w:hint="eastAsia"/>
                <w:sz w:val="24"/>
              </w:rPr>
              <w:t>6.5t</w:t>
            </w:r>
            <w:r w:rsidRPr="00BD2E83">
              <w:rPr>
                <w:rFonts w:asciiTheme="minorEastAsia" w:eastAsiaTheme="minorEastAsia" w:hAnsiTheme="minorEastAsia"/>
                <w:sz w:val="24"/>
              </w:rPr>
              <w:t>/a。生活垃圾</w:t>
            </w:r>
            <w:r w:rsidRPr="00BD2E83">
              <w:rPr>
                <w:rFonts w:asciiTheme="minorEastAsia" w:eastAsiaTheme="minorEastAsia" w:hAnsiTheme="minorEastAsia" w:hint="eastAsia"/>
                <w:sz w:val="24"/>
              </w:rPr>
              <w:t>分类</w:t>
            </w:r>
            <w:r w:rsidRPr="00BD2E83">
              <w:rPr>
                <w:rFonts w:asciiTheme="minorEastAsia" w:eastAsiaTheme="minorEastAsia" w:hAnsiTheme="minorEastAsia"/>
                <w:sz w:val="24"/>
              </w:rPr>
              <w:t>收集后</w:t>
            </w:r>
            <w:r w:rsidRPr="00BD2E83">
              <w:rPr>
                <w:rFonts w:asciiTheme="minorEastAsia" w:eastAsiaTheme="minorEastAsia" w:hAnsiTheme="minorEastAsia" w:hint="eastAsia"/>
                <w:sz w:val="24"/>
              </w:rPr>
              <w:t>运至当地生活垃圾填埋场处置</w:t>
            </w:r>
            <w:r w:rsidRPr="00BD2E83">
              <w:rPr>
                <w:rFonts w:asciiTheme="minorEastAsia" w:eastAsiaTheme="minorEastAsia" w:hAnsiTheme="minorEastAsia"/>
                <w:sz w:val="24"/>
              </w:rPr>
              <w:t>。</w:t>
            </w:r>
          </w:p>
          <w:p w:rsidR="00A62C17" w:rsidRPr="00BD2E83" w:rsidRDefault="00A62C17" w:rsidP="00A62C17">
            <w:pPr>
              <w:adjustRightInd w:val="0"/>
              <w:snapToGrid w:val="0"/>
              <w:spacing w:line="360" w:lineRule="auto"/>
              <w:ind w:firstLineChars="200" w:firstLine="480"/>
              <w:rPr>
                <w:b/>
                <w:sz w:val="24"/>
              </w:rPr>
            </w:pPr>
            <w:r w:rsidRPr="00BD2E83">
              <w:rPr>
                <w:rFonts w:asciiTheme="minorEastAsia" w:eastAsiaTheme="minorEastAsia" w:hAnsiTheme="minorEastAsia" w:hint="eastAsia"/>
                <w:sz w:val="24"/>
              </w:rPr>
              <w:t>⑷ 小结</w:t>
            </w:r>
          </w:p>
          <w:p w:rsidR="00A62C17" w:rsidRPr="00BD2E83" w:rsidRDefault="00A62C17" w:rsidP="00A62C17">
            <w:pPr>
              <w:adjustRightInd w:val="0"/>
              <w:snapToGrid w:val="0"/>
              <w:spacing w:line="360" w:lineRule="auto"/>
              <w:ind w:firstLineChars="200" w:firstLine="480"/>
              <w:rPr>
                <w:sz w:val="24"/>
              </w:rPr>
            </w:pPr>
            <w:r w:rsidRPr="00BD2E83">
              <w:rPr>
                <w:rFonts w:hint="eastAsia"/>
                <w:sz w:val="24"/>
              </w:rPr>
              <w:t>综上所述，本项目固体废弃物产排情况见表</w:t>
            </w:r>
            <w:r w:rsidR="00A257CC" w:rsidRPr="00BD2E83">
              <w:rPr>
                <w:rFonts w:eastAsiaTheme="minorEastAsia" w:hint="eastAsia"/>
                <w:sz w:val="24"/>
              </w:rPr>
              <w:t>24</w:t>
            </w:r>
            <w:r w:rsidRPr="00BD2E83">
              <w:rPr>
                <w:rFonts w:hint="eastAsia"/>
                <w:sz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0" w:type="dxa"/>
                <w:bottom w:w="28" w:type="dxa"/>
                <w:right w:w="0" w:type="dxa"/>
              </w:tblCellMar>
              <w:tblLook w:val="0000"/>
            </w:tblPr>
            <w:tblGrid>
              <w:gridCol w:w="549"/>
              <w:gridCol w:w="1235"/>
              <w:gridCol w:w="941"/>
              <w:gridCol w:w="1115"/>
              <w:gridCol w:w="1236"/>
              <w:gridCol w:w="1235"/>
              <w:gridCol w:w="961"/>
              <w:gridCol w:w="1509"/>
            </w:tblGrid>
            <w:tr w:rsidR="00A62C17" w:rsidRPr="00BD2E83" w:rsidTr="00A257CC">
              <w:trPr>
                <w:trHeight w:val="176"/>
                <w:jc w:val="center"/>
              </w:trPr>
              <w:tc>
                <w:tcPr>
                  <w:tcW w:w="5000" w:type="pct"/>
                  <w:gridSpan w:val="8"/>
                  <w:tcBorders>
                    <w:top w:val="nil"/>
                    <w:left w:val="nil"/>
                    <w:bottom w:val="single" w:sz="12" w:space="0" w:color="auto"/>
                    <w:right w:val="nil"/>
                  </w:tcBorders>
                  <w:vAlign w:val="bottom"/>
                </w:tcPr>
                <w:p w:rsidR="00A62C17" w:rsidRPr="00BD2E83" w:rsidRDefault="00A62C17" w:rsidP="00A257CC">
                  <w:pPr>
                    <w:pStyle w:val="aff6"/>
                    <w:adjustRightInd w:val="0"/>
                    <w:snapToGrid w:val="0"/>
                    <w:spacing w:line="240" w:lineRule="auto"/>
                    <w:rPr>
                      <w:rFonts w:ascii="Times New Roman" w:hAnsi="Times New Roman"/>
                      <w:b/>
                      <w:szCs w:val="21"/>
                    </w:rPr>
                  </w:pPr>
                  <w:r w:rsidRPr="00BD2E83">
                    <w:rPr>
                      <w:rFonts w:ascii="Times New Roman" w:hAnsi="Times New Roman"/>
                      <w:b/>
                      <w:bCs/>
                      <w:sz w:val="24"/>
                    </w:rPr>
                    <w:t>表</w:t>
                  </w:r>
                  <w:r w:rsidR="00A257CC" w:rsidRPr="00BD2E83">
                    <w:rPr>
                      <w:rFonts w:ascii="Times New Roman" w:hAnsi="Times New Roman" w:hint="eastAsia"/>
                      <w:b/>
                      <w:bCs/>
                      <w:sz w:val="24"/>
                    </w:rPr>
                    <w:t>24</w:t>
                  </w:r>
                  <w:r w:rsidRPr="00BD2E83">
                    <w:rPr>
                      <w:rFonts w:ascii="Times New Roman" w:hAnsi="Times New Roman"/>
                      <w:b/>
                      <w:bCs/>
                      <w:sz w:val="24"/>
                    </w:rPr>
                    <w:t xml:space="preserve">   </w:t>
                  </w:r>
                  <w:r w:rsidRPr="00BD2E83">
                    <w:rPr>
                      <w:rFonts w:ascii="Times New Roman" w:hAnsi="Times New Roman"/>
                      <w:b/>
                      <w:bCs/>
                      <w:sz w:val="24"/>
                    </w:rPr>
                    <w:t>本项目固体废物源强表</w:t>
                  </w:r>
                </w:p>
              </w:tc>
            </w:tr>
            <w:tr w:rsidR="00A62C17" w:rsidRPr="00BD2E83" w:rsidTr="00A257CC">
              <w:trPr>
                <w:trHeight w:val="567"/>
                <w:jc w:val="center"/>
              </w:trPr>
              <w:tc>
                <w:tcPr>
                  <w:tcW w:w="313" w:type="pct"/>
                  <w:tcBorders>
                    <w:top w:val="single" w:sz="1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序号</w:t>
                  </w:r>
                </w:p>
              </w:tc>
              <w:tc>
                <w:tcPr>
                  <w:tcW w:w="703" w:type="pct"/>
                  <w:tcBorders>
                    <w:top w:val="single" w:sz="12" w:space="0" w:color="auto"/>
                    <w:right w:val="single" w:sz="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产生工序</w:t>
                  </w:r>
                </w:p>
              </w:tc>
              <w:tc>
                <w:tcPr>
                  <w:tcW w:w="536" w:type="pct"/>
                  <w:tcBorders>
                    <w:top w:val="single" w:sz="12" w:space="0" w:color="auto"/>
                    <w:left w:val="single" w:sz="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名称</w:t>
                  </w:r>
                </w:p>
              </w:tc>
              <w:tc>
                <w:tcPr>
                  <w:tcW w:w="635" w:type="pct"/>
                  <w:tcBorders>
                    <w:top w:val="single" w:sz="1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属性</w:t>
                  </w:r>
                </w:p>
              </w:tc>
              <w:tc>
                <w:tcPr>
                  <w:tcW w:w="704" w:type="pct"/>
                  <w:tcBorders>
                    <w:top w:val="single" w:sz="12" w:space="0" w:color="auto"/>
                    <w:right w:val="single" w:sz="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主要成分</w:t>
                  </w:r>
                </w:p>
              </w:tc>
              <w:tc>
                <w:tcPr>
                  <w:tcW w:w="703" w:type="pct"/>
                  <w:tcBorders>
                    <w:top w:val="single" w:sz="12" w:space="0" w:color="auto"/>
                    <w:left w:val="single" w:sz="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处置措施</w:t>
                  </w:r>
                </w:p>
              </w:tc>
              <w:tc>
                <w:tcPr>
                  <w:tcW w:w="547" w:type="pct"/>
                  <w:tcBorders>
                    <w:top w:val="single" w:sz="1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产生量</w:t>
                  </w:r>
                  <w:r w:rsidRPr="00BD2E83">
                    <w:rPr>
                      <w:rFonts w:ascii="Times New Roman" w:hAnsi="Times New Roman"/>
                      <w:szCs w:val="21"/>
                    </w:rPr>
                    <w:t>(t/a)</w:t>
                  </w:r>
                </w:p>
              </w:tc>
              <w:tc>
                <w:tcPr>
                  <w:tcW w:w="859" w:type="pct"/>
                  <w:tcBorders>
                    <w:top w:val="single" w:sz="1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最终去向</w:t>
                  </w:r>
                </w:p>
              </w:tc>
            </w:tr>
            <w:tr w:rsidR="00A62C17" w:rsidRPr="00BD2E83" w:rsidTr="00A257CC">
              <w:trPr>
                <w:trHeight w:val="567"/>
                <w:jc w:val="center"/>
              </w:trPr>
              <w:tc>
                <w:tcPr>
                  <w:tcW w:w="313" w:type="pct"/>
                  <w:vMerge w:val="restart"/>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1</w:t>
                  </w:r>
                </w:p>
              </w:tc>
              <w:tc>
                <w:tcPr>
                  <w:tcW w:w="703" w:type="pct"/>
                  <w:vMerge w:val="restart"/>
                  <w:tcBorders>
                    <w:right w:val="single" w:sz="2" w:space="0" w:color="auto"/>
                  </w:tcBorders>
                  <w:vAlign w:val="center"/>
                </w:tcPr>
                <w:p w:rsidR="00A62C17" w:rsidRPr="00BD2E83" w:rsidRDefault="00A62C17" w:rsidP="00A257CC">
                  <w:pPr>
                    <w:adjustRightInd w:val="0"/>
                    <w:snapToGrid w:val="0"/>
                    <w:jc w:val="center"/>
                  </w:pPr>
                  <w:r w:rsidRPr="00BD2E83">
                    <w:rPr>
                      <w:rFonts w:hint="eastAsia"/>
                    </w:rPr>
                    <w:t>磁选</w:t>
                  </w:r>
                </w:p>
              </w:tc>
              <w:tc>
                <w:tcPr>
                  <w:tcW w:w="536" w:type="pct"/>
                  <w:tcBorders>
                    <w:left w:val="single" w:sz="2" w:space="0" w:color="auto"/>
                  </w:tcBorders>
                  <w:vAlign w:val="center"/>
                </w:tcPr>
                <w:p w:rsidR="00A62C17" w:rsidRPr="00BD2E83" w:rsidRDefault="00A62C17" w:rsidP="00A257CC">
                  <w:pPr>
                    <w:adjustRightInd w:val="0"/>
                    <w:snapToGrid w:val="0"/>
                    <w:jc w:val="center"/>
                  </w:pPr>
                  <w:r w:rsidRPr="00BD2E83">
                    <w:rPr>
                      <w:rFonts w:hint="eastAsia"/>
                    </w:rPr>
                    <w:t>杂质</w:t>
                  </w:r>
                </w:p>
              </w:tc>
              <w:tc>
                <w:tcPr>
                  <w:tcW w:w="635" w:type="pct"/>
                  <w:vAlign w:val="center"/>
                </w:tcPr>
                <w:p w:rsidR="00A62C17" w:rsidRPr="00BD2E83" w:rsidRDefault="00A62C17" w:rsidP="00A257CC">
                  <w:pPr>
                    <w:adjustRightInd w:val="0"/>
                    <w:snapToGrid w:val="0"/>
                    <w:jc w:val="center"/>
                  </w:pPr>
                  <w:r w:rsidRPr="00BD2E83">
                    <w:t>一般固体</w:t>
                  </w:r>
                </w:p>
                <w:p w:rsidR="00A62C17" w:rsidRPr="00BD2E83" w:rsidRDefault="00A62C17" w:rsidP="00A257CC">
                  <w:pPr>
                    <w:adjustRightInd w:val="0"/>
                    <w:snapToGrid w:val="0"/>
                    <w:jc w:val="center"/>
                  </w:pPr>
                  <w:r w:rsidRPr="00BD2E83">
                    <w:t>废弃物</w:t>
                  </w:r>
                </w:p>
              </w:tc>
              <w:tc>
                <w:tcPr>
                  <w:tcW w:w="704" w:type="pct"/>
                  <w:tcBorders>
                    <w:top w:val="single" w:sz="4" w:space="0" w:color="auto"/>
                    <w:right w:val="single" w:sz="2" w:space="0" w:color="auto"/>
                  </w:tcBorders>
                  <w:vAlign w:val="center"/>
                </w:tcPr>
                <w:p w:rsidR="00A62C17" w:rsidRPr="00BD2E83" w:rsidRDefault="00A62C17" w:rsidP="00A257CC">
                  <w:pPr>
                    <w:adjustRightInd w:val="0"/>
                    <w:snapToGrid w:val="0"/>
                    <w:jc w:val="center"/>
                  </w:pPr>
                  <w:r w:rsidRPr="00BD2E83">
                    <w:rPr>
                      <w:rFonts w:hint="eastAsia"/>
                    </w:rPr>
                    <w:t>塑料、橡胶</w:t>
                  </w:r>
                  <w:r w:rsidRPr="00BD2E83">
                    <w:rPr>
                      <w:rFonts w:eastAsiaTheme="minorEastAsia" w:hint="eastAsia"/>
                    </w:rPr>
                    <w:t>、</w:t>
                  </w:r>
                  <w:r w:rsidRPr="00BD2E83">
                    <w:rPr>
                      <w:rFonts w:hint="eastAsia"/>
                    </w:rPr>
                    <w:t>有色金属</w:t>
                  </w:r>
                </w:p>
              </w:tc>
              <w:tc>
                <w:tcPr>
                  <w:tcW w:w="703" w:type="pct"/>
                  <w:tcBorders>
                    <w:top w:val="single" w:sz="4" w:space="0" w:color="auto"/>
                    <w:left w:val="single" w:sz="2" w:space="0" w:color="auto"/>
                  </w:tcBorders>
                  <w:vAlign w:val="center"/>
                </w:tcPr>
                <w:p w:rsidR="00A62C17" w:rsidRPr="00BD2E83" w:rsidRDefault="00A62C17" w:rsidP="00A257CC">
                  <w:pPr>
                    <w:adjustRightInd w:val="0"/>
                    <w:snapToGrid w:val="0"/>
                    <w:jc w:val="center"/>
                  </w:pPr>
                  <w:r w:rsidRPr="00BD2E83">
                    <w:t>设临时堆场</w:t>
                  </w:r>
                </w:p>
              </w:tc>
              <w:tc>
                <w:tcPr>
                  <w:tcW w:w="547" w:type="pct"/>
                  <w:tcBorders>
                    <w:bottom w:val="single" w:sz="2" w:space="0" w:color="auto"/>
                  </w:tcBorders>
                  <w:vAlign w:val="center"/>
                </w:tcPr>
                <w:p w:rsidR="00A62C17" w:rsidRPr="00BD2E83" w:rsidRDefault="00A62C17" w:rsidP="00A257CC">
                  <w:pPr>
                    <w:adjustRightInd w:val="0"/>
                    <w:snapToGrid w:val="0"/>
                    <w:jc w:val="center"/>
                  </w:pPr>
                  <w:r w:rsidRPr="00BD2E83">
                    <w:rPr>
                      <w:rFonts w:hint="eastAsia"/>
                    </w:rPr>
                    <w:t>19977</w:t>
                  </w:r>
                </w:p>
              </w:tc>
              <w:tc>
                <w:tcPr>
                  <w:tcW w:w="859" w:type="pct"/>
                  <w:vAlign w:val="center"/>
                </w:tcPr>
                <w:p w:rsidR="00A62C17" w:rsidRPr="00BD2E83" w:rsidRDefault="00A62C17" w:rsidP="00A257CC">
                  <w:pPr>
                    <w:adjustRightInd w:val="0"/>
                    <w:snapToGrid w:val="0"/>
                    <w:jc w:val="center"/>
                    <w:rPr>
                      <w:bCs/>
                    </w:rPr>
                  </w:pPr>
                  <w:r w:rsidRPr="00BD2E83">
                    <w:rPr>
                      <w:rFonts w:hint="eastAsia"/>
                    </w:rPr>
                    <w:t>至当地垃圾填埋场处置</w:t>
                  </w:r>
                </w:p>
              </w:tc>
            </w:tr>
            <w:tr w:rsidR="00A62C17" w:rsidRPr="00BD2E83" w:rsidTr="00A257CC">
              <w:trPr>
                <w:trHeight w:val="567"/>
                <w:jc w:val="center"/>
              </w:trPr>
              <w:tc>
                <w:tcPr>
                  <w:tcW w:w="313" w:type="pct"/>
                  <w:vMerge/>
                  <w:vAlign w:val="center"/>
                </w:tcPr>
                <w:p w:rsidR="00A62C17" w:rsidRPr="00BD2E83" w:rsidRDefault="00A62C17" w:rsidP="00A257CC">
                  <w:pPr>
                    <w:pStyle w:val="aff6"/>
                    <w:adjustRightInd w:val="0"/>
                    <w:snapToGrid w:val="0"/>
                    <w:spacing w:line="240" w:lineRule="auto"/>
                    <w:rPr>
                      <w:rFonts w:ascii="Times New Roman" w:hAnsi="Times New Roman"/>
                      <w:szCs w:val="21"/>
                    </w:rPr>
                  </w:pPr>
                </w:p>
              </w:tc>
              <w:tc>
                <w:tcPr>
                  <w:tcW w:w="703" w:type="pct"/>
                  <w:vMerge/>
                  <w:tcBorders>
                    <w:right w:val="single" w:sz="2" w:space="0" w:color="auto"/>
                  </w:tcBorders>
                  <w:vAlign w:val="center"/>
                </w:tcPr>
                <w:p w:rsidR="00A62C17" w:rsidRPr="00BD2E83" w:rsidRDefault="00A62C17" w:rsidP="00A257CC">
                  <w:pPr>
                    <w:adjustRightInd w:val="0"/>
                    <w:snapToGrid w:val="0"/>
                    <w:jc w:val="center"/>
                  </w:pPr>
                </w:p>
              </w:tc>
              <w:tc>
                <w:tcPr>
                  <w:tcW w:w="536" w:type="pct"/>
                  <w:tcBorders>
                    <w:left w:val="single" w:sz="2" w:space="0" w:color="auto"/>
                  </w:tcBorders>
                  <w:vAlign w:val="center"/>
                </w:tcPr>
                <w:p w:rsidR="00A62C17" w:rsidRPr="00BD2E83" w:rsidRDefault="00A62C17" w:rsidP="00A257CC">
                  <w:pPr>
                    <w:adjustRightInd w:val="0"/>
                    <w:snapToGrid w:val="0"/>
                    <w:jc w:val="center"/>
                    <w:rPr>
                      <w:rFonts w:eastAsiaTheme="minorEastAsia"/>
                    </w:rPr>
                  </w:pPr>
                  <w:r w:rsidRPr="00BD2E83">
                    <w:rPr>
                      <w:rFonts w:eastAsiaTheme="minorEastAsia" w:hint="eastAsia"/>
                    </w:rPr>
                    <w:t>杂质</w:t>
                  </w:r>
                </w:p>
              </w:tc>
              <w:tc>
                <w:tcPr>
                  <w:tcW w:w="635" w:type="pct"/>
                  <w:vAlign w:val="center"/>
                </w:tcPr>
                <w:p w:rsidR="00A62C17" w:rsidRPr="00BD2E83" w:rsidRDefault="00A62C17" w:rsidP="00A257CC">
                  <w:pPr>
                    <w:adjustRightInd w:val="0"/>
                    <w:snapToGrid w:val="0"/>
                    <w:jc w:val="center"/>
                  </w:pPr>
                  <w:r w:rsidRPr="00BD2E83">
                    <w:rPr>
                      <w:rFonts w:hint="eastAsia"/>
                    </w:rPr>
                    <w:t>危险废物</w:t>
                  </w:r>
                </w:p>
              </w:tc>
              <w:tc>
                <w:tcPr>
                  <w:tcW w:w="704" w:type="pct"/>
                  <w:tcBorders>
                    <w:top w:val="single" w:sz="4" w:space="0" w:color="auto"/>
                    <w:right w:val="single" w:sz="2" w:space="0" w:color="auto"/>
                  </w:tcBorders>
                  <w:vAlign w:val="center"/>
                </w:tcPr>
                <w:p w:rsidR="00A62C17" w:rsidRPr="00BD2E83" w:rsidRDefault="00A62C17" w:rsidP="00A257CC">
                  <w:pPr>
                    <w:adjustRightInd w:val="0"/>
                    <w:snapToGrid w:val="0"/>
                    <w:jc w:val="center"/>
                    <w:rPr>
                      <w:rFonts w:eastAsiaTheme="minorEastAsia"/>
                    </w:rPr>
                  </w:pPr>
                  <w:r w:rsidRPr="00BD2E83">
                    <w:rPr>
                      <w:rFonts w:eastAsiaTheme="minorEastAsia" w:hint="eastAsia"/>
                    </w:rPr>
                    <w:t>含油污的残渣</w:t>
                  </w:r>
                </w:p>
              </w:tc>
              <w:tc>
                <w:tcPr>
                  <w:tcW w:w="703" w:type="pct"/>
                  <w:tcBorders>
                    <w:top w:val="single" w:sz="4" w:space="0" w:color="auto"/>
                    <w:left w:val="single" w:sz="2" w:space="0" w:color="auto"/>
                  </w:tcBorders>
                  <w:vAlign w:val="center"/>
                </w:tcPr>
                <w:p w:rsidR="00A62C17" w:rsidRPr="00BD2E83" w:rsidRDefault="00A62C17" w:rsidP="00A257CC">
                  <w:pPr>
                    <w:adjustRightInd w:val="0"/>
                    <w:snapToGrid w:val="0"/>
                    <w:jc w:val="center"/>
                    <w:rPr>
                      <w:rFonts w:eastAsiaTheme="minorEastAsia"/>
                    </w:rPr>
                  </w:pPr>
                  <w:proofErr w:type="gramStart"/>
                  <w:r w:rsidRPr="00BD2E83">
                    <w:rPr>
                      <w:rFonts w:eastAsiaTheme="minorEastAsia" w:hint="eastAsia"/>
                    </w:rPr>
                    <w:t>危废临时</w:t>
                  </w:r>
                  <w:proofErr w:type="gramEnd"/>
                  <w:r w:rsidRPr="00BD2E83">
                    <w:rPr>
                      <w:rFonts w:eastAsiaTheme="minorEastAsia" w:hint="eastAsia"/>
                    </w:rPr>
                    <w:t>储存间</w:t>
                  </w:r>
                </w:p>
              </w:tc>
              <w:tc>
                <w:tcPr>
                  <w:tcW w:w="547" w:type="pct"/>
                  <w:tcBorders>
                    <w:bottom w:val="single" w:sz="2" w:space="0" w:color="auto"/>
                  </w:tcBorders>
                  <w:vAlign w:val="center"/>
                </w:tcPr>
                <w:p w:rsidR="00A62C17" w:rsidRPr="00BD2E83" w:rsidRDefault="00A62C17" w:rsidP="00A257CC">
                  <w:pPr>
                    <w:adjustRightInd w:val="0"/>
                    <w:snapToGrid w:val="0"/>
                    <w:jc w:val="center"/>
                  </w:pPr>
                  <w:r w:rsidRPr="00BD2E83">
                    <w:t>1</w:t>
                  </w:r>
                </w:p>
              </w:tc>
              <w:tc>
                <w:tcPr>
                  <w:tcW w:w="859" w:type="pct"/>
                  <w:vAlign w:val="center"/>
                </w:tcPr>
                <w:p w:rsidR="00A62C17" w:rsidRPr="00BD2E83" w:rsidRDefault="00A62C17" w:rsidP="00A257CC">
                  <w:pPr>
                    <w:adjustRightInd w:val="0"/>
                    <w:snapToGrid w:val="0"/>
                    <w:jc w:val="center"/>
                  </w:pPr>
                  <w:r w:rsidRPr="00BD2E83">
                    <w:rPr>
                      <w:rFonts w:hint="eastAsia"/>
                    </w:rPr>
                    <w:t>交由有资质单位回收利用</w:t>
                  </w:r>
                </w:p>
              </w:tc>
            </w:tr>
            <w:tr w:rsidR="00A62C17" w:rsidRPr="00BD2E83" w:rsidTr="00A257CC">
              <w:trPr>
                <w:trHeight w:val="567"/>
                <w:jc w:val="center"/>
              </w:trPr>
              <w:tc>
                <w:tcPr>
                  <w:tcW w:w="313" w:type="pct"/>
                  <w:tcBorders>
                    <w:top w:val="single" w:sz="2" w:space="0" w:color="auto"/>
                    <w:bottom w:val="single" w:sz="1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hint="eastAsia"/>
                      <w:szCs w:val="21"/>
                    </w:rPr>
                    <w:t>2</w:t>
                  </w:r>
                </w:p>
              </w:tc>
              <w:tc>
                <w:tcPr>
                  <w:tcW w:w="703" w:type="pct"/>
                  <w:tcBorders>
                    <w:top w:val="single" w:sz="2" w:space="0" w:color="auto"/>
                    <w:bottom w:val="single" w:sz="12" w:space="0" w:color="auto"/>
                    <w:right w:val="single" w:sz="2" w:space="0" w:color="auto"/>
                  </w:tcBorders>
                  <w:vAlign w:val="center"/>
                </w:tcPr>
                <w:p w:rsidR="00A62C17" w:rsidRPr="00BD2E83" w:rsidRDefault="00A62C17" w:rsidP="00A257CC">
                  <w:pPr>
                    <w:adjustRightInd w:val="0"/>
                    <w:snapToGrid w:val="0"/>
                    <w:jc w:val="center"/>
                  </w:pPr>
                  <w:r w:rsidRPr="00BD2E83">
                    <w:t>办公、生活</w:t>
                  </w:r>
                </w:p>
              </w:tc>
              <w:tc>
                <w:tcPr>
                  <w:tcW w:w="536" w:type="pct"/>
                  <w:tcBorders>
                    <w:top w:val="single" w:sz="2" w:space="0" w:color="auto"/>
                    <w:left w:val="single" w:sz="2" w:space="0" w:color="auto"/>
                    <w:bottom w:val="single" w:sz="12" w:space="0" w:color="auto"/>
                  </w:tcBorders>
                  <w:vAlign w:val="center"/>
                </w:tcPr>
                <w:p w:rsidR="00A62C17" w:rsidRPr="00BD2E83" w:rsidRDefault="00A62C17" w:rsidP="00A257CC">
                  <w:pPr>
                    <w:adjustRightInd w:val="0"/>
                    <w:snapToGrid w:val="0"/>
                    <w:jc w:val="center"/>
                  </w:pPr>
                  <w:r w:rsidRPr="00BD2E83">
                    <w:t>生活垃圾</w:t>
                  </w:r>
                </w:p>
              </w:tc>
              <w:tc>
                <w:tcPr>
                  <w:tcW w:w="635" w:type="pct"/>
                  <w:tcBorders>
                    <w:top w:val="single" w:sz="2" w:space="0" w:color="auto"/>
                    <w:bottom w:val="single" w:sz="1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szCs w:val="21"/>
                    </w:rPr>
                    <w:t>生活垃圾</w:t>
                  </w:r>
                </w:p>
              </w:tc>
              <w:tc>
                <w:tcPr>
                  <w:tcW w:w="704" w:type="pct"/>
                  <w:tcBorders>
                    <w:top w:val="single" w:sz="2" w:space="0" w:color="auto"/>
                    <w:bottom w:val="single" w:sz="12" w:space="0" w:color="auto"/>
                    <w:right w:val="single" w:sz="2" w:space="0" w:color="auto"/>
                  </w:tcBorders>
                  <w:vAlign w:val="center"/>
                </w:tcPr>
                <w:p w:rsidR="00A62C17" w:rsidRPr="00BD2E83" w:rsidRDefault="00A62C17" w:rsidP="00A257CC">
                  <w:pPr>
                    <w:adjustRightInd w:val="0"/>
                    <w:snapToGrid w:val="0"/>
                    <w:jc w:val="center"/>
                    <w:rPr>
                      <w:bCs/>
                    </w:rPr>
                  </w:pPr>
                  <w:r w:rsidRPr="00BD2E83">
                    <w:rPr>
                      <w:bCs/>
                    </w:rPr>
                    <w:t>废果皮、纸屑</w:t>
                  </w:r>
                </w:p>
              </w:tc>
              <w:tc>
                <w:tcPr>
                  <w:tcW w:w="703" w:type="pct"/>
                  <w:tcBorders>
                    <w:top w:val="single" w:sz="2" w:space="0" w:color="auto"/>
                    <w:left w:val="single" w:sz="2" w:space="0" w:color="auto"/>
                    <w:bottom w:val="single" w:sz="12" w:space="0" w:color="auto"/>
                  </w:tcBorders>
                  <w:vAlign w:val="center"/>
                </w:tcPr>
                <w:p w:rsidR="00A62C17" w:rsidRPr="00BD2E83" w:rsidRDefault="00A62C17" w:rsidP="00A257CC">
                  <w:pPr>
                    <w:adjustRightInd w:val="0"/>
                    <w:snapToGrid w:val="0"/>
                    <w:jc w:val="center"/>
                  </w:pPr>
                  <w:r w:rsidRPr="00BD2E83">
                    <w:rPr>
                      <w:kern w:val="0"/>
                    </w:rPr>
                    <w:t>分类收集</w:t>
                  </w:r>
                </w:p>
              </w:tc>
              <w:tc>
                <w:tcPr>
                  <w:tcW w:w="547" w:type="pct"/>
                  <w:tcBorders>
                    <w:top w:val="single" w:sz="2" w:space="0" w:color="auto"/>
                    <w:bottom w:val="single" w:sz="12" w:space="0" w:color="auto"/>
                  </w:tcBorders>
                  <w:vAlign w:val="center"/>
                </w:tcPr>
                <w:p w:rsidR="00A62C17" w:rsidRPr="00BD2E83" w:rsidRDefault="00A62C17" w:rsidP="00A257CC">
                  <w:pPr>
                    <w:pStyle w:val="aff6"/>
                    <w:adjustRightInd w:val="0"/>
                    <w:snapToGrid w:val="0"/>
                    <w:spacing w:line="240" w:lineRule="auto"/>
                    <w:rPr>
                      <w:rFonts w:ascii="Times New Roman" w:hAnsi="Times New Roman"/>
                      <w:szCs w:val="21"/>
                    </w:rPr>
                  </w:pPr>
                  <w:r w:rsidRPr="00BD2E83">
                    <w:rPr>
                      <w:rFonts w:ascii="Times New Roman" w:hAnsi="Times New Roman" w:hint="eastAsia"/>
                      <w:szCs w:val="21"/>
                    </w:rPr>
                    <w:t>6.5</w:t>
                  </w:r>
                </w:p>
              </w:tc>
              <w:tc>
                <w:tcPr>
                  <w:tcW w:w="859" w:type="pct"/>
                  <w:tcBorders>
                    <w:top w:val="single" w:sz="2" w:space="0" w:color="auto"/>
                    <w:bottom w:val="single" w:sz="12" w:space="0" w:color="auto"/>
                  </w:tcBorders>
                  <w:vAlign w:val="center"/>
                </w:tcPr>
                <w:p w:rsidR="00A62C17" w:rsidRPr="00BD2E83" w:rsidRDefault="00A62C17" w:rsidP="00A257CC">
                  <w:pPr>
                    <w:adjustRightInd w:val="0"/>
                    <w:snapToGrid w:val="0"/>
                    <w:jc w:val="center"/>
                    <w:rPr>
                      <w:bCs/>
                    </w:rPr>
                  </w:pPr>
                  <w:r w:rsidRPr="00BD2E83">
                    <w:rPr>
                      <w:rFonts w:hint="eastAsia"/>
                    </w:rPr>
                    <w:t>至当地垃圾填埋场处置</w:t>
                  </w:r>
                </w:p>
              </w:tc>
            </w:tr>
          </w:tbl>
          <w:p w:rsidR="00A62C17" w:rsidRPr="00BD2E83" w:rsidRDefault="00A62C17" w:rsidP="00A62C17">
            <w:pPr>
              <w:adjustRightInd w:val="0"/>
              <w:snapToGrid w:val="0"/>
              <w:spacing w:line="360" w:lineRule="auto"/>
              <w:ind w:firstLineChars="200" w:firstLine="480"/>
              <w:rPr>
                <w:rFonts w:asciiTheme="minorEastAsia" w:eastAsiaTheme="minorEastAsia" w:hAnsiTheme="minorEastAsia"/>
                <w:kern w:val="0"/>
                <w:sz w:val="24"/>
              </w:rPr>
            </w:pPr>
          </w:p>
          <w:p w:rsidR="00C779CD" w:rsidRPr="00BD2E83" w:rsidRDefault="00B0045F" w:rsidP="00B0045F">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cs="SimSun" w:hint="eastAsia"/>
                <w:kern w:val="0"/>
                <w:sz w:val="24"/>
                <w:szCs w:val="24"/>
              </w:rPr>
              <w:t>二</w:t>
            </w:r>
            <w:r w:rsidR="00C779CD" w:rsidRPr="00BD2E83">
              <w:rPr>
                <w:rFonts w:asciiTheme="minorEastAsia" w:eastAsiaTheme="minorEastAsia" w:hAnsiTheme="minorEastAsia" w:cs="SimSun" w:hint="eastAsia"/>
                <w:b/>
                <w:bCs/>
                <w:kern w:val="0"/>
                <w:sz w:val="24"/>
                <w:szCs w:val="24"/>
              </w:rPr>
              <w:t>、运营</w:t>
            </w:r>
            <w:proofErr w:type="gramStart"/>
            <w:r w:rsidR="00C779CD" w:rsidRPr="00BD2E83">
              <w:rPr>
                <w:rFonts w:asciiTheme="minorEastAsia" w:eastAsiaTheme="minorEastAsia" w:hAnsiTheme="minorEastAsia" w:cs="SimSun" w:hint="eastAsia"/>
                <w:b/>
                <w:bCs/>
                <w:kern w:val="0"/>
                <w:sz w:val="24"/>
                <w:szCs w:val="24"/>
              </w:rPr>
              <w:t>期项目</w:t>
            </w:r>
            <w:proofErr w:type="gramEnd"/>
            <w:r w:rsidR="00C779CD" w:rsidRPr="00BD2E83">
              <w:rPr>
                <w:rFonts w:asciiTheme="minorEastAsia" w:eastAsiaTheme="minorEastAsia" w:hAnsiTheme="minorEastAsia" w:cs="SimSun" w:hint="eastAsia"/>
                <w:b/>
                <w:bCs/>
                <w:kern w:val="0"/>
                <w:sz w:val="24"/>
                <w:szCs w:val="24"/>
              </w:rPr>
              <w:t>污染物排放</w:t>
            </w:r>
          </w:p>
          <w:p w:rsidR="00C779CD" w:rsidRPr="00BD2E83" w:rsidRDefault="00C779CD" w:rsidP="00DC2531">
            <w:pPr>
              <w:adjustRightInd w:val="0"/>
              <w:snapToGrid w:val="0"/>
              <w:spacing w:line="360" w:lineRule="auto"/>
              <w:ind w:firstLineChars="200" w:firstLine="480"/>
              <w:rPr>
                <w:rFonts w:asciiTheme="minorEastAsia" w:eastAsiaTheme="minorEastAsia" w:hAnsiTheme="minorEastAsia"/>
                <w:b/>
                <w:bCs/>
                <w:kern w:val="0"/>
                <w:sz w:val="24"/>
                <w:szCs w:val="24"/>
              </w:rPr>
            </w:pPr>
            <w:r w:rsidRPr="00BD2E83">
              <w:rPr>
                <w:rFonts w:asciiTheme="minorEastAsia" w:eastAsiaTheme="minorEastAsia" w:hAnsiTheme="minorEastAsia" w:cs="SimSun" w:hint="eastAsia"/>
                <w:kern w:val="0"/>
                <w:sz w:val="24"/>
                <w:szCs w:val="24"/>
              </w:rPr>
              <w:t>建设项目运营期间主要污染物排放汇总表如下：</w:t>
            </w: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A257CC" w:rsidRPr="00BD2E83" w:rsidRDefault="00A257CC" w:rsidP="00DC2531">
            <w:pPr>
              <w:adjustRightInd w:val="0"/>
              <w:snapToGrid w:val="0"/>
              <w:jc w:val="center"/>
              <w:rPr>
                <w:rFonts w:asciiTheme="minorEastAsia" w:eastAsiaTheme="minorEastAsia" w:hAnsiTheme="minorEastAsia" w:cs="SimSun"/>
                <w:b/>
                <w:bCs/>
                <w:sz w:val="24"/>
                <w:szCs w:val="24"/>
              </w:rPr>
            </w:pPr>
          </w:p>
          <w:p w:rsidR="00C779CD" w:rsidRPr="00BD2E83" w:rsidRDefault="00C779CD" w:rsidP="00DC2531">
            <w:pPr>
              <w:adjustRightInd w:val="0"/>
              <w:snapToGrid w:val="0"/>
              <w:jc w:val="center"/>
              <w:rPr>
                <w:rFonts w:asciiTheme="minorEastAsia" w:eastAsiaTheme="minorEastAsia" w:hAnsiTheme="minorEastAsia"/>
                <w:b/>
                <w:bCs/>
                <w:sz w:val="24"/>
                <w:szCs w:val="24"/>
              </w:rPr>
            </w:pPr>
            <w:r w:rsidRPr="00BD2E83">
              <w:rPr>
                <w:rFonts w:asciiTheme="minorEastAsia" w:eastAsiaTheme="minorEastAsia" w:hAnsiTheme="minorEastAsia" w:cs="SimSun" w:hint="eastAsia"/>
                <w:b/>
                <w:bCs/>
                <w:sz w:val="24"/>
                <w:szCs w:val="24"/>
              </w:rPr>
              <w:t>表</w:t>
            </w:r>
            <w:r w:rsidR="00446506" w:rsidRPr="00BD2E83">
              <w:rPr>
                <w:rFonts w:asciiTheme="minorEastAsia" w:eastAsiaTheme="minorEastAsia" w:hAnsiTheme="minorEastAsia" w:hint="eastAsia"/>
                <w:b/>
                <w:bCs/>
                <w:sz w:val="24"/>
                <w:szCs w:val="24"/>
              </w:rPr>
              <w:t>2</w:t>
            </w:r>
            <w:r w:rsidR="00A257CC" w:rsidRPr="00BD2E83">
              <w:rPr>
                <w:rFonts w:asciiTheme="minorEastAsia" w:eastAsiaTheme="minorEastAsia" w:hAnsiTheme="minorEastAsia" w:hint="eastAsia"/>
                <w:b/>
                <w:bCs/>
                <w:sz w:val="24"/>
                <w:szCs w:val="24"/>
              </w:rPr>
              <w:t>5</w:t>
            </w:r>
            <w:r w:rsidRPr="00BD2E83">
              <w:rPr>
                <w:rFonts w:asciiTheme="minorEastAsia" w:eastAsiaTheme="minorEastAsia" w:hAnsiTheme="minorEastAsia"/>
                <w:b/>
                <w:bCs/>
                <w:sz w:val="24"/>
                <w:szCs w:val="24"/>
              </w:rPr>
              <w:t xml:space="preserve">    </w:t>
            </w:r>
            <w:r w:rsidRPr="00BD2E83">
              <w:rPr>
                <w:rFonts w:asciiTheme="minorEastAsia" w:eastAsiaTheme="minorEastAsia" w:hAnsiTheme="minorEastAsia" w:cs="SimSun" w:hint="eastAsia"/>
                <w:b/>
                <w:bCs/>
                <w:sz w:val="24"/>
                <w:szCs w:val="24"/>
              </w:rPr>
              <w:t>建设项目主要污染物排放汇总表</w:t>
            </w:r>
          </w:p>
          <w:tbl>
            <w:tblPr>
              <w:tblW w:w="8688" w:type="dxa"/>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tblPr>
            <w:tblGrid>
              <w:gridCol w:w="424"/>
              <w:gridCol w:w="1141"/>
              <w:gridCol w:w="1276"/>
              <w:gridCol w:w="1276"/>
              <w:gridCol w:w="2126"/>
              <w:gridCol w:w="1134"/>
              <w:gridCol w:w="1311"/>
            </w:tblGrid>
            <w:tr w:rsidR="00C779CD" w:rsidRPr="00BD2E83" w:rsidTr="00256F51">
              <w:trPr>
                <w:trHeight w:val="664"/>
              </w:trPr>
              <w:tc>
                <w:tcPr>
                  <w:tcW w:w="1565" w:type="dxa"/>
                  <w:gridSpan w:val="2"/>
                  <w:tcBorders>
                    <w:top w:val="single" w:sz="12" w:space="0" w:color="auto"/>
                    <w:left w:val="single" w:sz="12" w:space="0" w:color="auto"/>
                    <w:bottom w:val="single" w:sz="6" w:space="0" w:color="auto"/>
                    <w:right w:val="single" w:sz="6" w:space="0" w:color="auto"/>
                    <w:tl2br w:val="single" w:sz="4" w:space="0" w:color="auto"/>
                  </w:tcBorders>
                  <w:vAlign w:val="center"/>
                </w:tcPr>
                <w:p w:rsidR="00C779CD" w:rsidRPr="00BD2E83" w:rsidRDefault="00C779CD" w:rsidP="005C7155">
                  <w:pPr>
                    <w:adjustRightInd w:val="0"/>
                    <w:snapToGrid w:val="0"/>
                    <w:jc w:val="right"/>
                    <w:rPr>
                      <w:rFonts w:asciiTheme="minorEastAsia" w:eastAsiaTheme="minorEastAsia" w:hAnsiTheme="minorEastAsia"/>
                      <w:kern w:val="0"/>
                    </w:rPr>
                  </w:pPr>
                  <w:r w:rsidRPr="00BD2E83">
                    <w:rPr>
                      <w:rFonts w:asciiTheme="minorEastAsia" w:eastAsiaTheme="minorEastAsia" w:hAnsiTheme="minorEastAsia" w:cs="SimSun" w:hint="eastAsia"/>
                      <w:kern w:val="0"/>
                    </w:rPr>
                    <w:t>内容</w:t>
                  </w:r>
                </w:p>
                <w:p w:rsidR="00C779CD" w:rsidRPr="00BD2E83" w:rsidRDefault="00C779CD" w:rsidP="00DC2531">
                  <w:pPr>
                    <w:adjustRightInd w:val="0"/>
                    <w:snapToGrid w:val="0"/>
                    <w:jc w:val="center"/>
                    <w:rPr>
                      <w:rFonts w:asciiTheme="minorEastAsia" w:eastAsiaTheme="minorEastAsia" w:hAnsiTheme="minorEastAsia"/>
                      <w:kern w:val="0"/>
                    </w:rPr>
                  </w:pPr>
                </w:p>
                <w:p w:rsidR="00C779CD" w:rsidRPr="00BD2E83" w:rsidRDefault="00C779CD" w:rsidP="005C7155">
                  <w:pPr>
                    <w:adjustRightInd w:val="0"/>
                    <w:snapToGrid w:val="0"/>
                    <w:jc w:val="left"/>
                    <w:rPr>
                      <w:rFonts w:asciiTheme="minorEastAsia" w:eastAsiaTheme="minorEastAsia" w:hAnsiTheme="minorEastAsia"/>
                      <w:kern w:val="0"/>
                    </w:rPr>
                  </w:pPr>
                  <w:r w:rsidRPr="00BD2E83">
                    <w:rPr>
                      <w:rFonts w:asciiTheme="minorEastAsia" w:eastAsiaTheme="minorEastAsia" w:hAnsiTheme="minorEastAsia" w:cs="SimSun" w:hint="eastAsia"/>
                      <w:kern w:val="0"/>
                    </w:rPr>
                    <w:t>类型</w:t>
                  </w:r>
                </w:p>
              </w:tc>
              <w:tc>
                <w:tcPr>
                  <w:tcW w:w="1276" w:type="dxa"/>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污染物名称</w:t>
                  </w:r>
                </w:p>
              </w:tc>
              <w:tc>
                <w:tcPr>
                  <w:tcW w:w="1276" w:type="dxa"/>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污染物产生量</w:t>
                  </w:r>
                </w:p>
              </w:tc>
              <w:tc>
                <w:tcPr>
                  <w:tcW w:w="2126" w:type="dxa"/>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治理措施</w:t>
                  </w:r>
                </w:p>
              </w:tc>
              <w:tc>
                <w:tcPr>
                  <w:tcW w:w="1134" w:type="dxa"/>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消减量</w:t>
                  </w:r>
                </w:p>
              </w:tc>
              <w:tc>
                <w:tcPr>
                  <w:tcW w:w="1311" w:type="dxa"/>
                  <w:tcBorders>
                    <w:top w:val="single" w:sz="12" w:space="0" w:color="auto"/>
                    <w:left w:val="single" w:sz="6" w:space="0" w:color="auto"/>
                    <w:bottom w:val="single" w:sz="6" w:space="0" w:color="auto"/>
                    <w:right w:val="single" w:sz="12"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污染物排放量</w:t>
                  </w:r>
                </w:p>
              </w:tc>
            </w:tr>
            <w:tr w:rsidR="00C779CD" w:rsidRPr="00BD2E83" w:rsidTr="00256F51">
              <w:trPr>
                <w:trHeight w:val="525"/>
              </w:trPr>
              <w:tc>
                <w:tcPr>
                  <w:tcW w:w="1565" w:type="dxa"/>
                  <w:gridSpan w:val="2"/>
                  <w:tcBorders>
                    <w:top w:val="single" w:sz="6" w:space="0" w:color="auto"/>
                    <w:left w:val="single" w:sz="12" w:space="0" w:color="auto"/>
                    <w:bottom w:val="single" w:sz="6" w:space="0" w:color="auto"/>
                    <w:right w:val="single" w:sz="4"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废气</w:t>
                  </w:r>
                </w:p>
              </w:tc>
              <w:tc>
                <w:tcPr>
                  <w:tcW w:w="1276" w:type="dxa"/>
                  <w:tcBorders>
                    <w:top w:val="single" w:sz="6" w:space="0" w:color="auto"/>
                    <w:left w:val="single" w:sz="4" w:space="0" w:color="auto"/>
                    <w:right w:val="single" w:sz="6" w:space="0" w:color="auto"/>
                  </w:tcBorders>
                  <w:vAlign w:val="center"/>
                </w:tcPr>
                <w:p w:rsidR="00C779CD" w:rsidRPr="00BD2E83" w:rsidRDefault="00B0045F"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粉尘</w:t>
                  </w:r>
                </w:p>
              </w:tc>
              <w:tc>
                <w:tcPr>
                  <w:tcW w:w="1276" w:type="dxa"/>
                  <w:tcBorders>
                    <w:top w:val="single" w:sz="6" w:space="0" w:color="auto"/>
                    <w:left w:val="single" w:sz="6" w:space="0" w:color="auto"/>
                    <w:right w:val="single" w:sz="6" w:space="0" w:color="auto"/>
                  </w:tcBorders>
                  <w:vAlign w:val="center"/>
                </w:tcPr>
                <w:p w:rsidR="00C779CD" w:rsidRPr="00BD2E83" w:rsidRDefault="00B0045F" w:rsidP="00A04BAB">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22t</w:t>
                  </w:r>
                  <w:r w:rsidR="00C779CD" w:rsidRPr="00BD2E83">
                    <w:rPr>
                      <w:rFonts w:asciiTheme="minorEastAsia" w:eastAsiaTheme="minorEastAsia" w:hAnsiTheme="minorEastAsia"/>
                    </w:rPr>
                    <w:t>/a</w:t>
                  </w:r>
                </w:p>
              </w:tc>
              <w:tc>
                <w:tcPr>
                  <w:tcW w:w="2126" w:type="dxa"/>
                  <w:tcBorders>
                    <w:top w:val="single" w:sz="6" w:space="0" w:color="auto"/>
                    <w:left w:val="single" w:sz="6" w:space="0" w:color="auto"/>
                    <w:right w:val="single" w:sz="6" w:space="0" w:color="auto"/>
                  </w:tcBorders>
                  <w:vAlign w:val="center"/>
                </w:tcPr>
                <w:p w:rsidR="00C779CD" w:rsidRPr="00BD2E83" w:rsidRDefault="00B0045F"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rPr>
                    <w:t>布袋除尘器+15m排气筒</w:t>
                  </w:r>
                </w:p>
              </w:tc>
              <w:tc>
                <w:tcPr>
                  <w:tcW w:w="1134" w:type="dxa"/>
                  <w:tcBorders>
                    <w:top w:val="single" w:sz="6" w:space="0" w:color="auto"/>
                    <w:left w:val="single" w:sz="6" w:space="0" w:color="auto"/>
                    <w:right w:val="single" w:sz="6" w:space="0" w:color="auto"/>
                  </w:tcBorders>
                  <w:vAlign w:val="center"/>
                </w:tcPr>
                <w:p w:rsidR="00C779CD" w:rsidRPr="00BD2E83" w:rsidRDefault="00B0045F" w:rsidP="0080764F">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21.78t</w:t>
                  </w:r>
                  <w:r w:rsidR="00C779CD" w:rsidRPr="00BD2E83">
                    <w:rPr>
                      <w:rFonts w:asciiTheme="minorEastAsia" w:eastAsiaTheme="minorEastAsia" w:hAnsiTheme="minorEastAsia"/>
                    </w:rPr>
                    <w:t>/a</w:t>
                  </w:r>
                </w:p>
              </w:tc>
              <w:tc>
                <w:tcPr>
                  <w:tcW w:w="1311" w:type="dxa"/>
                  <w:tcBorders>
                    <w:top w:val="single" w:sz="6" w:space="0" w:color="auto"/>
                    <w:left w:val="single" w:sz="6" w:space="0" w:color="auto"/>
                    <w:right w:val="single" w:sz="12" w:space="0" w:color="auto"/>
                  </w:tcBorders>
                  <w:vAlign w:val="center"/>
                </w:tcPr>
                <w:p w:rsidR="00C779CD" w:rsidRPr="00BD2E83" w:rsidRDefault="00B0045F" w:rsidP="0080764F">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0.22t</w:t>
                  </w:r>
                  <w:r w:rsidR="00C779CD" w:rsidRPr="00BD2E83">
                    <w:rPr>
                      <w:rFonts w:asciiTheme="minorEastAsia" w:eastAsiaTheme="minorEastAsia" w:hAnsiTheme="minorEastAsia"/>
                    </w:rPr>
                    <w:t>/a</w:t>
                  </w:r>
                </w:p>
              </w:tc>
            </w:tr>
            <w:tr w:rsidR="00E44E8A" w:rsidRPr="00BD2E83" w:rsidTr="00256F51">
              <w:trPr>
                <w:trHeight w:val="284"/>
              </w:trPr>
              <w:tc>
                <w:tcPr>
                  <w:tcW w:w="424" w:type="dxa"/>
                  <w:vMerge w:val="restart"/>
                  <w:tcBorders>
                    <w:top w:val="single" w:sz="6" w:space="0" w:color="auto"/>
                    <w:left w:val="single" w:sz="12" w:space="0" w:color="auto"/>
                    <w:right w:val="single" w:sz="4"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cs="SimSun"/>
                      <w:kern w:val="0"/>
                    </w:rPr>
                  </w:pPr>
                  <w:r w:rsidRPr="00BD2E83">
                    <w:rPr>
                      <w:rFonts w:asciiTheme="minorEastAsia" w:eastAsiaTheme="minorEastAsia" w:hAnsiTheme="minorEastAsia" w:cs="SimSun" w:hint="eastAsia"/>
                      <w:kern w:val="0"/>
                    </w:rPr>
                    <w:t>水</w:t>
                  </w:r>
                </w:p>
                <w:p w:rsidR="00E44E8A" w:rsidRPr="00BD2E83" w:rsidRDefault="00E44E8A" w:rsidP="00DC2531">
                  <w:pPr>
                    <w:adjustRightInd w:val="0"/>
                    <w:snapToGrid w:val="0"/>
                    <w:jc w:val="center"/>
                    <w:rPr>
                      <w:rFonts w:asciiTheme="minorEastAsia" w:eastAsiaTheme="minorEastAsia" w:hAnsiTheme="minorEastAsia" w:cs="SimSun"/>
                      <w:kern w:val="0"/>
                    </w:rPr>
                  </w:pPr>
                  <w:proofErr w:type="gramStart"/>
                  <w:r w:rsidRPr="00BD2E83">
                    <w:rPr>
                      <w:rFonts w:asciiTheme="minorEastAsia" w:eastAsiaTheme="minorEastAsia" w:hAnsiTheme="minorEastAsia" w:cs="SimSun" w:hint="eastAsia"/>
                      <w:kern w:val="0"/>
                    </w:rPr>
                    <w:t>污</w:t>
                  </w:r>
                  <w:proofErr w:type="gramEnd"/>
                </w:p>
                <w:p w:rsidR="00E44E8A" w:rsidRPr="00BD2E83" w:rsidRDefault="00E44E8A" w:rsidP="00DC2531">
                  <w:pPr>
                    <w:adjustRightInd w:val="0"/>
                    <w:snapToGrid w:val="0"/>
                    <w:jc w:val="center"/>
                    <w:rPr>
                      <w:rFonts w:asciiTheme="minorEastAsia" w:eastAsiaTheme="minorEastAsia" w:hAnsiTheme="minorEastAsia" w:cs="SimSun"/>
                      <w:kern w:val="0"/>
                    </w:rPr>
                  </w:pPr>
                  <w:r w:rsidRPr="00BD2E83">
                    <w:rPr>
                      <w:rFonts w:asciiTheme="minorEastAsia" w:eastAsiaTheme="minorEastAsia" w:hAnsiTheme="minorEastAsia" w:cs="SimSun" w:hint="eastAsia"/>
                      <w:kern w:val="0"/>
                    </w:rPr>
                    <w:t>染</w:t>
                  </w:r>
                </w:p>
                <w:p w:rsidR="00E44E8A" w:rsidRPr="00BD2E83" w:rsidRDefault="00E44E8A" w:rsidP="00DC2531">
                  <w:pPr>
                    <w:adjustRightInd w:val="0"/>
                    <w:snapToGrid w:val="0"/>
                    <w:jc w:val="center"/>
                    <w:rPr>
                      <w:rFonts w:asciiTheme="minorEastAsia" w:eastAsiaTheme="minorEastAsia" w:hAnsiTheme="minorEastAsia" w:cs="SimSun"/>
                      <w:kern w:val="0"/>
                    </w:rPr>
                  </w:pPr>
                  <w:r w:rsidRPr="00BD2E83">
                    <w:rPr>
                      <w:rFonts w:asciiTheme="minorEastAsia" w:eastAsiaTheme="minorEastAsia" w:hAnsiTheme="minorEastAsia" w:cs="SimSun" w:hint="eastAsia"/>
                      <w:kern w:val="0"/>
                    </w:rPr>
                    <w:t>物</w:t>
                  </w:r>
                </w:p>
              </w:tc>
              <w:tc>
                <w:tcPr>
                  <w:tcW w:w="1141" w:type="dxa"/>
                  <w:vMerge w:val="restart"/>
                  <w:tcBorders>
                    <w:top w:val="single" w:sz="6" w:space="0" w:color="auto"/>
                    <w:left w:val="single" w:sz="4" w:space="0" w:color="auto"/>
                    <w:right w:val="single" w:sz="4" w:space="0" w:color="auto"/>
                  </w:tcBorders>
                  <w:vAlign w:val="center"/>
                </w:tcPr>
                <w:p w:rsidR="00E44E8A" w:rsidRPr="00BD2E83" w:rsidRDefault="00E44E8A" w:rsidP="004D3D05">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生活废水</w:t>
                  </w:r>
                </w:p>
              </w:tc>
              <w:tc>
                <w:tcPr>
                  <w:tcW w:w="1276" w:type="dxa"/>
                  <w:tcBorders>
                    <w:top w:val="single" w:sz="6" w:space="0" w:color="auto"/>
                    <w:left w:val="single" w:sz="4"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废水总量</w:t>
                  </w:r>
                </w:p>
              </w:tc>
              <w:tc>
                <w:tcPr>
                  <w:tcW w:w="1276" w:type="dxa"/>
                  <w:tcBorders>
                    <w:top w:val="single" w:sz="6" w:space="0" w:color="auto"/>
                    <w:left w:val="single" w:sz="6" w:space="0" w:color="auto"/>
                    <w:bottom w:val="single" w:sz="6" w:space="0" w:color="auto"/>
                    <w:right w:val="single" w:sz="6" w:space="0" w:color="auto"/>
                  </w:tcBorders>
                  <w:vAlign w:val="center"/>
                </w:tcPr>
                <w:p w:rsidR="00E44E8A" w:rsidRPr="00BD2E83" w:rsidRDefault="00FF21C3"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365</w:t>
                  </w:r>
                  <w:r w:rsidR="00E44E8A" w:rsidRPr="00BD2E83">
                    <w:rPr>
                      <w:rFonts w:asciiTheme="minorEastAsia" w:eastAsiaTheme="minorEastAsia" w:hAnsiTheme="minorEastAsia" w:hint="eastAsia"/>
                    </w:rPr>
                    <w:t>m</w:t>
                  </w:r>
                  <w:r w:rsidR="00E44E8A" w:rsidRPr="00BD2E83">
                    <w:rPr>
                      <w:rFonts w:asciiTheme="minorEastAsia" w:eastAsiaTheme="minorEastAsia" w:hAnsiTheme="minorEastAsia" w:hint="eastAsia"/>
                      <w:vertAlign w:val="superscript"/>
                    </w:rPr>
                    <w:t>3</w:t>
                  </w:r>
                  <w:r w:rsidR="00E44E8A" w:rsidRPr="00BD2E83">
                    <w:rPr>
                      <w:rFonts w:asciiTheme="minorEastAsia" w:eastAsiaTheme="minorEastAsia" w:hAnsiTheme="minorEastAsia" w:hint="eastAsia"/>
                    </w:rPr>
                    <w:t>/a</w:t>
                  </w:r>
                </w:p>
              </w:tc>
              <w:tc>
                <w:tcPr>
                  <w:tcW w:w="2126" w:type="dxa"/>
                  <w:vMerge w:val="restart"/>
                  <w:tcBorders>
                    <w:top w:val="single" w:sz="6" w:space="0" w:color="auto"/>
                    <w:left w:val="single" w:sz="6" w:space="0" w:color="auto"/>
                    <w:right w:val="single" w:sz="6" w:space="0" w:color="auto"/>
                  </w:tcBorders>
                  <w:vAlign w:val="center"/>
                </w:tcPr>
                <w:p w:rsidR="00E44E8A" w:rsidRPr="00BD2E83" w:rsidRDefault="00E44E8A" w:rsidP="00454151">
                  <w:pPr>
                    <w:adjustRightInd w:val="0"/>
                    <w:snapToGrid w:val="0"/>
                    <w:jc w:val="center"/>
                    <w:rPr>
                      <w:rFonts w:asciiTheme="minorEastAsia" w:eastAsiaTheme="minorEastAsia" w:hAnsiTheme="minorEastAsia" w:cs="SimSun"/>
                      <w:kern w:val="0"/>
                    </w:rPr>
                  </w:pPr>
                  <w:r w:rsidRPr="00BD2E83">
                    <w:rPr>
                      <w:rFonts w:asciiTheme="minorEastAsia" w:eastAsiaTheme="minorEastAsia" w:hAnsiTheme="minorEastAsia" w:cs="SimSun" w:hint="eastAsia"/>
                      <w:kern w:val="0"/>
                    </w:rPr>
                    <w:t>化粪池</w:t>
                  </w:r>
                </w:p>
              </w:tc>
              <w:tc>
                <w:tcPr>
                  <w:tcW w:w="1134" w:type="dxa"/>
                  <w:tcBorders>
                    <w:top w:val="single" w:sz="6" w:space="0" w:color="auto"/>
                    <w:left w:val="single" w:sz="6"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w:t>
                  </w:r>
                </w:p>
              </w:tc>
              <w:tc>
                <w:tcPr>
                  <w:tcW w:w="1311" w:type="dxa"/>
                  <w:tcBorders>
                    <w:top w:val="single" w:sz="6" w:space="0" w:color="auto"/>
                    <w:left w:val="single" w:sz="6" w:space="0" w:color="auto"/>
                    <w:bottom w:val="single" w:sz="6" w:space="0" w:color="auto"/>
                    <w:right w:val="single" w:sz="12" w:space="0" w:color="auto"/>
                  </w:tcBorders>
                  <w:vAlign w:val="center"/>
                </w:tcPr>
                <w:p w:rsidR="00E44E8A" w:rsidRPr="00BD2E83" w:rsidRDefault="00E923B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365m</w:t>
                  </w:r>
                  <w:r w:rsidRPr="00BD2E83">
                    <w:rPr>
                      <w:rFonts w:asciiTheme="minorEastAsia" w:eastAsiaTheme="minorEastAsia" w:hAnsiTheme="minorEastAsia" w:hint="eastAsia"/>
                      <w:vertAlign w:val="superscript"/>
                    </w:rPr>
                    <w:t>3</w:t>
                  </w:r>
                  <w:r w:rsidRPr="00BD2E83">
                    <w:rPr>
                      <w:rFonts w:asciiTheme="minorEastAsia" w:eastAsiaTheme="minorEastAsia" w:hAnsiTheme="minorEastAsia" w:hint="eastAsia"/>
                    </w:rPr>
                    <w:t>/a</w:t>
                  </w:r>
                </w:p>
              </w:tc>
            </w:tr>
            <w:tr w:rsidR="00E44E8A" w:rsidRPr="00BD2E83" w:rsidTr="00256F51">
              <w:trPr>
                <w:trHeight w:val="284"/>
              </w:trPr>
              <w:tc>
                <w:tcPr>
                  <w:tcW w:w="424" w:type="dxa"/>
                  <w:vMerge/>
                  <w:tcBorders>
                    <w:left w:val="single" w:sz="12" w:space="0" w:color="auto"/>
                    <w:right w:val="single" w:sz="4"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41" w:type="dxa"/>
                  <w:vMerge/>
                  <w:tcBorders>
                    <w:left w:val="single" w:sz="4" w:space="0" w:color="auto"/>
                    <w:right w:val="single" w:sz="4" w:space="0" w:color="auto"/>
                  </w:tcBorders>
                  <w:vAlign w:val="center"/>
                </w:tcPr>
                <w:p w:rsidR="00E44E8A" w:rsidRPr="00BD2E83" w:rsidRDefault="00E44E8A" w:rsidP="004D3D05">
                  <w:pPr>
                    <w:adjustRightInd w:val="0"/>
                    <w:snapToGrid w:val="0"/>
                    <w:jc w:val="center"/>
                    <w:rPr>
                      <w:rFonts w:asciiTheme="minorEastAsia" w:eastAsiaTheme="minorEastAsia" w:hAnsiTheme="minorEastAsia"/>
                      <w:kern w:val="0"/>
                    </w:rPr>
                  </w:pPr>
                </w:p>
              </w:tc>
              <w:tc>
                <w:tcPr>
                  <w:tcW w:w="1276" w:type="dxa"/>
                  <w:tcBorders>
                    <w:top w:val="single" w:sz="6" w:space="0" w:color="auto"/>
                    <w:left w:val="single" w:sz="4"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kern w:val="0"/>
                    </w:rPr>
                    <w:t>COD</w:t>
                  </w:r>
                </w:p>
              </w:tc>
              <w:tc>
                <w:tcPr>
                  <w:tcW w:w="1276" w:type="dxa"/>
                  <w:tcBorders>
                    <w:top w:val="single" w:sz="6" w:space="0" w:color="auto"/>
                    <w:left w:val="single" w:sz="6" w:space="0" w:color="auto"/>
                    <w:bottom w:val="single" w:sz="6" w:space="0" w:color="auto"/>
                    <w:right w:val="single" w:sz="6" w:space="0" w:color="auto"/>
                  </w:tcBorders>
                  <w:vAlign w:val="center"/>
                </w:tcPr>
                <w:p w:rsidR="00E44E8A" w:rsidRPr="00BD2E83" w:rsidRDefault="00FF21C3"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0.1278</w:t>
                  </w:r>
                  <w:r w:rsidR="00E44E8A" w:rsidRPr="00BD2E83">
                    <w:rPr>
                      <w:rFonts w:asciiTheme="minorEastAsia" w:eastAsiaTheme="minorEastAsia" w:hAnsiTheme="minorEastAsia"/>
                    </w:rPr>
                    <w:t>t/a</w:t>
                  </w:r>
                </w:p>
              </w:tc>
              <w:tc>
                <w:tcPr>
                  <w:tcW w:w="2126" w:type="dxa"/>
                  <w:vMerge/>
                  <w:tcBorders>
                    <w:left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34" w:type="dxa"/>
                  <w:tcBorders>
                    <w:top w:val="single" w:sz="6" w:space="0" w:color="auto"/>
                    <w:left w:val="single" w:sz="6" w:space="0" w:color="auto"/>
                    <w:bottom w:val="single" w:sz="6" w:space="0" w:color="auto"/>
                    <w:right w:val="single" w:sz="6" w:space="0" w:color="auto"/>
                  </w:tcBorders>
                  <w:vAlign w:val="center"/>
                </w:tcPr>
                <w:p w:rsidR="00E44E8A" w:rsidRPr="00BD2E83" w:rsidRDefault="00E44E8A" w:rsidP="007A0C89">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rPr>
                    <w:t>0.</w:t>
                  </w:r>
                  <w:r w:rsidR="00376D90" w:rsidRPr="00BD2E83">
                    <w:rPr>
                      <w:rFonts w:asciiTheme="minorEastAsia" w:eastAsiaTheme="minorEastAsia" w:hAnsiTheme="minorEastAsia" w:hint="eastAsia"/>
                    </w:rPr>
                    <w:t>0</w:t>
                  </w:r>
                  <w:r w:rsidR="007A0C89" w:rsidRPr="00BD2E83">
                    <w:rPr>
                      <w:rFonts w:asciiTheme="minorEastAsia" w:eastAsiaTheme="minorEastAsia" w:hAnsiTheme="minorEastAsia" w:hint="eastAsia"/>
                    </w:rPr>
                    <w:t>32</w:t>
                  </w:r>
                  <w:r w:rsidRPr="00BD2E83">
                    <w:rPr>
                      <w:rFonts w:asciiTheme="minorEastAsia" w:eastAsiaTheme="minorEastAsia" w:hAnsiTheme="minorEastAsia"/>
                    </w:rPr>
                    <w:t>t/a</w:t>
                  </w:r>
                </w:p>
              </w:tc>
              <w:tc>
                <w:tcPr>
                  <w:tcW w:w="1311" w:type="dxa"/>
                  <w:tcBorders>
                    <w:top w:val="single" w:sz="6" w:space="0" w:color="auto"/>
                    <w:left w:val="single" w:sz="6" w:space="0" w:color="auto"/>
                    <w:bottom w:val="single" w:sz="6" w:space="0" w:color="auto"/>
                    <w:right w:val="single" w:sz="12" w:space="0" w:color="auto"/>
                  </w:tcBorders>
                  <w:vAlign w:val="center"/>
                </w:tcPr>
                <w:p w:rsidR="00E44E8A" w:rsidRPr="00BD2E83" w:rsidRDefault="00E923BD" w:rsidP="00376D90">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0</w:t>
                  </w:r>
                  <w:r w:rsidR="00FD43AE" w:rsidRPr="00BD2E83">
                    <w:rPr>
                      <w:rFonts w:asciiTheme="minorEastAsia" w:eastAsiaTheme="minorEastAsia" w:hAnsiTheme="minorEastAsia" w:hint="eastAsia"/>
                    </w:rPr>
                    <w:t>.</w:t>
                  </w:r>
                  <w:r w:rsidRPr="00BD2E83">
                    <w:rPr>
                      <w:rFonts w:asciiTheme="minorEastAsia" w:eastAsiaTheme="minorEastAsia" w:hAnsiTheme="minorEastAsia" w:hint="eastAsia"/>
                    </w:rPr>
                    <w:t>0958</w:t>
                  </w:r>
                  <w:r w:rsidR="00E44E8A" w:rsidRPr="00BD2E83">
                    <w:rPr>
                      <w:rFonts w:asciiTheme="minorEastAsia" w:eastAsiaTheme="minorEastAsia" w:hAnsiTheme="minorEastAsia"/>
                    </w:rPr>
                    <w:t>t/a</w:t>
                  </w:r>
                </w:p>
              </w:tc>
            </w:tr>
            <w:tr w:rsidR="00E44E8A" w:rsidRPr="00BD2E83" w:rsidTr="00256F51">
              <w:trPr>
                <w:trHeight w:val="245"/>
              </w:trPr>
              <w:tc>
                <w:tcPr>
                  <w:tcW w:w="424" w:type="dxa"/>
                  <w:vMerge/>
                  <w:tcBorders>
                    <w:left w:val="single" w:sz="12" w:space="0" w:color="auto"/>
                    <w:right w:val="single" w:sz="4"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41" w:type="dxa"/>
                  <w:vMerge/>
                  <w:tcBorders>
                    <w:left w:val="single" w:sz="4" w:space="0" w:color="auto"/>
                    <w:right w:val="single" w:sz="4" w:space="0" w:color="auto"/>
                  </w:tcBorders>
                  <w:vAlign w:val="center"/>
                </w:tcPr>
                <w:p w:rsidR="00E44E8A" w:rsidRPr="00BD2E83" w:rsidRDefault="00E44E8A" w:rsidP="004D3D05">
                  <w:pPr>
                    <w:adjustRightInd w:val="0"/>
                    <w:snapToGrid w:val="0"/>
                    <w:jc w:val="center"/>
                    <w:rPr>
                      <w:rFonts w:asciiTheme="minorEastAsia" w:eastAsiaTheme="minorEastAsia" w:hAnsiTheme="minorEastAsia"/>
                      <w:kern w:val="0"/>
                    </w:rPr>
                  </w:pPr>
                </w:p>
              </w:tc>
              <w:tc>
                <w:tcPr>
                  <w:tcW w:w="1276" w:type="dxa"/>
                  <w:tcBorders>
                    <w:top w:val="single" w:sz="6" w:space="0" w:color="auto"/>
                    <w:left w:val="single" w:sz="4"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kern w:val="0"/>
                    </w:rPr>
                    <w:t>BOD</w:t>
                  </w:r>
                  <w:r w:rsidRPr="00BD2E83">
                    <w:rPr>
                      <w:rFonts w:asciiTheme="minorEastAsia" w:eastAsiaTheme="minorEastAsia" w:hAnsiTheme="minorEastAsia"/>
                      <w:kern w:val="0"/>
                      <w:vertAlign w:val="subscript"/>
                    </w:rPr>
                    <w:t>5</w:t>
                  </w:r>
                </w:p>
              </w:tc>
              <w:tc>
                <w:tcPr>
                  <w:tcW w:w="1276" w:type="dxa"/>
                  <w:tcBorders>
                    <w:top w:val="single" w:sz="6" w:space="0" w:color="auto"/>
                    <w:left w:val="single" w:sz="6" w:space="0" w:color="auto"/>
                    <w:bottom w:val="single" w:sz="6" w:space="0" w:color="auto"/>
                    <w:right w:val="single" w:sz="6" w:space="0" w:color="auto"/>
                  </w:tcBorders>
                  <w:vAlign w:val="center"/>
                </w:tcPr>
                <w:p w:rsidR="00E44E8A" w:rsidRPr="00BD2E83" w:rsidRDefault="00FF21C3"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0.073</w:t>
                  </w:r>
                  <w:r w:rsidR="00E44E8A" w:rsidRPr="00BD2E83">
                    <w:rPr>
                      <w:rFonts w:asciiTheme="minorEastAsia" w:eastAsiaTheme="minorEastAsia" w:hAnsiTheme="minorEastAsia"/>
                    </w:rPr>
                    <w:t>t/a</w:t>
                  </w:r>
                </w:p>
              </w:tc>
              <w:tc>
                <w:tcPr>
                  <w:tcW w:w="2126" w:type="dxa"/>
                  <w:vMerge/>
                  <w:tcBorders>
                    <w:left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34" w:type="dxa"/>
                  <w:tcBorders>
                    <w:top w:val="single" w:sz="6" w:space="0" w:color="auto"/>
                    <w:left w:val="single" w:sz="6" w:space="0" w:color="auto"/>
                    <w:bottom w:val="single" w:sz="6" w:space="0" w:color="auto"/>
                    <w:right w:val="single" w:sz="6" w:space="0" w:color="auto"/>
                  </w:tcBorders>
                  <w:vAlign w:val="center"/>
                </w:tcPr>
                <w:p w:rsidR="00E44E8A" w:rsidRPr="00BD2E83" w:rsidRDefault="00E44E8A" w:rsidP="00857C6F">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rPr>
                    <w:t>0.0</w:t>
                  </w:r>
                  <w:r w:rsidR="00857C6F" w:rsidRPr="00BD2E83">
                    <w:rPr>
                      <w:rFonts w:asciiTheme="minorEastAsia" w:eastAsiaTheme="minorEastAsia" w:hAnsiTheme="minorEastAsia" w:hint="eastAsia"/>
                    </w:rPr>
                    <w:t>182</w:t>
                  </w:r>
                  <w:r w:rsidRPr="00BD2E83">
                    <w:rPr>
                      <w:rFonts w:asciiTheme="minorEastAsia" w:eastAsiaTheme="minorEastAsia" w:hAnsiTheme="minorEastAsia"/>
                    </w:rPr>
                    <w:t>t/a</w:t>
                  </w:r>
                </w:p>
              </w:tc>
              <w:tc>
                <w:tcPr>
                  <w:tcW w:w="1311" w:type="dxa"/>
                  <w:tcBorders>
                    <w:top w:val="single" w:sz="6" w:space="0" w:color="auto"/>
                    <w:left w:val="single" w:sz="6" w:space="0" w:color="auto"/>
                    <w:bottom w:val="single" w:sz="6" w:space="0" w:color="auto"/>
                    <w:right w:val="single" w:sz="12" w:space="0" w:color="auto"/>
                  </w:tcBorders>
                  <w:vAlign w:val="center"/>
                </w:tcPr>
                <w:p w:rsidR="00E44E8A" w:rsidRPr="00BD2E83" w:rsidRDefault="00E923BD" w:rsidP="00376D90">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rPr>
                    <w:t>0.</w:t>
                  </w:r>
                  <w:r w:rsidRPr="00BD2E83">
                    <w:rPr>
                      <w:rFonts w:asciiTheme="minorEastAsia" w:eastAsiaTheme="minorEastAsia" w:hAnsiTheme="minorEastAsia" w:hint="eastAsia"/>
                    </w:rPr>
                    <w:t>0548</w:t>
                  </w:r>
                  <w:r w:rsidR="00E44E8A" w:rsidRPr="00BD2E83">
                    <w:rPr>
                      <w:rFonts w:asciiTheme="minorEastAsia" w:eastAsiaTheme="minorEastAsia" w:hAnsiTheme="minorEastAsia"/>
                    </w:rPr>
                    <w:t>t/a</w:t>
                  </w:r>
                </w:p>
              </w:tc>
            </w:tr>
            <w:tr w:rsidR="00E44E8A" w:rsidRPr="00BD2E83" w:rsidTr="00256F51">
              <w:trPr>
                <w:trHeight w:val="243"/>
              </w:trPr>
              <w:tc>
                <w:tcPr>
                  <w:tcW w:w="424" w:type="dxa"/>
                  <w:vMerge/>
                  <w:tcBorders>
                    <w:left w:val="single" w:sz="12" w:space="0" w:color="auto"/>
                    <w:right w:val="single" w:sz="4"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41" w:type="dxa"/>
                  <w:vMerge/>
                  <w:tcBorders>
                    <w:left w:val="single" w:sz="4" w:space="0" w:color="auto"/>
                    <w:right w:val="single" w:sz="4" w:space="0" w:color="auto"/>
                  </w:tcBorders>
                  <w:vAlign w:val="center"/>
                </w:tcPr>
                <w:p w:rsidR="00E44E8A" w:rsidRPr="00BD2E83" w:rsidRDefault="00E44E8A" w:rsidP="004D3D05">
                  <w:pPr>
                    <w:adjustRightInd w:val="0"/>
                    <w:snapToGrid w:val="0"/>
                    <w:jc w:val="center"/>
                    <w:rPr>
                      <w:rFonts w:asciiTheme="minorEastAsia" w:eastAsiaTheme="minorEastAsia" w:hAnsiTheme="minorEastAsia"/>
                      <w:kern w:val="0"/>
                    </w:rPr>
                  </w:pPr>
                </w:p>
              </w:tc>
              <w:tc>
                <w:tcPr>
                  <w:tcW w:w="1276" w:type="dxa"/>
                  <w:tcBorders>
                    <w:top w:val="single" w:sz="6" w:space="0" w:color="auto"/>
                    <w:left w:val="single" w:sz="4"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kern w:val="0"/>
                    </w:rPr>
                    <w:t>SS</w:t>
                  </w:r>
                </w:p>
              </w:tc>
              <w:tc>
                <w:tcPr>
                  <w:tcW w:w="1276" w:type="dxa"/>
                  <w:tcBorders>
                    <w:top w:val="single" w:sz="6" w:space="0" w:color="auto"/>
                    <w:left w:val="single" w:sz="6" w:space="0" w:color="auto"/>
                    <w:bottom w:val="single" w:sz="6" w:space="0" w:color="auto"/>
                    <w:right w:val="single" w:sz="6" w:space="0" w:color="auto"/>
                  </w:tcBorders>
                  <w:vAlign w:val="center"/>
                </w:tcPr>
                <w:p w:rsidR="00E44E8A" w:rsidRPr="00BD2E83" w:rsidRDefault="00FF21C3"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0.1095</w:t>
                  </w:r>
                  <w:r w:rsidR="00E44E8A" w:rsidRPr="00BD2E83">
                    <w:rPr>
                      <w:rFonts w:asciiTheme="minorEastAsia" w:eastAsiaTheme="minorEastAsia" w:hAnsiTheme="minorEastAsia"/>
                    </w:rPr>
                    <w:t>t/a</w:t>
                  </w:r>
                </w:p>
              </w:tc>
              <w:tc>
                <w:tcPr>
                  <w:tcW w:w="2126" w:type="dxa"/>
                  <w:vMerge/>
                  <w:tcBorders>
                    <w:left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34" w:type="dxa"/>
                  <w:tcBorders>
                    <w:top w:val="single" w:sz="6" w:space="0" w:color="auto"/>
                    <w:left w:val="single" w:sz="6" w:space="0" w:color="auto"/>
                    <w:bottom w:val="single" w:sz="6" w:space="0" w:color="auto"/>
                    <w:right w:val="single" w:sz="6" w:space="0" w:color="auto"/>
                  </w:tcBorders>
                  <w:vAlign w:val="center"/>
                </w:tcPr>
                <w:p w:rsidR="00E44E8A" w:rsidRPr="00BD2E83" w:rsidRDefault="00E44E8A" w:rsidP="00857C6F">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rPr>
                    <w:t>0.</w:t>
                  </w:r>
                  <w:r w:rsidR="00376D90" w:rsidRPr="00BD2E83">
                    <w:rPr>
                      <w:rFonts w:asciiTheme="minorEastAsia" w:eastAsiaTheme="minorEastAsia" w:hAnsiTheme="minorEastAsia" w:hint="eastAsia"/>
                    </w:rPr>
                    <w:t>0</w:t>
                  </w:r>
                  <w:r w:rsidR="00857C6F" w:rsidRPr="00BD2E83">
                    <w:rPr>
                      <w:rFonts w:asciiTheme="minorEastAsia" w:eastAsiaTheme="minorEastAsia" w:hAnsiTheme="minorEastAsia" w:hint="eastAsia"/>
                    </w:rPr>
                    <w:t>274</w:t>
                  </w:r>
                  <w:r w:rsidRPr="00BD2E83">
                    <w:rPr>
                      <w:rFonts w:asciiTheme="minorEastAsia" w:eastAsiaTheme="minorEastAsia" w:hAnsiTheme="minorEastAsia"/>
                    </w:rPr>
                    <w:t>t/a</w:t>
                  </w:r>
                </w:p>
              </w:tc>
              <w:tc>
                <w:tcPr>
                  <w:tcW w:w="1311" w:type="dxa"/>
                  <w:tcBorders>
                    <w:top w:val="single" w:sz="6" w:space="0" w:color="auto"/>
                    <w:left w:val="single" w:sz="6" w:space="0" w:color="auto"/>
                    <w:bottom w:val="single" w:sz="6" w:space="0" w:color="auto"/>
                    <w:right w:val="single" w:sz="12" w:space="0" w:color="auto"/>
                  </w:tcBorders>
                  <w:vAlign w:val="center"/>
                </w:tcPr>
                <w:p w:rsidR="00E44E8A" w:rsidRPr="00BD2E83" w:rsidRDefault="00E923BD" w:rsidP="00376D90">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rPr>
                    <w:t>0.</w:t>
                  </w:r>
                  <w:r w:rsidRPr="00BD2E83">
                    <w:rPr>
                      <w:rFonts w:asciiTheme="minorEastAsia" w:eastAsiaTheme="minorEastAsia" w:hAnsiTheme="minorEastAsia" w:hint="eastAsia"/>
                    </w:rPr>
                    <w:t>0821</w:t>
                  </w:r>
                  <w:r w:rsidR="00E44E8A" w:rsidRPr="00BD2E83">
                    <w:rPr>
                      <w:rFonts w:asciiTheme="minorEastAsia" w:eastAsiaTheme="minorEastAsia" w:hAnsiTheme="minorEastAsia"/>
                    </w:rPr>
                    <w:t>t/a</w:t>
                  </w:r>
                </w:p>
              </w:tc>
            </w:tr>
            <w:tr w:rsidR="00E44E8A" w:rsidRPr="00BD2E83" w:rsidTr="00256F51">
              <w:trPr>
                <w:trHeight w:val="240"/>
              </w:trPr>
              <w:tc>
                <w:tcPr>
                  <w:tcW w:w="424" w:type="dxa"/>
                  <w:vMerge/>
                  <w:tcBorders>
                    <w:left w:val="single" w:sz="12" w:space="0" w:color="auto"/>
                    <w:bottom w:val="single" w:sz="6" w:space="0" w:color="auto"/>
                    <w:right w:val="single" w:sz="4"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41" w:type="dxa"/>
                  <w:vMerge/>
                  <w:tcBorders>
                    <w:left w:val="single" w:sz="4" w:space="0" w:color="auto"/>
                    <w:bottom w:val="single" w:sz="6" w:space="0" w:color="auto"/>
                    <w:right w:val="single" w:sz="4" w:space="0" w:color="auto"/>
                  </w:tcBorders>
                  <w:vAlign w:val="center"/>
                </w:tcPr>
                <w:p w:rsidR="00E44E8A" w:rsidRPr="00BD2E83" w:rsidRDefault="00E44E8A" w:rsidP="004D3D05">
                  <w:pPr>
                    <w:adjustRightInd w:val="0"/>
                    <w:snapToGrid w:val="0"/>
                    <w:jc w:val="center"/>
                    <w:rPr>
                      <w:rFonts w:asciiTheme="minorEastAsia" w:eastAsiaTheme="minorEastAsia" w:hAnsiTheme="minorEastAsia"/>
                      <w:kern w:val="0"/>
                    </w:rPr>
                  </w:pPr>
                </w:p>
              </w:tc>
              <w:tc>
                <w:tcPr>
                  <w:tcW w:w="1276" w:type="dxa"/>
                  <w:tcBorders>
                    <w:top w:val="single" w:sz="6" w:space="0" w:color="auto"/>
                    <w:left w:val="single" w:sz="4"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氨氮</w:t>
                  </w:r>
                </w:p>
              </w:tc>
              <w:tc>
                <w:tcPr>
                  <w:tcW w:w="1276" w:type="dxa"/>
                  <w:tcBorders>
                    <w:top w:val="single" w:sz="6" w:space="0" w:color="auto"/>
                    <w:left w:val="single" w:sz="6" w:space="0" w:color="auto"/>
                    <w:bottom w:val="single" w:sz="6" w:space="0" w:color="auto"/>
                    <w:right w:val="single" w:sz="6" w:space="0" w:color="auto"/>
                  </w:tcBorders>
                  <w:vAlign w:val="center"/>
                </w:tcPr>
                <w:p w:rsidR="00E44E8A" w:rsidRPr="00BD2E83" w:rsidRDefault="00FF21C3"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0.0073</w:t>
                  </w:r>
                  <w:r w:rsidR="00E44E8A" w:rsidRPr="00BD2E83">
                    <w:rPr>
                      <w:rFonts w:asciiTheme="minorEastAsia" w:eastAsiaTheme="minorEastAsia" w:hAnsiTheme="minorEastAsia"/>
                    </w:rPr>
                    <w:t>t/a</w:t>
                  </w:r>
                </w:p>
              </w:tc>
              <w:tc>
                <w:tcPr>
                  <w:tcW w:w="2126" w:type="dxa"/>
                  <w:vMerge/>
                  <w:tcBorders>
                    <w:left w:val="single" w:sz="6"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134" w:type="dxa"/>
                  <w:tcBorders>
                    <w:top w:val="single" w:sz="6" w:space="0" w:color="auto"/>
                    <w:left w:val="single" w:sz="6" w:space="0" w:color="auto"/>
                    <w:bottom w:val="single" w:sz="6"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rPr>
                    <w:t>/</w:t>
                  </w:r>
                </w:p>
              </w:tc>
              <w:tc>
                <w:tcPr>
                  <w:tcW w:w="1311" w:type="dxa"/>
                  <w:tcBorders>
                    <w:top w:val="single" w:sz="6" w:space="0" w:color="auto"/>
                    <w:left w:val="single" w:sz="6" w:space="0" w:color="auto"/>
                    <w:bottom w:val="single" w:sz="6" w:space="0" w:color="auto"/>
                    <w:right w:val="single" w:sz="12" w:space="0" w:color="auto"/>
                  </w:tcBorders>
                  <w:vAlign w:val="center"/>
                </w:tcPr>
                <w:p w:rsidR="00E44E8A" w:rsidRPr="00BD2E83" w:rsidRDefault="00E923BD" w:rsidP="002744E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0.0073</w:t>
                  </w:r>
                  <w:r w:rsidR="00E44E8A" w:rsidRPr="00BD2E83">
                    <w:rPr>
                      <w:rFonts w:asciiTheme="minorEastAsia" w:eastAsiaTheme="minorEastAsia" w:hAnsiTheme="minorEastAsia"/>
                    </w:rPr>
                    <w:t>t/a</w:t>
                  </w:r>
                </w:p>
              </w:tc>
            </w:tr>
            <w:tr w:rsidR="00110264" w:rsidRPr="00BD2E83" w:rsidTr="00256F51">
              <w:trPr>
                <w:trHeight w:val="314"/>
              </w:trPr>
              <w:tc>
                <w:tcPr>
                  <w:tcW w:w="1565" w:type="dxa"/>
                  <w:gridSpan w:val="2"/>
                  <w:vMerge w:val="restart"/>
                  <w:tcBorders>
                    <w:top w:val="single" w:sz="6" w:space="0" w:color="auto"/>
                    <w:left w:val="single" w:sz="12" w:space="0" w:color="auto"/>
                    <w:bottom w:val="single" w:sz="6" w:space="0" w:color="auto"/>
                    <w:right w:val="single" w:sz="6" w:space="0" w:color="auto"/>
                  </w:tcBorders>
                  <w:vAlign w:val="center"/>
                </w:tcPr>
                <w:p w:rsidR="00110264" w:rsidRPr="00BD2E83" w:rsidRDefault="00110264"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噪声</w:t>
                  </w:r>
                </w:p>
              </w:tc>
              <w:tc>
                <w:tcPr>
                  <w:tcW w:w="1276" w:type="dxa"/>
                  <w:tcBorders>
                    <w:top w:val="single" w:sz="6" w:space="0" w:color="auto"/>
                    <w:left w:val="single" w:sz="6" w:space="0" w:color="auto"/>
                    <w:bottom w:val="single" w:sz="4" w:space="0" w:color="auto"/>
                    <w:right w:val="single" w:sz="6" w:space="0" w:color="auto"/>
                  </w:tcBorders>
                  <w:vAlign w:val="center"/>
                </w:tcPr>
                <w:p w:rsidR="00110264" w:rsidRPr="00BD2E83" w:rsidRDefault="00110264"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破碎机</w:t>
                  </w:r>
                </w:p>
              </w:tc>
              <w:tc>
                <w:tcPr>
                  <w:tcW w:w="1276" w:type="dxa"/>
                  <w:tcBorders>
                    <w:top w:val="single" w:sz="6" w:space="0" w:color="auto"/>
                    <w:left w:val="single" w:sz="6" w:space="0" w:color="auto"/>
                    <w:bottom w:val="single" w:sz="4" w:space="0" w:color="auto"/>
                    <w:right w:val="single" w:sz="6" w:space="0" w:color="auto"/>
                  </w:tcBorders>
                  <w:vAlign w:val="center"/>
                </w:tcPr>
                <w:p w:rsidR="00110264" w:rsidRPr="00BD2E83" w:rsidRDefault="00110264" w:rsidP="00E44E8A">
                  <w:pPr>
                    <w:ind w:left="13" w:hangingChars="6" w:hanging="13"/>
                    <w:jc w:val="center"/>
                    <w:rPr>
                      <w:rStyle w:val="Char6"/>
                      <w:rFonts w:asciiTheme="minorEastAsia" w:eastAsiaTheme="minorEastAsia" w:hAnsiTheme="minorEastAsia"/>
                    </w:rPr>
                  </w:pPr>
                  <w:r w:rsidRPr="00BD2E83">
                    <w:rPr>
                      <w:rStyle w:val="Char6"/>
                      <w:rFonts w:asciiTheme="minorEastAsia" w:eastAsiaTheme="minorEastAsia" w:hAnsiTheme="minorEastAsia" w:hint="eastAsia"/>
                    </w:rPr>
                    <w:t>94</w:t>
                  </w:r>
                  <w:r w:rsidRPr="00BD2E83">
                    <w:rPr>
                      <w:rFonts w:asciiTheme="minorEastAsia" w:eastAsiaTheme="minorEastAsia" w:hAnsiTheme="minorEastAsia"/>
                    </w:rPr>
                    <w:t>dB(A)</w:t>
                  </w:r>
                </w:p>
              </w:tc>
              <w:tc>
                <w:tcPr>
                  <w:tcW w:w="2126" w:type="dxa"/>
                  <w:vMerge w:val="restart"/>
                  <w:tcBorders>
                    <w:top w:val="single" w:sz="6" w:space="0" w:color="auto"/>
                    <w:left w:val="single" w:sz="6" w:space="0" w:color="auto"/>
                    <w:right w:val="single" w:sz="6" w:space="0" w:color="auto"/>
                  </w:tcBorders>
                  <w:vAlign w:val="center"/>
                </w:tcPr>
                <w:p w:rsidR="00110264" w:rsidRPr="00BD2E83" w:rsidRDefault="00110264"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rPr>
                    <w:t>低噪声设备，</w:t>
                  </w:r>
                  <w:r w:rsidRPr="00BD2E83">
                    <w:rPr>
                      <w:rFonts w:asciiTheme="minorEastAsia" w:eastAsiaTheme="minorEastAsia" w:hAnsiTheme="minorEastAsia" w:hint="eastAsia"/>
                    </w:rPr>
                    <w:t>车间门窗阻尼包扎、</w:t>
                  </w:r>
                  <w:r w:rsidRPr="00BD2E83">
                    <w:rPr>
                      <w:rFonts w:asciiTheme="minorEastAsia" w:eastAsiaTheme="minorEastAsia" w:hAnsiTheme="minorEastAsia"/>
                    </w:rPr>
                    <w:t>基础减震</w:t>
                  </w:r>
                </w:p>
              </w:tc>
              <w:tc>
                <w:tcPr>
                  <w:tcW w:w="1134" w:type="dxa"/>
                  <w:tcBorders>
                    <w:top w:val="single" w:sz="6" w:space="0" w:color="auto"/>
                    <w:left w:val="single" w:sz="6" w:space="0" w:color="auto"/>
                    <w:bottom w:val="single" w:sz="4" w:space="0" w:color="auto"/>
                    <w:right w:val="single" w:sz="6" w:space="0" w:color="auto"/>
                  </w:tcBorders>
                  <w:vAlign w:val="center"/>
                </w:tcPr>
                <w:p w:rsidR="00110264" w:rsidRPr="00BD2E83" w:rsidRDefault="00110264"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kern w:val="0"/>
                    </w:rPr>
                    <w:t>25</w:t>
                  </w:r>
                  <w:r w:rsidRPr="00BD2E83">
                    <w:rPr>
                      <w:rFonts w:asciiTheme="minorEastAsia" w:eastAsiaTheme="minorEastAsia" w:hAnsiTheme="minorEastAsia"/>
                    </w:rPr>
                    <w:t>dB(A)</w:t>
                  </w:r>
                </w:p>
              </w:tc>
              <w:tc>
                <w:tcPr>
                  <w:tcW w:w="1311" w:type="dxa"/>
                  <w:tcBorders>
                    <w:top w:val="single" w:sz="6" w:space="0" w:color="auto"/>
                    <w:left w:val="single" w:sz="6" w:space="0" w:color="auto"/>
                    <w:bottom w:val="single" w:sz="4" w:space="0" w:color="auto"/>
                    <w:right w:val="single" w:sz="12" w:space="0" w:color="auto"/>
                  </w:tcBorders>
                  <w:vAlign w:val="center"/>
                </w:tcPr>
                <w:p w:rsidR="00110264" w:rsidRPr="00BD2E83" w:rsidRDefault="00110264"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69</w:t>
                  </w:r>
                  <w:r w:rsidRPr="00BD2E83">
                    <w:rPr>
                      <w:rFonts w:asciiTheme="minorEastAsia" w:eastAsiaTheme="minorEastAsia" w:hAnsiTheme="minorEastAsia"/>
                    </w:rPr>
                    <w:t>dB(A)</w:t>
                  </w:r>
                </w:p>
              </w:tc>
            </w:tr>
            <w:tr w:rsidR="00110264" w:rsidRPr="00BD2E83" w:rsidTr="00256F51">
              <w:trPr>
                <w:trHeight w:val="368"/>
              </w:trPr>
              <w:tc>
                <w:tcPr>
                  <w:tcW w:w="1565" w:type="dxa"/>
                  <w:gridSpan w:val="2"/>
                  <w:vMerge/>
                  <w:tcBorders>
                    <w:top w:val="single" w:sz="6" w:space="0" w:color="auto"/>
                    <w:left w:val="single" w:sz="12" w:space="0" w:color="auto"/>
                    <w:bottom w:val="single" w:sz="6" w:space="0" w:color="auto"/>
                    <w:right w:val="single" w:sz="6" w:space="0" w:color="auto"/>
                  </w:tcBorders>
                  <w:vAlign w:val="center"/>
                </w:tcPr>
                <w:p w:rsidR="00110264" w:rsidRPr="00BD2E83" w:rsidRDefault="00110264" w:rsidP="00DC2531">
                  <w:pPr>
                    <w:adjustRightInd w:val="0"/>
                    <w:snapToGrid w:val="0"/>
                    <w:jc w:val="center"/>
                    <w:rPr>
                      <w:rFonts w:asciiTheme="minorEastAsia" w:eastAsiaTheme="minorEastAsia" w:hAnsiTheme="minorEastAsia"/>
                      <w:kern w:val="0"/>
                    </w:rPr>
                  </w:pPr>
                </w:p>
              </w:tc>
              <w:tc>
                <w:tcPr>
                  <w:tcW w:w="1276" w:type="dxa"/>
                  <w:tcBorders>
                    <w:top w:val="single" w:sz="4" w:space="0" w:color="auto"/>
                    <w:left w:val="single" w:sz="6" w:space="0" w:color="auto"/>
                    <w:bottom w:val="single" w:sz="4" w:space="0" w:color="auto"/>
                    <w:right w:val="single" w:sz="6" w:space="0" w:color="auto"/>
                  </w:tcBorders>
                  <w:vAlign w:val="center"/>
                </w:tcPr>
                <w:p w:rsidR="00110264" w:rsidRPr="00BD2E83" w:rsidRDefault="00110264"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磁选机</w:t>
                  </w:r>
                </w:p>
              </w:tc>
              <w:tc>
                <w:tcPr>
                  <w:tcW w:w="1276" w:type="dxa"/>
                  <w:tcBorders>
                    <w:top w:val="single" w:sz="4" w:space="0" w:color="auto"/>
                    <w:left w:val="single" w:sz="6" w:space="0" w:color="auto"/>
                    <w:bottom w:val="single" w:sz="4" w:space="0" w:color="auto"/>
                    <w:right w:val="single" w:sz="6" w:space="0" w:color="auto"/>
                  </w:tcBorders>
                  <w:vAlign w:val="center"/>
                </w:tcPr>
                <w:p w:rsidR="00110264" w:rsidRPr="00BD2E83" w:rsidRDefault="00110264" w:rsidP="00A6129B">
                  <w:pPr>
                    <w:ind w:left="13" w:hangingChars="6" w:hanging="13"/>
                    <w:jc w:val="center"/>
                    <w:rPr>
                      <w:rStyle w:val="Char6"/>
                      <w:rFonts w:asciiTheme="minorEastAsia" w:eastAsiaTheme="minorEastAsia" w:hAnsiTheme="minorEastAsia"/>
                    </w:rPr>
                  </w:pPr>
                  <w:r w:rsidRPr="00BD2E83">
                    <w:rPr>
                      <w:rStyle w:val="Char6"/>
                      <w:rFonts w:asciiTheme="minorEastAsia" w:eastAsiaTheme="minorEastAsia" w:hAnsiTheme="minorEastAsia" w:hint="eastAsia"/>
                    </w:rPr>
                    <w:t>90</w:t>
                  </w:r>
                  <w:r w:rsidRPr="00BD2E83">
                    <w:rPr>
                      <w:rFonts w:asciiTheme="minorEastAsia" w:eastAsiaTheme="minorEastAsia" w:hAnsiTheme="minorEastAsia"/>
                    </w:rPr>
                    <w:t>dB(A)</w:t>
                  </w:r>
                </w:p>
              </w:tc>
              <w:tc>
                <w:tcPr>
                  <w:tcW w:w="2126" w:type="dxa"/>
                  <w:vMerge/>
                  <w:tcBorders>
                    <w:left w:val="single" w:sz="6" w:space="0" w:color="auto"/>
                    <w:bottom w:val="single" w:sz="4" w:space="0" w:color="auto"/>
                    <w:right w:val="single" w:sz="6" w:space="0" w:color="auto"/>
                  </w:tcBorders>
                  <w:vAlign w:val="center"/>
                </w:tcPr>
                <w:p w:rsidR="00110264" w:rsidRPr="00BD2E83" w:rsidRDefault="00110264" w:rsidP="00A6129B">
                  <w:pPr>
                    <w:adjustRightInd w:val="0"/>
                    <w:snapToGrid w:val="0"/>
                    <w:jc w:val="left"/>
                    <w:rPr>
                      <w:rFonts w:asciiTheme="minorEastAsia" w:eastAsiaTheme="minorEastAsia" w:hAnsiTheme="minorEastAsia"/>
                    </w:rPr>
                  </w:pPr>
                </w:p>
              </w:tc>
              <w:tc>
                <w:tcPr>
                  <w:tcW w:w="1134" w:type="dxa"/>
                  <w:tcBorders>
                    <w:top w:val="single" w:sz="4" w:space="0" w:color="auto"/>
                    <w:left w:val="single" w:sz="6" w:space="0" w:color="auto"/>
                    <w:bottom w:val="single" w:sz="4" w:space="0" w:color="auto"/>
                    <w:right w:val="single" w:sz="6" w:space="0" w:color="auto"/>
                  </w:tcBorders>
                  <w:vAlign w:val="center"/>
                </w:tcPr>
                <w:p w:rsidR="00110264" w:rsidRPr="00BD2E83" w:rsidRDefault="00110264"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kern w:val="0"/>
                    </w:rPr>
                    <w:t>25</w:t>
                  </w:r>
                  <w:r w:rsidRPr="00BD2E83">
                    <w:rPr>
                      <w:rFonts w:asciiTheme="minorEastAsia" w:eastAsiaTheme="minorEastAsia" w:hAnsiTheme="minorEastAsia"/>
                    </w:rPr>
                    <w:t>dB(A)</w:t>
                  </w:r>
                </w:p>
              </w:tc>
              <w:tc>
                <w:tcPr>
                  <w:tcW w:w="1311" w:type="dxa"/>
                  <w:tcBorders>
                    <w:top w:val="single" w:sz="4" w:space="0" w:color="auto"/>
                    <w:left w:val="single" w:sz="6" w:space="0" w:color="auto"/>
                    <w:bottom w:val="single" w:sz="4" w:space="0" w:color="auto"/>
                    <w:right w:val="single" w:sz="12" w:space="0" w:color="auto"/>
                  </w:tcBorders>
                  <w:vAlign w:val="center"/>
                </w:tcPr>
                <w:p w:rsidR="00110264" w:rsidRPr="00BD2E83" w:rsidRDefault="00110264"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65</w:t>
                  </w:r>
                  <w:r w:rsidRPr="00BD2E83">
                    <w:rPr>
                      <w:rFonts w:asciiTheme="minorEastAsia" w:eastAsiaTheme="minorEastAsia" w:hAnsiTheme="minorEastAsia"/>
                    </w:rPr>
                    <w:t>dB(A)</w:t>
                  </w:r>
                </w:p>
              </w:tc>
            </w:tr>
            <w:tr w:rsidR="0030134F" w:rsidRPr="00BD2E83" w:rsidTr="00256F51">
              <w:trPr>
                <w:trHeight w:val="347"/>
              </w:trPr>
              <w:tc>
                <w:tcPr>
                  <w:tcW w:w="1565" w:type="dxa"/>
                  <w:gridSpan w:val="2"/>
                  <w:vMerge w:val="restart"/>
                  <w:tcBorders>
                    <w:top w:val="single" w:sz="6" w:space="0" w:color="auto"/>
                    <w:left w:val="single" w:sz="12" w:space="0" w:color="auto"/>
                    <w:bottom w:val="single" w:sz="4" w:space="0" w:color="auto"/>
                    <w:right w:val="single" w:sz="4" w:space="0" w:color="auto"/>
                  </w:tcBorders>
                  <w:vAlign w:val="center"/>
                </w:tcPr>
                <w:p w:rsidR="0030134F" w:rsidRPr="00BD2E83" w:rsidRDefault="0030134F"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固体</w:t>
                  </w:r>
                </w:p>
                <w:p w:rsidR="0030134F" w:rsidRPr="00BD2E83" w:rsidRDefault="0030134F"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rPr>
                    <w:t>废物</w:t>
                  </w:r>
                </w:p>
              </w:tc>
              <w:tc>
                <w:tcPr>
                  <w:tcW w:w="1276"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30134F">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废</w:t>
                  </w:r>
                  <w:r w:rsidRPr="00BD2E83">
                    <w:rPr>
                      <w:rFonts w:asciiTheme="minorEastAsia" w:eastAsiaTheme="minorEastAsia" w:hAnsiTheme="minorEastAsia" w:hint="eastAsia"/>
                    </w:rPr>
                    <w:t>橡胶、塑料</w:t>
                  </w:r>
                </w:p>
              </w:tc>
              <w:tc>
                <w:tcPr>
                  <w:tcW w:w="1276"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19977</w:t>
                  </w:r>
                  <w:r w:rsidRPr="00BD2E83">
                    <w:rPr>
                      <w:rFonts w:asciiTheme="minorEastAsia" w:eastAsiaTheme="minorEastAsia" w:hAnsiTheme="minorEastAsia"/>
                    </w:rPr>
                    <w:t>t/a</w:t>
                  </w:r>
                </w:p>
              </w:tc>
              <w:tc>
                <w:tcPr>
                  <w:tcW w:w="2126"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rPr>
                    <w:t>统一收集后外售</w:t>
                  </w:r>
                </w:p>
              </w:tc>
              <w:tc>
                <w:tcPr>
                  <w:tcW w:w="1134"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kern w:val="0"/>
                    </w:rPr>
                    <w:t>0</w:t>
                  </w:r>
                </w:p>
              </w:tc>
              <w:tc>
                <w:tcPr>
                  <w:tcW w:w="1311" w:type="dxa"/>
                  <w:tcBorders>
                    <w:top w:val="single" w:sz="6" w:space="0" w:color="auto"/>
                    <w:left w:val="single" w:sz="4" w:space="0" w:color="auto"/>
                    <w:bottom w:val="single" w:sz="6" w:space="0" w:color="auto"/>
                    <w:right w:val="single" w:sz="12" w:space="0" w:color="auto"/>
                  </w:tcBorders>
                  <w:vAlign w:val="center"/>
                </w:tcPr>
                <w:p w:rsidR="0030134F" w:rsidRPr="00BD2E83" w:rsidRDefault="0030134F" w:rsidP="00097418">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rPr>
                    <w:t>19977</w:t>
                  </w:r>
                  <w:r w:rsidRPr="00BD2E83">
                    <w:rPr>
                      <w:rFonts w:asciiTheme="minorEastAsia" w:eastAsiaTheme="minorEastAsia" w:hAnsiTheme="minorEastAsia"/>
                    </w:rPr>
                    <w:t>t/a</w:t>
                  </w:r>
                </w:p>
              </w:tc>
            </w:tr>
            <w:tr w:rsidR="0030134F" w:rsidRPr="00BD2E83" w:rsidTr="00256F51">
              <w:trPr>
                <w:trHeight w:val="347"/>
              </w:trPr>
              <w:tc>
                <w:tcPr>
                  <w:tcW w:w="1565" w:type="dxa"/>
                  <w:gridSpan w:val="2"/>
                  <w:vMerge/>
                  <w:tcBorders>
                    <w:top w:val="single" w:sz="6" w:space="0" w:color="auto"/>
                    <w:left w:val="single" w:sz="12" w:space="0" w:color="auto"/>
                    <w:bottom w:val="single" w:sz="4" w:space="0" w:color="auto"/>
                    <w:right w:val="single" w:sz="4" w:space="0" w:color="auto"/>
                  </w:tcBorders>
                  <w:vAlign w:val="center"/>
                </w:tcPr>
                <w:p w:rsidR="0030134F" w:rsidRPr="00BD2E83" w:rsidRDefault="0030134F" w:rsidP="00DC2531">
                  <w:pPr>
                    <w:adjustRightInd w:val="0"/>
                    <w:snapToGrid w:val="0"/>
                    <w:jc w:val="center"/>
                    <w:rPr>
                      <w:rFonts w:asciiTheme="minorEastAsia" w:eastAsiaTheme="minorEastAsia" w:hAnsiTheme="minorEastAsia" w:cs="SimSun"/>
                    </w:rPr>
                  </w:pPr>
                </w:p>
              </w:tc>
              <w:tc>
                <w:tcPr>
                  <w:tcW w:w="1276"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A6129B">
                  <w:pPr>
                    <w:adjustRightInd w:val="0"/>
                    <w:snapToGrid w:val="0"/>
                    <w:jc w:val="center"/>
                    <w:rPr>
                      <w:rFonts w:asciiTheme="minorEastAsia" w:eastAsiaTheme="minorEastAsia" w:hAnsiTheme="minorEastAsia" w:cs="SimSun"/>
                      <w:kern w:val="0"/>
                    </w:rPr>
                  </w:pPr>
                  <w:r w:rsidRPr="00BD2E83">
                    <w:rPr>
                      <w:rFonts w:asciiTheme="minorEastAsia" w:eastAsiaTheme="minorEastAsia" w:hAnsiTheme="minorEastAsia" w:cs="SimSun" w:hint="eastAsia"/>
                      <w:kern w:val="0"/>
                    </w:rPr>
                    <w:t>有色金属</w:t>
                  </w:r>
                </w:p>
              </w:tc>
              <w:tc>
                <w:tcPr>
                  <w:tcW w:w="1276"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1</w:t>
                  </w:r>
                  <w:r w:rsidRPr="00BD2E83">
                    <w:rPr>
                      <w:rFonts w:asciiTheme="minorEastAsia" w:eastAsiaTheme="minorEastAsia" w:hAnsiTheme="minorEastAsia"/>
                    </w:rPr>
                    <w:t>t/a</w:t>
                  </w:r>
                </w:p>
              </w:tc>
              <w:tc>
                <w:tcPr>
                  <w:tcW w:w="2126"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A6129B">
                  <w:pPr>
                    <w:adjustRightInd w:val="0"/>
                    <w:snapToGrid w:val="0"/>
                    <w:jc w:val="center"/>
                    <w:rPr>
                      <w:rFonts w:asciiTheme="minorEastAsia" w:eastAsiaTheme="minorEastAsia" w:hAnsiTheme="minorEastAsia" w:cs="SimSun"/>
                    </w:rPr>
                  </w:pPr>
                  <w:r w:rsidRPr="00BD2E83">
                    <w:rPr>
                      <w:rFonts w:asciiTheme="minorEastAsia" w:eastAsiaTheme="minorEastAsia" w:hAnsiTheme="minorEastAsia" w:cs="SimSun" w:hint="eastAsia"/>
                    </w:rPr>
                    <w:t>交有资质单位回收处理</w:t>
                  </w:r>
                </w:p>
              </w:tc>
              <w:tc>
                <w:tcPr>
                  <w:tcW w:w="1134" w:type="dxa"/>
                  <w:tcBorders>
                    <w:top w:val="single" w:sz="6" w:space="0" w:color="auto"/>
                    <w:left w:val="single" w:sz="4" w:space="0" w:color="auto"/>
                    <w:bottom w:val="single" w:sz="6" w:space="0" w:color="auto"/>
                    <w:right w:val="single" w:sz="4" w:space="0" w:color="auto"/>
                  </w:tcBorders>
                  <w:vAlign w:val="center"/>
                </w:tcPr>
                <w:p w:rsidR="0030134F" w:rsidRPr="00BD2E83" w:rsidRDefault="0030134F" w:rsidP="00A6129B">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0</w:t>
                  </w:r>
                </w:p>
              </w:tc>
              <w:tc>
                <w:tcPr>
                  <w:tcW w:w="1311" w:type="dxa"/>
                  <w:tcBorders>
                    <w:top w:val="single" w:sz="6" w:space="0" w:color="auto"/>
                    <w:left w:val="single" w:sz="4" w:space="0" w:color="auto"/>
                    <w:bottom w:val="single" w:sz="6" w:space="0" w:color="auto"/>
                    <w:right w:val="single" w:sz="12" w:space="0" w:color="auto"/>
                  </w:tcBorders>
                  <w:vAlign w:val="center"/>
                </w:tcPr>
                <w:p w:rsidR="0030134F" w:rsidRPr="00BD2E83" w:rsidRDefault="0030134F" w:rsidP="00097418">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1</w:t>
                  </w:r>
                  <w:r w:rsidRPr="00BD2E83">
                    <w:rPr>
                      <w:rFonts w:asciiTheme="minorEastAsia" w:eastAsiaTheme="minorEastAsia" w:hAnsiTheme="minorEastAsia"/>
                    </w:rPr>
                    <w:t>t/a</w:t>
                  </w:r>
                </w:p>
              </w:tc>
            </w:tr>
            <w:tr w:rsidR="0030134F" w:rsidRPr="00BD2E83" w:rsidTr="00256F51">
              <w:trPr>
                <w:trHeight w:val="347"/>
              </w:trPr>
              <w:tc>
                <w:tcPr>
                  <w:tcW w:w="1565" w:type="dxa"/>
                  <w:gridSpan w:val="2"/>
                  <w:vMerge/>
                  <w:tcBorders>
                    <w:top w:val="single" w:sz="6" w:space="0" w:color="auto"/>
                    <w:left w:val="single" w:sz="12" w:space="0" w:color="auto"/>
                    <w:bottom w:val="single" w:sz="12" w:space="0" w:color="auto"/>
                    <w:right w:val="single" w:sz="6" w:space="0" w:color="auto"/>
                  </w:tcBorders>
                  <w:vAlign w:val="center"/>
                </w:tcPr>
                <w:p w:rsidR="0030134F" w:rsidRPr="00BD2E83" w:rsidRDefault="0030134F" w:rsidP="00DC2531">
                  <w:pPr>
                    <w:adjustRightInd w:val="0"/>
                    <w:snapToGrid w:val="0"/>
                    <w:jc w:val="center"/>
                    <w:rPr>
                      <w:rFonts w:asciiTheme="minorEastAsia" w:eastAsiaTheme="minorEastAsia" w:hAnsiTheme="minorEastAsia"/>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30134F" w:rsidRPr="00BD2E83" w:rsidRDefault="0030134F" w:rsidP="00DC2531">
                  <w:pPr>
                    <w:adjustRightInd w:val="0"/>
                    <w:snapToGrid w:val="0"/>
                    <w:jc w:val="center"/>
                    <w:rPr>
                      <w:rFonts w:asciiTheme="minorEastAsia" w:eastAsiaTheme="minorEastAsia" w:hAnsiTheme="minorEastAsia" w:cs="SimSun"/>
                      <w:kern w:val="0"/>
                    </w:rPr>
                  </w:pPr>
                  <w:r w:rsidRPr="00BD2E83">
                    <w:rPr>
                      <w:rFonts w:asciiTheme="minorEastAsia" w:eastAsiaTheme="minorEastAsia" w:hAnsiTheme="minorEastAsia" w:cs="SimSun" w:hint="eastAsia"/>
                      <w:kern w:val="0"/>
                    </w:rPr>
                    <w:t>机修废物</w:t>
                  </w:r>
                </w:p>
              </w:tc>
              <w:tc>
                <w:tcPr>
                  <w:tcW w:w="1276" w:type="dxa"/>
                  <w:tcBorders>
                    <w:top w:val="single" w:sz="6" w:space="0" w:color="auto"/>
                    <w:left w:val="single" w:sz="6" w:space="0" w:color="auto"/>
                    <w:bottom w:val="single" w:sz="6" w:space="0" w:color="auto"/>
                    <w:right w:val="single" w:sz="6" w:space="0" w:color="auto"/>
                  </w:tcBorders>
                  <w:vAlign w:val="center"/>
                </w:tcPr>
                <w:p w:rsidR="0030134F" w:rsidRPr="00BD2E83" w:rsidRDefault="0030134F" w:rsidP="00C65663">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1</w:t>
                  </w:r>
                  <w:r w:rsidRPr="00BD2E83">
                    <w:rPr>
                      <w:rFonts w:asciiTheme="minorEastAsia" w:eastAsiaTheme="minorEastAsia" w:hAnsiTheme="minorEastAsia"/>
                    </w:rPr>
                    <w:t>t/a</w:t>
                  </w:r>
                </w:p>
              </w:tc>
              <w:tc>
                <w:tcPr>
                  <w:tcW w:w="2126" w:type="dxa"/>
                  <w:tcBorders>
                    <w:top w:val="single" w:sz="6" w:space="0" w:color="auto"/>
                    <w:left w:val="single" w:sz="6" w:space="0" w:color="auto"/>
                    <w:bottom w:val="single" w:sz="6" w:space="0" w:color="auto"/>
                    <w:right w:val="single" w:sz="6" w:space="0" w:color="auto"/>
                  </w:tcBorders>
                  <w:vAlign w:val="center"/>
                </w:tcPr>
                <w:p w:rsidR="0030134F" w:rsidRPr="00BD2E83" w:rsidRDefault="0030134F" w:rsidP="00DC2531">
                  <w:pPr>
                    <w:adjustRightInd w:val="0"/>
                    <w:snapToGrid w:val="0"/>
                    <w:jc w:val="center"/>
                    <w:rPr>
                      <w:rFonts w:asciiTheme="minorEastAsia" w:eastAsiaTheme="minorEastAsia" w:hAnsiTheme="minorEastAsia" w:cs="SimSun"/>
                    </w:rPr>
                  </w:pPr>
                  <w:r w:rsidRPr="00BD2E83">
                    <w:rPr>
                      <w:rFonts w:asciiTheme="minorEastAsia" w:eastAsiaTheme="minorEastAsia" w:hAnsiTheme="minorEastAsia" w:cs="SimSun" w:hint="eastAsia"/>
                    </w:rPr>
                    <w:t>交有资质单位回收处理</w:t>
                  </w:r>
                </w:p>
              </w:tc>
              <w:tc>
                <w:tcPr>
                  <w:tcW w:w="1134" w:type="dxa"/>
                  <w:tcBorders>
                    <w:top w:val="single" w:sz="6" w:space="0" w:color="auto"/>
                    <w:left w:val="single" w:sz="6" w:space="0" w:color="auto"/>
                    <w:bottom w:val="single" w:sz="6" w:space="0" w:color="auto"/>
                    <w:right w:val="single" w:sz="6" w:space="0" w:color="auto"/>
                  </w:tcBorders>
                  <w:vAlign w:val="center"/>
                </w:tcPr>
                <w:p w:rsidR="0030134F" w:rsidRPr="00BD2E83" w:rsidRDefault="0030134F"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0</w:t>
                  </w:r>
                </w:p>
              </w:tc>
              <w:tc>
                <w:tcPr>
                  <w:tcW w:w="1311" w:type="dxa"/>
                  <w:tcBorders>
                    <w:top w:val="single" w:sz="6" w:space="0" w:color="auto"/>
                    <w:left w:val="single" w:sz="6" w:space="0" w:color="auto"/>
                    <w:bottom w:val="single" w:sz="6" w:space="0" w:color="auto"/>
                    <w:right w:val="single" w:sz="12" w:space="0" w:color="auto"/>
                  </w:tcBorders>
                  <w:vAlign w:val="center"/>
                </w:tcPr>
                <w:p w:rsidR="0030134F" w:rsidRPr="00BD2E83" w:rsidRDefault="0030134F" w:rsidP="00097418">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1</w:t>
                  </w:r>
                  <w:r w:rsidRPr="00BD2E83">
                    <w:rPr>
                      <w:rFonts w:asciiTheme="minorEastAsia" w:eastAsiaTheme="minorEastAsia" w:hAnsiTheme="minorEastAsia"/>
                    </w:rPr>
                    <w:t>t/a</w:t>
                  </w:r>
                </w:p>
              </w:tc>
            </w:tr>
            <w:tr w:rsidR="00E44E8A" w:rsidRPr="00BD2E83" w:rsidTr="00256F51">
              <w:trPr>
                <w:trHeight w:val="347"/>
              </w:trPr>
              <w:tc>
                <w:tcPr>
                  <w:tcW w:w="1565" w:type="dxa"/>
                  <w:gridSpan w:val="2"/>
                  <w:vMerge/>
                  <w:tcBorders>
                    <w:top w:val="single" w:sz="6" w:space="0" w:color="auto"/>
                    <w:left w:val="single" w:sz="12" w:space="0" w:color="auto"/>
                    <w:bottom w:val="single" w:sz="12"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p>
              </w:tc>
              <w:tc>
                <w:tcPr>
                  <w:tcW w:w="1276" w:type="dxa"/>
                  <w:tcBorders>
                    <w:top w:val="single" w:sz="6" w:space="0" w:color="auto"/>
                    <w:left w:val="single" w:sz="6" w:space="0" w:color="auto"/>
                    <w:bottom w:val="single" w:sz="12"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kern w:val="0"/>
                    </w:rPr>
                    <w:t>生活垃圾</w:t>
                  </w:r>
                </w:p>
              </w:tc>
              <w:tc>
                <w:tcPr>
                  <w:tcW w:w="1276" w:type="dxa"/>
                  <w:tcBorders>
                    <w:top w:val="single" w:sz="6" w:space="0" w:color="auto"/>
                    <w:left w:val="single" w:sz="6" w:space="0" w:color="auto"/>
                    <w:bottom w:val="single" w:sz="12" w:space="0" w:color="auto"/>
                    <w:right w:val="single" w:sz="6" w:space="0" w:color="auto"/>
                  </w:tcBorders>
                  <w:vAlign w:val="center"/>
                </w:tcPr>
                <w:p w:rsidR="00E44E8A" w:rsidRPr="00BD2E83" w:rsidRDefault="0030134F" w:rsidP="00C65663">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6.5</w:t>
                  </w:r>
                  <w:r w:rsidR="00E44E8A" w:rsidRPr="00BD2E83">
                    <w:rPr>
                      <w:rFonts w:asciiTheme="minorEastAsia" w:eastAsiaTheme="minorEastAsia" w:hAnsiTheme="minorEastAsia"/>
                    </w:rPr>
                    <w:t>t/a</w:t>
                  </w:r>
                </w:p>
              </w:tc>
              <w:tc>
                <w:tcPr>
                  <w:tcW w:w="2126" w:type="dxa"/>
                  <w:tcBorders>
                    <w:top w:val="single" w:sz="6" w:space="0" w:color="auto"/>
                    <w:left w:val="single" w:sz="6" w:space="0" w:color="auto"/>
                    <w:bottom w:val="single" w:sz="12"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cs="SimSun" w:hint="eastAsia"/>
                    </w:rPr>
                    <w:t>垃圾收集桶、定期清运</w:t>
                  </w:r>
                </w:p>
              </w:tc>
              <w:tc>
                <w:tcPr>
                  <w:tcW w:w="1134" w:type="dxa"/>
                  <w:tcBorders>
                    <w:top w:val="single" w:sz="6" w:space="0" w:color="auto"/>
                    <w:left w:val="single" w:sz="6" w:space="0" w:color="auto"/>
                    <w:bottom w:val="single" w:sz="12" w:space="0" w:color="auto"/>
                    <w:right w:val="single" w:sz="6" w:space="0" w:color="auto"/>
                  </w:tcBorders>
                  <w:vAlign w:val="center"/>
                </w:tcPr>
                <w:p w:rsidR="00E44E8A" w:rsidRPr="00BD2E83" w:rsidRDefault="00E44E8A" w:rsidP="00DC2531">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kern w:val="0"/>
                    </w:rPr>
                    <w:t>0</w:t>
                  </w:r>
                </w:p>
              </w:tc>
              <w:tc>
                <w:tcPr>
                  <w:tcW w:w="1311" w:type="dxa"/>
                  <w:tcBorders>
                    <w:top w:val="single" w:sz="6" w:space="0" w:color="auto"/>
                    <w:left w:val="single" w:sz="6" w:space="0" w:color="auto"/>
                    <w:bottom w:val="single" w:sz="12" w:space="0" w:color="auto"/>
                    <w:right w:val="single" w:sz="12" w:space="0" w:color="auto"/>
                  </w:tcBorders>
                  <w:vAlign w:val="center"/>
                </w:tcPr>
                <w:p w:rsidR="00E44E8A" w:rsidRPr="00BD2E83" w:rsidRDefault="0030134F" w:rsidP="00C65663">
                  <w:pPr>
                    <w:adjustRightInd w:val="0"/>
                    <w:snapToGrid w:val="0"/>
                    <w:jc w:val="center"/>
                    <w:rPr>
                      <w:rFonts w:asciiTheme="minorEastAsia" w:eastAsiaTheme="minorEastAsia" w:hAnsiTheme="minorEastAsia"/>
                      <w:kern w:val="0"/>
                    </w:rPr>
                  </w:pPr>
                  <w:r w:rsidRPr="00BD2E83">
                    <w:rPr>
                      <w:rFonts w:asciiTheme="minorEastAsia" w:eastAsiaTheme="minorEastAsia" w:hAnsiTheme="minorEastAsia" w:hint="eastAsia"/>
                      <w:kern w:val="0"/>
                    </w:rPr>
                    <w:t>6.5</w:t>
                  </w:r>
                  <w:r w:rsidR="00E44E8A" w:rsidRPr="00BD2E83">
                    <w:rPr>
                      <w:rFonts w:asciiTheme="minorEastAsia" w:eastAsiaTheme="minorEastAsia" w:hAnsiTheme="minorEastAsia"/>
                    </w:rPr>
                    <w:t>t/a</w:t>
                  </w:r>
                </w:p>
              </w:tc>
            </w:tr>
          </w:tbl>
          <w:p w:rsidR="00C779CD" w:rsidRPr="00BD2E83" w:rsidRDefault="00C779CD" w:rsidP="00DC2531">
            <w:pPr>
              <w:adjustRightInd w:val="0"/>
              <w:snapToGrid w:val="0"/>
              <w:spacing w:line="360" w:lineRule="auto"/>
              <w:rPr>
                <w:kern w:val="0"/>
                <w:sz w:val="24"/>
                <w:szCs w:val="24"/>
              </w:rPr>
            </w:pPr>
          </w:p>
        </w:tc>
      </w:tr>
    </w:tbl>
    <w:p w:rsidR="00C779CD" w:rsidRPr="00BD2E83" w:rsidRDefault="00C779CD" w:rsidP="00C779CD">
      <w:pPr>
        <w:adjustRightInd w:val="0"/>
        <w:snapToGrid w:val="0"/>
        <w:outlineLvl w:val="0"/>
        <w:rPr>
          <w:b/>
          <w:bCs/>
          <w:kern w:val="0"/>
          <w:sz w:val="30"/>
          <w:szCs w:val="30"/>
        </w:rPr>
      </w:pPr>
      <w:bookmarkStart w:id="19" w:name="_Toc356126578"/>
      <w:bookmarkStart w:id="20" w:name="_Toc359596323"/>
      <w:bookmarkStart w:id="21" w:name="_Toc508723668"/>
      <w:r w:rsidRPr="00BD2E83">
        <w:rPr>
          <w:rFonts w:cs="SimSun" w:hint="eastAsia"/>
          <w:b/>
          <w:bCs/>
          <w:kern w:val="0"/>
          <w:sz w:val="30"/>
          <w:szCs w:val="30"/>
        </w:rPr>
        <w:lastRenderedPageBreak/>
        <w:t>项目主要污染物产生及预计排放情况</w:t>
      </w:r>
      <w:bookmarkEnd w:id="19"/>
      <w:bookmarkEnd w:id="20"/>
      <w:bookmarkEnd w:id="21"/>
    </w:p>
    <w:tbl>
      <w:tblPr>
        <w:tblW w:w="9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tblPr>
      <w:tblGrid>
        <w:gridCol w:w="900"/>
        <w:gridCol w:w="1444"/>
        <w:gridCol w:w="2028"/>
        <w:gridCol w:w="2410"/>
        <w:gridCol w:w="2527"/>
      </w:tblGrid>
      <w:tr w:rsidR="00C779CD" w:rsidRPr="00BD2E83" w:rsidTr="00386A63">
        <w:trPr>
          <w:trHeight w:val="369"/>
          <w:jc w:val="center"/>
        </w:trPr>
        <w:tc>
          <w:tcPr>
            <w:tcW w:w="900" w:type="dxa"/>
            <w:tcBorders>
              <w:top w:val="single" w:sz="12" w:space="0" w:color="auto"/>
              <w:tl2br w:val="single" w:sz="6" w:space="0" w:color="auto"/>
            </w:tcBorders>
            <w:vAlign w:val="center"/>
          </w:tcPr>
          <w:p w:rsidR="00C779CD" w:rsidRPr="00BD2E83" w:rsidRDefault="00C779CD" w:rsidP="00386A63">
            <w:pPr>
              <w:jc w:val="right"/>
              <w:rPr>
                <w:sz w:val="24"/>
                <w:szCs w:val="24"/>
              </w:rPr>
            </w:pPr>
            <w:r w:rsidRPr="00BD2E83">
              <w:rPr>
                <w:rFonts w:cs="SimSun" w:hint="eastAsia"/>
                <w:sz w:val="24"/>
                <w:szCs w:val="24"/>
              </w:rPr>
              <w:t>内容</w:t>
            </w:r>
          </w:p>
          <w:p w:rsidR="00C779CD" w:rsidRPr="00BD2E83" w:rsidRDefault="00C779CD" w:rsidP="00386A63">
            <w:pPr>
              <w:jc w:val="left"/>
              <w:rPr>
                <w:sz w:val="24"/>
                <w:szCs w:val="24"/>
              </w:rPr>
            </w:pPr>
            <w:r w:rsidRPr="00BD2E83">
              <w:rPr>
                <w:rFonts w:cs="SimSun" w:hint="eastAsia"/>
                <w:sz w:val="24"/>
                <w:szCs w:val="24"/>
              </w:rPr>
              <w:t>类型</w:t>
            </w:r>
          </w:p>
        </w:tc>
        <w:tc>
          <w:tcPr>
            <w:tcW w:w="1444" w:type="dxa"/>
            <w:tcBorders>
              <w:top w:val="single" w:sz="12" w:space="0" w:color="auto"/>
            </w:tcBorders>
            <w:vAlign w:val="center"/>
          </w:tcPr>
          <w:p w:rsidR="00C779CD" w:rsidRPr="00BD2E83" w:rsidRDefault="00C779CD" w:rsidP="00DC2531">
            <w:pPr>
              <w:jc w:val="center"/>
              <w:rPr>
                <w:sz w:val="24"/>
                <w:szCs w:val="24"/>
              </w:rPr>
            </w:pPr>
            <w:r w:rsidRPr="00BD2E83">
              <w:rPr>
                <w:rFonts w:cs="SimSun" w:hint="eastAsia"/>
                <w:sz w:val="24"/>
                <w:szCs w:val="24"/>
              </w:rPr>
              <w:t>排放源</w:t>
            </w:r>
          </w:p>
          <w:p w:rsidR="00C779CD" w:rsidRPr="00BD2E83" w:rsidRDefault="00C779CD" w:rsidP="00DC2531">
            <w:pPr>
              <w:jc w:val="center"/>
              <w:rPr>
                <w:sz w:val="24"/>
                <w:szCs w:val="24"/>
              </w:rPr>
            </w:pPr>
            <w:r w:rsidRPr="00BD2E83">
              <w:rPr>
                <w:rFonts w:cs="SimSun" w:hint="eastAsia"/>
                <w:sz w:val="24"/>
                <w:szCs w:val="24"/>
              </w:rPr>
              <w:t>（编号）</w:t>
            </w:r>
          </w:p>
        </w:tc>
        <w:tc>
          <w:tcPr>
            <w:tcW w:w="2028" w:type="dxa"/>
            <w:tcBorders>
              <w:top w:val="single" w:sz="12" w:space="0" w:color="auto"/>
            </w:tcBorders>
            <w:vAlign w:val="center"/>
          </w:tcPr>
          <w:p w:rsidR="00C779CD" w:rsidRPr="00BD2E83" w:rsidRDefault="00C779CD" w:rsidP="00DC2531">
            <w:pPr>
              <w:jc w:val="center"/>
              <w:rPr>
                <w:sz w:val="24"/>
                <w:szCs w:val="24"/>
              </w:rPr>
            </w:pPr>
            <w:r w:rsidRPr="00BD2E83">
              <w:rPr>
                <w:rFonts w:cs="SimSun" w:hint="eastAsia"/>
                <w:sz w:val="24"/>
                <w:szCs w:val="24"/>
              </w:rPr>
              <w:t>污染物名称</w:t>
            </w:r>
          </w:p>
        </w:tc>
        <w:tc>
          <w:tcPr>
            <w:tcW w:w="2410" w:type="dxa"/>
            <w:tcBorders>
              <w:top w:val="single" w:sz="12" w:space="0" w:color="auto"/>
            </w:tcBorders>
            <w:vAlign w:val="center"/>
          </w:tcPr>
          <w:p w:rsidR="00C779CD" w:rsidRPr="00BD2E83" w:rsidRDefault="00C779CD" w:rsidP="00DC2531">
            <w:pPr>
              <w:jc w:val="center"/>
              <w:rPr>
                <w:spacing w:val="-6"/>
                <w:sz w:val="24"/>
                <w:szCs w:val="24"/>
              </w:rPr>
            </w:pPr>
            <w:r w:rsidRPr="00BD2E83">
              <w:rPr>
                <w:rFonts w:cs="SimSun" w:hint="eastAsia"/>
                <w:spacing w:val="-6"/>
                <w:sz w:val="24"/>
                <w:szCs w:val="24"/>
              </w:rPr>
              <w:t>产生浓度及产生量</w:t>
            </w:r>
          </w:p>
          <w:p w:rsidR="00C779CD" w:rsidRPr="00BD2E83" w:rsidRDefault="00C779CD" w:rsidP="00DC2531">
            <w:pPr>
              <w:jc w:val="center"/>
              <w:rPr>
                <w:spacing w:val="-6"/>
                <w:sz w:val="24"/>
                <w:szCs w:val="24"/>
              </w:rPr>
            </w:pPr>
            <w:r w:rsidRPr="00BD2E83">
              <w:rPr>
                <w:rFonts w:cs="SimSun" w:hint="eastAsia"/>
                <w:spacing w:val="-6"/>
                <w:sz w:val="24"/>
                <w:szCs w:val="24"/>
              </w:rPr>
              <w:t>（单位）</w:t>
            </w:r>
          </w:p>
        </w:tc>
        <w:tc>
          <w:tcPr>
            <w:tcW w:w="2527" w:type="dxa"/>
            <w:tcBorders>
              <w:top w:val="single" w:sz="12" w:space="0" w:color="auto"/>
            </w:tcBorders>
            <w:vAlign w:val="center"/>
          </w:tcPr>
          <w:p w:rsidR="00C779CD" w:rsidRPr="00BD2E83" w:rsidRDefault="00C779CD" w:rsidP="00DC2531">
            <w:pPr>
              <w:jc w:val="center"/>
              <w:rPr>
                <w:spacing w:val="-6"/>
                <w:sz w:val="24"/>
                <w:szCs w:val="24"/>
              </w:rPr>
            </w:pPr>
            <w:r w:rsidRPr="00BD2E83">
              <w:rPr>
                <w:rFonts w:cs="SimSun" w:hint="eastAsia"/>
                <w:spacing w:val="-6"/>
                <w:sz w:val="24"/>
                <w:szCs w:val="24"/>
              </w:rPr>
              <w:t>排放浓度及排放量</w:t>
            </w:r>
          </w:p>
          <w:p w:rsidR="00C779CD" w:rsidRPr="00BD2E83" w:rsidRDefault="00C779CD" w:rsidP="00DC2531">
            <w:pPr>
              <w:jc w:val="center"/>
              <w:rPr>
                <w:spacing w:val="-6"/>
                <w:sz w:val="24"/>
                <w:szCs w:val="24"/>
              </w:rPr>
            </w:pPr>
            <w:r w:rsidRPr="00BD2E83">
              <w:rPr>
                <w:rFonts w:cs="SimSun" w:hint="eastAsia"/>
                <w:spacing w:val="-6"/>
                <w:sz w:val="24"/>
                <w:szCs w:val="24"/>
              </w:rPr>
              <w:t>（单位）</w:t>
            </w:r>
          </w:p>
        </w:tc>
      </w:tr>
      <w:tr w:rsidR="00C779CD" w:rsidRPr="00BD2E83" w:rsidTr="00386A63">
        <w:trPr>
          <w:trHeight w:val="766"/>
          <w:jc w:val="center"/>
        </w:trPr>
        <w:tc>
          <w:tcPr>
            <w:tcW w:w="900" w:type="dxa"/>
            <w:vAlign w:val="center"/>
          </w:tcPr>
          <w:p w:rsidR="00C779CD" w:rsidRPr="00BD2E83" w:rsidRDefault="00C779CD" w:rsidP="00DC2531">
            <w:pPr>
              <w:adjustRightInd w:val="0"/>
              <w:snapToGrid w:val="0"/>
              <w:jc w:val="center"/>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废气</w:t>
            </w:r>
          </w:p>
        </w:tc>
        <w:tc>
          <w:tcPr>
            <w:tcW w:w="1444" w:type="dxa"/>
            <w:vAlign w:val="center"/>
          </w:tcPr>
          <w:p w:rsidR="00C779CD" w:rsidRPr="00BD2E83" w:rsidRDefault="00C779CD" w:rsidP="00DC2531">
            <w:pPr>
              <w:adjustRightInd w:val="0"/>
              <w:snapToGrid w:val="0"/>
              <w:jc w:val="center"/>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生产车间</w:t>
            </w:r>
          </w:p>
        </w:tc>
        <w:tc>
          <w:tcPr>
            <w:tcW w:w="2028" w:type="dxa"/>
            <w:tcBorders>
              <w:bottom w:val="single" w:sz="4" w:space="0" w:color="auto"/>
            </w:tcBorders>
            <w:vAlign w:val="center"/>
          </w:tcPr>
          <w:p w:rsidR="00C779CD" w:rsidRPr="00BD2E83" w:rsidRDefault="00B03988" w:rsidP="00DC2531">
            <w:pPr>
              <w:adjustRightInd w:val="0"/>
              <w:snapToGrid w:val="0"/>
              <w:jc w:val="center"/>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粉尘</w:t>
            </w:r>
          </w:p>
        </w:tc>
        <w:tc>
          <w:tcPr>
            <w:tcW w:w="2410" w:type="dxa"/>
            <w:tcBorders>
              <w:bottom w:val="single" w:sz="4" w:space="0" w:color="auto"/>
            </w:tcBorders>
            <w:vAlign w:val="center"/>
          </w:tcPr>
          <w:p w:rsidR="00C779CD" w:rsidRPr="00BD2E83" w:rsidRDefault="00DF47A3" w:rsidP="00B03988">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1100</w:t>
            </w:r>
            <w:r w:rsidR="00C779CD" w:rsidRPr="00BD2E83">
              <w:rPr>
                <w:rFonts w:asciiTheme="minorEastAsia" w:eastAsiaTheme="minorEastAsia" w:hAnsiTheme="minorEastAsia"/>
                <w:sz w:val="24"/>
                <w:szCs w:val="24"/>
              </w:rPr>
              <w:t>mg/m</w:t>
            </w:r>
            <w:r w:rsidR="00C779CD" w:rsidRPr="00BD2E83">
              <w:rPr>
                <w:rFonts w:asciiTheme="minorEastAsia" w:eastAsiaTheme="minorEastAsia" w:hAnsiTheme="minorEastAsia"/>
                <w:sz w:val="24"/>
                <w:szCs w:val="24"/>
                <w:vertAlign w:val="superscript"/>
              </w:rPr>
              <w:t>3</w:t>
            </w:r>
            <w:r w:rsidR="00C779CD" w:rsidRPr="00BD2E83">
              <w:rPr>
                <w:rFonts w:asciiTheme="minorEastAsia" w:eastAsiaTheme="minorEastAsia" w:hAnsiTheme="minorEastAsia" w:cs="SimSun" w:hint="eastAsia"/>
                <w:sz w:val="24"/>
                <w:szCs w:val="24"/>
              </w:rPr>
              <w:t>，</w:t>
            </w:r>
            <w:r w:rsidR="00B03988" w:rsidRPr="00BD2E83">
              <w:rPr>
                <w:rFonts w:asciiTheme="minorEastAsia" w:eastAsiaTheme="minorEastAsia" w:hAnsiTheme="minorEastAsia" w:cs="SimSun" w:hint="eastAsia"/>
                <w:sz w:val="24"/>
                <w:szCs w:val="24"/>
              </w:rPr>
              <w:t>22t</w:t>
            </w:r>
            <w:r w:rsidR="00C779CD" w:rsidRPr="00BD2E83">
              <w:rPr>
                <w:rFonts w:asciiTheme="minorEastAsia" w:eastAsiaTheme="minorEastAsia" w:hAnsiTheme="minorEastAsia"/>
                <w:sz w:val="24"/>
                <w:szCs w:val="24"/>
              </w:rPr>
              <w:t>/a</w:t>
            </w:r>
          </w:p>
        </w:tc>
        <w:tc>
          <w:tcPr>
            <w:tcW w:w="2527" w:type="dxa"/>
            <w:tcBorders>
              <w:bottom w:val="single" w:sz="4" w:space="0" w:color="auto"/>
            </w:tcBorders>
            <w:vAlign w:val="center"/>
          </w:tcPr>
          <w:p w:rsidR="00C779CD" w:rsidRPr="00BD2E83" w:rsidRDefault="00DF47A3" w:rsidP="0080764F">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11</w:t>
            </w:r>
            <w:r w:rsidR="00C779CD" w:rsidRPr="00BD2E83">
              <w:rPr>
                <w:rFonts w:asciiTheme="minorEastAsia" w:eastAsiaTheme="minorEastAsia" w:hAnsiTheme="minorEastAsia"/>
                <w:sz w:val="24"/>
                <w:szCs w:val="24"/>
              </w:rPr>
              <w:t>mg/m</w:t>
            </w:r>
            <w:r w:rsidR="00C779CD" w:rsidRPr="00BD2E83">
              <w:rPr>
                <w:rFonts w:asciiTheme="minorEastAsia" w:eastAsiaTheme="minorEastAsia" w:hAnsiTheme="minorEastAsia"/>
                <w:sz w:val="24"/>
                <w:szCs w:val="24"/>
                <w:vertAlign w:val="superscript"/>
              </w:rPr>
              <w:t>3</w:t>
            </w:r>
            <w:r w:rsidR="00C779CD" w:rsidRPr="00BD2E83">
              <w:rPr>
                <w:rFonts w:asciiTheme="minorEastAsia" w:eastAsiaTheme="minorEastAsia" w:hAnsiTheme="minorEastAsia" w:cs="SimSun" w:hint="eastAsia"/>
                <w:sz w:val="24"/>
                <w:szCs w:val="24"/>
              </w:rPr>
              <w:t>，</w:t>
            </w:r>
            <w:r w:rsidR="00B03988" w:rsidRPr="00BD2E83">
              <w:rPr>
                <w:rFonts w:asciiTheme="minorEastAsia" w:eastAsiaTheme="minorEastAsia" w:hAnsiTheme="minorEastAsia" w:cs="SimSun" w:hint="eastAsia"/>
                <w:sz w:val="24"/>
                <w:szCs w:val="24"/>
              </w:rPr>
              <w:t>0.22t</w:t>
            </w:r>
            <w:r w:rsidR="00C779CD" w:rsidRPr="00BD2E83">
              <w:rPr>
                <w:rFonts w:asciiTheme="minorEastAsia" w:eastAsiaTheme="minorEastAsia" w:hAnsiTheme="minorEastAsia"/>
                <w:sz w:val="24"/>
                <w:szCs w:val="24"/>
              </w:rPr>
              <w:t>/a</w:t>
            </w:r>
          </w:p>
        </w:tc>
      </w:tr>
      <w:tr w:rsidR="00C779CD" w:rsidRPr="00BD2E83" w:rsidTr="00386A63">
        <w:trPr>
          <w:trHeight w:val="188"/>
          <w:jc w:val="center"/>
        </w:trPr>
        <w:tc>
          <w:tcPr>
            <w:tcW w:w="900" w:type="dxa"/>
            <w:vMerge w:val="restart"/>
            <w:vAlign w:val="center"/>
          </w:tcPr>
          <w:p w:rsidR="00C779CD" w:rsidRPr="00BD2E83" w:rsidRDefault="00DF0481" w:rsidP="00DC2531">
            <w:pPr>
              <w:jc w:val="center"/>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废水</w:t>
            </w:r>
          </w:p>
        </w:tc>
        <w:tc>
          <w:tcPr>
            <w:tcW w:w="1444" w:type="dxa"/>
            <w:vMerge w:val="restart"/>
            <w:tcBorders>
              <w:top w:val="single" w:sz="4"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生活污水</w:t>
            </w:r>
          </w:p>
        </w:tc>
        <w:tc>
          <w:tcPr>
            <w:tcW w:w="2028" w:type="dxa"/>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生活污水</w:t>
            </w:r>
          </w:p>
        </w:tc>
        <w:tc>
          <w:tcPr>
            <w:tcW w:w="2410" w:type="dxa"/>
            <w:vAlign w:val="center"/>
          </w:tcPr>
          <w:p w:rsidR="00C779CD" w:rsidRPr="00BD2E83" w:rsidRDefault="00DF47A3"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365</w:t>
            </w:r>
            <w:r w:rsidR="00C779CD" w:rsidRPr="00BD2E83">
              <w:rPr>
                <w:rFonts w:asciiTheme="minorEastAsia" w:eastAsiaTheme="minorEastAsia" w:hAnsiTheme="minorEastAsia"/>
                <w:sz w:val="24"/>
                <w:szCs w:val="24"/>
              </w:rPr>
              <w:t>m</w:t>
            </w:r>
            <w:r w:rsidR="00C779CD" w:rsidRPr="00BD2E83">
              <w:rPr>
                <w:rFonts w:asciiTheme="minorEastAsia" w:eastAsiaTheme="minorEastAsia" w:hAnsiTheme="minorEastAsia"/>
                <w:sz w:val="24"/>
                <w:szCs w:val="24"/>
                <w:vertAlign w:val="superscript"/>
              </w:rPr>
              <w:t>3</w:t>
            </w:r>
            <w:r w:rsidR="00C779CD" w:rsidRPr="00BD2E83">
              <w:rPr>
                <w:rFonts w:asciiTheme="minorEastAsia" w:eastAsiaTheme="minorEastAsia" w:hAnsiTheme="minorEastAsia"/>
                <w:sz w:val="24"/>
                <w:szCs w:val="24"/>
              </w:rPr>
              <w:t>/a</w:t>
            </w:r>
          </w:p>
        </w:tc>
        <w:tc>
          <w:tcPr>
            <w:tcW w:w="2527" w:type="dxa"/>
            <w:vAlign w:val="center"/>
          </w:tcPr>
          <w:p w:rsidR="00C779CD" w:rsidRPr="00BD2E83" w:rsidRDefault="00DF47A3" w:rsidP="00DF47A3">
            <w:pPr>
              <w:adjustRightInd w:val="0"/>
              <w:snapToGrid w:val="0"/>
              <w:ind w:firstLineChars="61" w:firstLine="146"/>
              <w:jc w:val="center"/>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365</w:t>
            </w:r>
            <w:r w:rsidR="00C779CD" w:rsidRPr="00BD2E83">
              <w:rPr>
                <w:rFonts w:asciiTheme="minorEastAsia" w:eastAsiaTheme="minorEastAsia" w:hAnsiTheme="minorEastAsia"/>
                <w:sz w:val="24"/>
                <w:szCs w:val="24"/>
              </w:rPr>
              <w:t>m</w:t>
            </w:r>
            <w:r w:rsidR="00C779CD" w:rsidRPr="00BD2E83">
              <w:rPr>
                <w:rFonts w:asciiTheme="minorEastAsia" w:eastAsiaTheme="minorEastAsia" w:hAnsiTheme="minorEastAsia"/>
                <w:sz w:val="24"/>
                <w:szCs w:val="24"/>
                <w:vertAlign w:val="superscript"/>
              </w:rPr>
              <w:t>3</w:t>
            </w:r>
            <w:r w:rsidR="00C779CD" w:rsidRPr="00BD2E83">
              <w:rPr>
                <w:rFonts w:asciiTheme="minorEastAsia" w:eastAsiaTheme="minorEastAsia" w:hAnsiTheme="minorEastAsia"/>
                <w:sz w:val="24"/>
                <w:szCs w:val="24"/>
              </w:rPr>
              <w:t>/a</w:t>
            </w:r>
          </w:p>
        </w:tc>
      </w:tr>
      <w:tr w:rsidR="00C779CD" w:rsidRPr="00BD2E83" w:rsidTr="00386A63">
        <w:trPr>
          <w:trHeight w:val="246"/>
          <w:jc w:val="center"/>
        </w:trPr>
        <w:tc>
          <w:tcPr>
            <w:tcW w:w="900"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4" w:type="dxa"/>
            <w:vMerge/>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p>
        </w:tc>
        <w:tc>
          <w:tcPr>
            <w:tcW w:w="2028" w:type="dxa"/>
            <w:tcBorders>
              <w:bottom w:val="single" w:sz="4"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COD</w:t>
            </w:r>
          </w:p>
        </w:tc>
        <w:tc>
          <w:tcPr>
            <w:tcW w:w="2410" w:type="dxa"/>
            <w:tcBorders>
              <w:bottom w:val="single" w:sz="4" w:space="0" w:color="auto"/>
            </w:tcBorders>
            <w:vAlign w:val="center"/>
          </w:tcPr>
          <w:p w:rsidR="00C779CD" w:rsidRPr="00BD2E83" w:rsidRDefault="00C779CD" w:rsidP="00A306AB">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350mg/</w:t>
            </w:r>
            <w:r w:rsidRPr="00BD2E83">
              <w:rPr>
                <w:rFonts w:asciiTheme="minorEastAsia" w:eastAsiaTheme="minorEastAsia" w:hAnsiTheme="minorEastAsia" w:hint="eastAsia"/>
                <w:sz w:val="24"/>
                <w:szCs w:val="24"/>
              </w:rPr>
              <w:t>L</w:t>
            </w:r>
            <w:r w:rsidRPr="00BD2E83">
              <w:rPr>
                <w:rFonts w:asciiTheme="minorEastAsia" w:eastAsiaTheme="minorEastAsia" w:hAnsiTheme="minorEastAsia" w:cs="SimSun" w:hint="eastAsia"/>
                <w:sz w:val="24"/>
                <w:szCs w:val="24"/>
              </w:rPr>
              <w:t>，</w:t>
            </w:r>
            <w:r w:rsidR="00DF47A3" w:rsidRPr="00BD2E83">
              <w:rPr>
                <w:rFonts w:asciiTheme="minorEastAsia" w:eastAsiaTheme="minorEastAsia" w:hAnsiTheme="minorEastAsia" w:hint="eastAsia"/>
                <w:sz w:val="24"/>
                <w:szCs w:val="24"/>
              </w:rPr>
              <w:t>0.1278</w:t>
            </w:r>
            <w:r w:rsidRPr="00BD2E83">
              <w:rPr>
                <w:rFonts w:asciiTheme="minorEastAsia" w:eastAsiaTheme="minorEastAsia" w:hAnsiTheme="minorEastAsia"/>
                <w:sz w:val="24"/>
                <w:szCs w:val="24"/>
              </w:rPr>
              <w:t>t/a</w:t>
            </w:r>
          </w:p>
        </w:tc>
        <w:tc>
          <w:tcPr>
            <w:tcW w:w="2527" w:type="dxa"/>
            <w:tcBorders>
              <w:bottom w:val="single" w:sz="4" w:space="0" w:color="auto"/>
            </w:tcBorders>
            <w:vAlign w:val="center"/>
          </w:tcPr>
          <w:p w:rsidR="00C779CD" w:rsidRPr="00BD2E83" w:rsidRDefault="00386A63" w:rsidP="00E923BD">
            <w:pPr>
              <w:adjustRightInd w:val="0"/>
              <w:snapToGrid w:val="0"/>
              <w:ind w:firstLineChars="61" w:firstLine="146"/>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262.5</w:t>
            </w:r>
            <w:r w:rsidR="00C779CD" w:rsidRPr="00BD2E83">
              <w:rPr>
                <w:rFonts w:asciiTheme="minorEastAsia" w:eastAsiaTheme="minorEastAsia" w:hAnsiTheme="minorEastAsia"/>
                <w:sz w:val="24"/>
                <w:szCs w:val="24"/>
              </w:rPr>
              <w:t>mg/</w:t>
            </w:r>
            <w:r w:rsidR="00C779CD" w:rsidRPr="00BD2E83">
              <w:rPr>
                <w:rFonts w:asciiTheme="minorEastAsia" w:eastAsiaTheme="minorEastAsia" w:hAnsiTheme="minorEastAsia" w:hint="eastAsia"/>
                <w:sz w:val="24"/>
                <w:szCs w:val="24"/>
              </w:rPr>
              <w:t>L</w:t>
            </w:r>
            <w:r w:rsidR="00C779CD" w:rsidRPr="00BD2E83">
              <w:rPr>
                <w:rFonts w:asciiTheme="minorEastAsia" w:eastAsiaTheme="minorEastAsia" w:hAnsiTheme="minorEastAsia" w:cs="SimSun" w:hint="eastAsia"/>
                <w:sz w:val="24"/>
                <w:szCs w:val="24"/>
              </w:rPr>
              <w:t>，</w:t>
            </w:r>
            <w:r w:rsidR="00376D90" w:rsidRPr="00BD2E83">
              <w:rPr>
                <w:rFonts w:asciiTheme="minorEastAsia" w:eastAsiaTheme="minorEastAsia" w:hAnsiTheme="minorEastAsia" w:hint="eastAsia"/>
                <w:sz w:val="24"/>
                <w:szCs w:val="24"/>
              </w:rPr>
              <w:t>0</w:t>
            </w:r>
            <w:r w:rsidR="00FD43AE" w:rsidRPr="00BD2E83">
              <w:rPr>
                <w:rFonts w:asciiTheme="minorEastAsia" w:eastAsiaTheme="minorEastAsia" w:hAnsiTheme="minorEastAsia" w:hint="eastAsia"/>
                <w:sz w:val="24"/>
                <w:szCs w:val="24"/>
              </w:rPr>
              <w:t>.</w:t>
            </w:r>
            <w:r w:rsidR="00E923BD" w:rsidRPr="00BD2E83">
              <w:rPr>
                <w:rFonts w:asciiTheme="minorEastAsia" w:eastAsiaTheme="minorEastAsia" w:hAnsiTheme="minorEastAsia" w:hint="eastAsia"/>
                <w:sz w:val="24"/>
                <w:szCs w:val="24"/>
              </w:rPr>
              <w:t>0958</w:t>
            </w:r>
            <w:r w:rsidR="00C779CD" w:rsidRPr="00BD2E83">
              <w:rPr>
                <w:rFonts w:asciiTheme="minorEastAsia" w:eastAsiaTheme="minorEastAsia" w:hAnsiTheme="minorEastAsia"/>
                <w:sz w:val="24"/>
                <w:szCs w:val="24"/>
              </w:rPr>
              <w:t>t/a</w:t>
            </w:r>
          </w:p>
        </w:tc>
      </w:tr>
      <w:tr w:rsidR="00C779CD" w:rsidRPr="00BD2E83" w:rsidTr="00386A63">
        <w:trPr>
          <w:trHeight w:val="257"/>
          <w:jc w:val="center"/>
        </w:trPr>
        <w:tc>
          <w:tcPr>
            <w:tcW w:w="900"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4" w:type="dxa"/>
            <w:vMerge/>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p>
        </w:tc>
        <w:tc>
          <w:tcPr>
            <w:tcW w:w="2028" w:type="dxa"/>
            <w:tcBorders>
              <w:top w:val="single" w:sz="4" w:space="0" w:color="auto"/>
              <w:bottom w:val="single" w:sz="4"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BOD</w:t>
            </w:r>
            <w:r w:rsidRPr="00BD2E83">
              <w:rPr>
                <w:rFonts w:asciiTheme="minorEastAsia" w:eastAsiaTheme="minorEastAsia" w:hAnsiTheme="minorEastAsia"/>
                <w:sz w:val="24"/>
                <w:szCs w:val="24"/>
                <w:vertAlign w:val="subscript"/>
              </w:rPr>
              <w:t>5</w:t>
            </w:r>
          </w:p>
        </w:tc>
        <w:tc>
          <w:tcPr>
            <w:tcW w:w="2410" w:type="dxa"/>
            <w:tcBorders>
              <w:top w:val="single" w:sz="4" w:space="0" w:color="auto"/>
              <w:bottom w:val="single" w:sz="4" w:space="0" w:color="auto"/>
            </w:tcBorders>
            <w:vAlign w:val="center"/>
          </w:tcPr>
          <w:p w:rsidR="00C779CD" w:rsidRPr="00BD2E83" w:rsidRDefault="00386A63" w:rsidP="00A306AB">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200</w:t>
            </w:r>
            <w:r w:rsidR="00C779CD" w:rsidRPr="00BD2E83">
              <w:rPr>
                <w:rFonts w:asciiTheme="minorEastAsia" w:eastAsiaTheme="minorEastAsia" w:hAnsiTheme="minorEastAsia"/>
                <w:sz w:val="24"/>
                <w:szCs w:val="24"/>
              </w:rPr>
              <w:t>mg/</w:t>
            </w:r>
            <w:r w:rsidR="00C779CD" w:rsidRPr="00BD2E83">
              <w:rPr>
                <w:rFonts w:asciiTheme="minorEastAsia" w:eastAsiaTheme="minorEastAsia" w:hAnsiTheme="minorEastAsia" w:hint="eastAsia"/>
                <w:sz w:val="24"/>
                <w:szCs w:val="24"/>
              </w:rPr>
              <w:t>L</w:t>
            </w:r>
            <w:r w:rsidR="00C779CD" w:rsidRPr="00BD2E83">
              <w:rPr>
                <w:rFonts w:asciiTheme="minorEastAsia" w:eastAsiaTheme="minorEastAsia" w:hAnsiTheme="minorEastAsia" w:cs="SimSun" w:hint="eastAsia"/>
                <w:sz w:val="24"/>
                <w:szCs w:val="24"/>
              </w:rPr>
              <w:t>，</w:t>
            </w:r>
            <w:r w:rsidR="00DF47A3" w:rsidRPr="00BD2E83">
              <w:rPr>
                <w:rFonts w:asciiTheme="minorEastAsia" w:eastAsiaTheme="minorEastAsia" w:hAnsiTheme="minorEastAsia" w:hint="eastAsia"/>
                <w:sz w:val="24"/>
                <w:szCs w:val="24"/>
              </w:rPr>
              <w:t>0.073</w:t>
            </w:r>
            <w:r w:rsidR="00C779CD" w:rsidRPr="00BD2E83">
              <w:rPr>
                <w:rFonts w:asciiTheme="minorEastAsia" w:eastAsiaTheme="minorEastAsia" w:hAnsiTheme="minorEastAsia"/>
                <w:sz w:val="24"/>
                <w:szCs w:val="24"/>
              </w:rPr>
              <w:t>t/a</w:t>
            </w:r>
          </w:p>
        </w:tc>
        <w:tc>
          <w:tcPr>
            <w:tcW w:w="2527" w:type="dxa"/>
            <w:tcBorders>
              <w:top w:val="single" w:sz="4" w:space="0" w:color="auto"/>
              <w:bottom w:val="single" w:sz="4" w:space="0" w:color="auto"/>
            </w:tcBorders>
            <w:vAlign w:val="center"/>
          </w:tcPr>
          <w:p w:rsidR="00C779CD" w:rsidRPr="00BD2E83" w:rsidRDefault="00386A63" w:rsidP="00E923BD">
            <w:pPr>
              <w:adjustRightInd w:val="0"/>
              <w:snapToGrid w:val="0"/>
              <w:ind w:firstLineChars="61" w:firstLine="146"/>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150</w:t>
            </w:r>
            <w:r w:rsidR="00C779CD" w:rsidRPr="00BD2E83">
              <w:rPr>
                <w:rFonts w:asciiTheme="minorEastAsia" w:eastAsiaTheme="minorEastAsia" w:hAnsiTheme="minorEastAsia"/>
                <w:sz w:val="24"/>
                <w:szCs w:val="24"/>
              </w:rPr>
              <w:t>mg/</w:t>
            </w:r>
            <w:r w:rsidR="00C779CD" w:rsidRPr="00BD2E83">
              <w:rPr>
                <w:rFonts w:asciiTheme="minorEastAsia" w:eastAsiaTheme="minorEastAsia" w:hAnsiTheme="minorEastAsia" w:hint="eastAsia"/>
                <w:sz w:val="24"/>
                <w:szCs w:val="24"/>
              </w:rPr>
              <w:t>L</w:t>
            </w:r>
            <w:r w:rsidR="00C779CD" w:rsidRPr="00BD2E83">
              <w:rPr>
                <w:rFonts w:asciiTheme="minorEastAsia" w:eastAsiaTheme="minorEastAsia" w:hAnsiTheme="minorEastAsia" w:cs="SimSun" w:hint="eastAsia"/>
                <w:sz w:val="24"/>
                <w:szCs w:val="24"/>
              </w:rPr>
              <w:t>，</w:t>
            </w:r>
            <w:r w:rsidR="00C779CD" w:rsidRPr="00BD2E83">
              <w:rPr>
                <w:rFonts w:asciiTheme="minorEastAsia" w:eastAsiaTheme="minorEastAsia" w:hAnsiTheme="minorEastAsia"/>
                <w:sz w:val="24"/>
                <w:szCs w:val="24"/>
              </w:rPr>
              <w:t>0.</w:t>
            </w:r>
            <w:r w:rsidR="00E923BD" w:rsidRPr="00BD2E83">
              <w:rPr>
                <w:rFonts w:asciiTheme="minorEastAsia" w:eastAsiaTheme="minorEastAsia" w:hAnsiTheme="minorEastAsia" w:hint="eastAsia"/>
                <w:sz w:val="24"/>
                <w:szCs w:val="24"/>
              </w:rPr>
              <w:t>0548</w:t>
            </w:r>
            <w:r w:rsidR="00C779CD" w:rsidRPr="00BD2E83">
              <w:rPr>
                <w:rFonts w:asciiTheme="minorEastAsia" w:eastAsiaTheme="minorEastAsia" w:hAnsiTheme="minorEastAsia"/>
                <w:sz w:val="24"/>
                <w:szCs w:val="24"/>
              </w:rPr>
              <w:t>t/a</w:t>
            </w:r>
          </w:p>
        </w:tc>
      </w:tr>
      <w:tr w:rsidR="00C779CD" w:rsidRPr="00BD2E83" w:rsidTr="00386A63">
        <w:trPr>
          <w:trHeight w:val="374"/>
          <w:jc w:val="center"/>
        </w:trPr>
        <w:tc>
          <w:tcPr>
            <w:tcW w:w="900"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4" w:type="dxa"/>
            <w:vMerge/>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p>
        </w:tc>
        <w:tc>
          <w:tcPr>
            <w:tcW w:w="2028" w:type="dxa"/>
            <w:tcBorders>
              <w:top w:val="single" w:sz="4" w:space="0" w:color="auto"/>
              <w:bottom w:val="single" w:sz="4"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NH</w:t>
            </w:r>
            <w:r w:rsidRPr="00BD2E83">
              <w:rPr>
                <w:rFonts w:asciiTheme="minorEastAsia" w:eastAsiaTheme="minorEastAsia" w:hAnsiTheme="minorEastAsia"/>
                <w:sz w:val="24"/>
                <w:szCs w:val="24"/>
                <w:vertAlign w:val="subscript"/>
              </w:rPr>
              <w:t>3</w:t>
            </w:r>
            <w:r w:rsidRPr="00BD2E83">
              <w:rPr>
                <w:rFonts w:asciiTheme="minorEastAsia" w:eastAsiaTheme="minorEastAsia" w:hAnsiTheme="minorEastAsia"/>
                <w:sz w:val="24"/>
                <w:szCs w:val="24"/>
              </w:rPr>
              <w:t>-N</w:t>
            </w:r>
          </w:p>
        </w:tc>
        <w:tc>
          <w:tcPr>
            <w:tcW w:w="2410" w:type="dxa"/>
            <w:tcBorders>
              <w:top w:val="single" w:sz="4" w:space="0" w:color="auto"/>
              <w:bottom w:val="single" w:sz="4" w:space="0" w:color="auto"/>
            </w:tcBorders>
            <w:vAlign w:val="center"/>
          </w:tcPr>
          <w:p w:rsidR="00C779CD" w:rsidRPr="00BD2E83" w:rsidRDefault="00386A63" w:rsidP="00A306AB">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20</w:t>
            </w:r>
            <w:r w:rsidR="00C779CD" w:rsidRPr="00BD2E83">
              <w:rPr>
                <w:rFonts w:asciiTheme="minorEastAsia" w:eastAsiaTheme="minorEastAsia" w:hAnsiTheme="minorEastAsia"/>
                <w:sz w:val="24"/>
                <w:szCs w:val="24"/>
              </w:rPr>
              <w:t>mg/</w:t>
            </w:r>
            <w:r w:rsidR="00C779CD" w:rsidRPr="00BD2E83">
              <w:rPr>
                <w:rFonts w:asciiTheme="minorEastAsia" w:eastAsiaTheme="minorEastAsia" w:hAnsiTheme="minorEastAsia" w:hint="eastAsia"/>
                <w:sz w:val="24"/>
                <w:szCs w:val="24"/>
              </w:rPr>
              <w:t>L</w:t>
            </w:r>
            <w:r w:rsidR="00C779CD" w:rsidRPr="00BD2E83">
              <w:rPr>
                <w:rFonts w:asciiTheme="minorEastAsia" w:eastAsiaTheme="minorEastAsia" w:hAnsiTheme="minorEastAsia" w:cs="SimSun" w:hint="eastAsia"/>
                <w:sz w:val="24"/>
                <w:szCs w:val="24"/>
              </w:rPr>
              <w:t>，</w:t>
            </w:r>
            <w:r w:rsidR="00DF47A3" w:rsidRPr="00BD2E83">
              <w:rPr>
                <w:rFonts w:asciiTheme="minorEastAsia" w:eastAsiaTheme="minorEastAsia" w:hAnsiTheme="minorEastAsia" w:hint="eastAsia"/>
                <w:sz w:val="24"/>
                <w:szCs w:val="24"/>
              </w:rPr>
              <w:t>0.0073</w:t>
            </w:r>
            <w:r w:rsidR="00C779CD" w:rsidRPr="00BD2E83">
              <w:rPr>
                <w:rFonts w:asciiTheme="minorEastAsia" w:eastAsiaTheme="minorEastAsia" w:hAnsiTheme="minorEastAsia"/>
                <w:sz w:val="24"/>
                <w:szCs w:val="24"/>
              </w:rPr>
              <w:t>t/a</w:t>
            </w:r>
          </w:p>
        </w:tc>
        <w:tc>
          <w:tcPr>
            <w:tcW w:w="2527" w:type="dxa"/>
            <w:tcBorders>
              <w:top w:val="single" w:sz="4" w:space="0" w:color="auto"/>
              <w:bottom w:val="single" w:sz="4" w:space="0" w:color="auto"/>
            </w:tcBorders>
            <w:vAlign w:val="center"/>
          </w:tcPr>
          <w:p w:rsidR="00C779CD" w:rsidRPr="00BD2E83" w:rsidRDefault="00386A63" w:rsidP="00E923BD">
            <w:pPr>
              <w:adjustRightInd w:val="0"/>
              <w:snapToGrid w:val="0"/>
              <w:ind w:firstLineChars="61" w:firstLine="146"/>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20</w:t>
            </w:r>
            <w:r w:rsidR="00C779CD" w:rsidRPr="00BD2E83">
              <w:rPr>
                <w:rFonts w:asciiTheme="minorEastAsia" w:eastAsiaTheme="minorEastAsia" w:hAnsiTheme="minorEastAsia"/>
                <w:sz w:val="24"/>
                <w:szCs w:val="24"/>
              </w:rPr>
              <w:t>mg/</w:t>
            </w:r>
            <w:r w:rsidR="00C779CD" w:rsidRPr="00BD2E83">
              <w:rPr>
                <w:rFonts w:asciiTheme="minorEastAsia" w:eastAsiaTheme="minorEastAsia" w:hAnsiTheme="minorEastAsia" w:hint="eastAsia"/>
                <w:sz w:val="24"/>
                <w:szCs w:val="24"/>
              </w:rPr>
              <w:t>L</w:t>
            </w:r>
            <w:r w:rsidR="00C779CD" w:rsidRPr="00BD2E83">
              <w:rPr>
                <w:rFonts w:asciiTheme="minorEastAsia" w:eastAsiaTheme="minorEastAsia" w:hAnsiTheme="minorEastAsia" w:cs="SimSun" w:hint="eastAsia"/>
                <w:sz w:val="24"/>
                <w:szCs w:val="24"/>
              </w:rPr>
              <w:t>，</w:t>
            </w:r>
            <w:r w:rsidR="00E923BD" w:rsidRPr="00BD2E83">
              <w:rPr>
                <w:rFonts w:asciiTheme="minorEastAsia" w:eastAsiaTheme="minorEastAsia" w:hAnsiTheme="minorEastAsia" w:hint="eastAsia"/>
                <w:sz w:val="24"/>
                <w:szCs w:val="24"/>
              </w:rPr>
              <w:t>0.0073</w:t>
            </w:r>
            <w:r w:rsidR="00C779CD" w:rsidRPr="00BD2E83">
              <w:rPr>
                <w:rFonts w:asciiTheme="minorEastAsia" w:eastAsiaTheme="minorEastAsia" w:hAnsiTheme="minorEastAsia"/>
                <w:sz w:val="24"/>
                <w:szCs w:val="24"/>
              </w:rPr>
              <w:t>t/a</w:t>
            </w:r>
          </w:p>
        </w:tc>
      </w:tr>
      <w:tr w:rsidR="00C779CD" w:rsidRPr="00BD2E83" w:rsidTr="00386A63">
        <w:trPr>
          <w:trHeight w:val="385"/>
          <w:jc w:val="center"/>
        </w:trPr>
        <w:tc>
          <w:tcPr>
            <w:tcW w:w="900" w:type="dxa"/>
            <w:vMerge/>
            <w:vAlign w:val="center"/>
          </w:tcPr>
          <w:p w:rsidR="00C779CD" w:rsidRPr="00BD2E83" w:rsidRDefault="00C779CD" w:rsidP="00DC2531">
            <w:pPr>
              <w:jc w:val="center"/>
              <w:rPr>
                <w:rFonts w:asciiTheme="minorEastAsia" w:eastAsiaTheme="minorEastAsia" w:hAnsiTheme="minorEastAsia"/>
                <w:sz w:val="24"/>
                <w:szCs w:val="24"/>
              </w:rPr>
            </w:pPr>
          </w:p>
        </w:tc>
        <w:tc>
          <w:tcPr>
            <w:tcW w:w="1444" w:type="dxa"/>
            <w:vMerge/>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p>
        </w:tc>
        <w:tc>
          <w:tcPr>
            <w:tcW w:w="2028" w:type="dxa"/>
            <w:tcBorders>
              <w:top w:val="single" w:sz="4" w:space="0" w:color="auto"/>
            </w:tcBorders>
            <w:vAlign w:val="center"/>
          </w:tcPr>
          <w:p w:rsidR="00C779CD" w:rsidRPr="00BD2E83" w:rsidRDefault="00C779CD"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SS</w:t>
            </w:r>
          </w:p>
        </w:tc>
        <w:tc>
          <w:tcPr>
            <w:tcW w:w="2410" w:type="dxa"/>
            <w:tcBorders>
              <w:top w:val="single" w:sz="4" w:space="0" w:color="auto"/>
            </w:tcBorders>
            <w:vAlign w:val="center"/>
          </w:tcPr>
          <w:p w:rsidR="00C779CD" w:rsidRPr="00BD2E83" w:rsidRDefault="00386A63" w:rsidP="00A306AB">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300</w:t>
            </w:r>
            <w:r w:rsidR="00C779CD" w:rsidRPr="00BD2E83">
              <w:rPr>
                <w:rFonts w:asciiTheme="minorEastAsia" w:eastAsiaTheme="minorEastAsia" w:hAnsiTheme="minorEastAsia"/>
                <w:sz w:val="24"/>
                <w:szCs w:val="24"/>
              </w:rPr>
              <w:t>mg/</w:t>
            </w:r>
            <w:r w:rsidR="00C779CD" w:rsidRPr="00BD2E83">
              <w:rPr>
                <w:rFonts w:asciiTheme="minorEastAsia" w:eastAsiaTheme="minorEastAsia" w:hAnsiTheme="minorEastAsia" w:hint="eastAsia"/>
                <w:sz w:val="24"/>
                <w:szCs w:val="24"/>
              </w:rPr>
              <w:t>L</w:t>
            </w:r>
            <w:r w:rsidR="00C779CD" w:rsidRPr="00BD2E83">
              <w:rPr>
                <w:rFonts w:asciiTheme="minorEastAsia" w:eastAsiaTheme="minorEastAsia" w:hAnsiTheme="minorEastAsia" w:cs="SimSun" w:hint="eastAsia"/>
                <w:sz w:val="24"/>
                <w:szCs w:val="24"/>
              </w:rPr>
              <w:t>，</w:t>
            </w:r>
            <w:r w:rsidR="00DF47A3" w:rsidRPr="00BD2E83">
              <w:rPr>
                <w:rFonts w:asciiTheme="minorEastAsia" w:eastAsiaTheme="minorEastAsia" w:hAnsiTheme="minorEastAsia" w:hint="eastAsia"/>
                <w:sz w:val="24"/>
                <w:szCs w:val="24"/>
              </w:rPr>
              <w:t>0.1095</w:t>
            </w:r>
            <w:r w:rsidR="00C779CD" w:rsidRPr="00BD2E83">
              <w:rPr>
                <w:rFonts w:asciiTheme="minorEastAsia" w:eastAsiaTheme="minorEastAsia" w:hAnsiTheme="minorEastAsia"/>
                <w:sz w:val="24"/>
                <w:szCs w:val="24"/>
              </w:rPr>
              <w:t>t/a</w:t>
            </w:r>
          </w:p>
        </w:tc>
        <w:tc>
          <w:tcPr>
            <w:tcW w:w="2527" w:type="dxa"/>
            <w:tcBorders>
              <w:top w:val="single" w:sz="4" w:space="0" w:color="auto"/>
            </w:tcBorders>
            <w:vAlign w:val="center"/>
          </w:tcPr>
          <w:p w:rsidR="00C779CD" w:rsidRPr="00BD2E83" w:rsidRDefault="00386A63" w:rsidP="00E923BD">
            <w:pPr>
              <w:adjustRightInd w:val="0"/>
              <w:snapToGrid w:val="0"/>
              <w:ind w:firstLineChars="61" w:firstLine="146"/>
              <w:jc w:val="center"/>
              <w:rPr>
                <w:rFonts w:asciiTheme="minorEastAsia" w:eastAsiaTheme="minorEastAsia" w:hAnsiTheme="minorEastAsia"/>
                <w:sz w:val="24"/>
                <w:szCs w:val="24"/>
              </w:rPr>
            </w:pPr>
            <w:r w:rsidRPr="00BD2E83">
              <w:rPr>
                <w:rFonts w:asciiTheme="minorEastAsia" w:eastAsiaTheme="minorEastAsia" w:hAnsiTheme="minorEastAsia"/>
                <w:sz w:val="24"/>
                <w:szCs w:val="24"/>
              </w:rPr>
              <w:t>225</w:t>
            </w:r>
            <w:r w:rsidR="00C779CD" w:rsidRPr="00BD2E83">
              <w:rPr>
                <w:rFonts w:asciiTheme="minorEastAsia" w:eastAsiaTheme="minorEastAsia" w:hAnsiTheme="minorEastAsia"/>
                <w:sz w:val="24"/>
                <w:szCs w:val="24"/>
              </w:rPr>
              <w:t>mg/</w:t>
            </w:r>
            <w:r w:rsidR="00C779CD" w:rsidRPr="00BD2E83">
              <w:rPr>
                <w:rFonts w:asciiTheme="minorEastAsia" w:eastAsiaTheme="minorEastAsia" w:hAnsiTheme="minorEastAsia" w:hint="eastAsia"/>
                <w:sz w:val="24"/>
                <w:szCs w:val="24"/>
              </w:rPr>
              <w:t>L</w:t>
            </w:r>
            <w:r w:rsidR="00C779CD" w:rsidRPr="00BD2E83">
              <w:rPr>
                <w:rFonts w:asciiTheme="minorEastAsia" w:eastAsiaTheme="minorEastAsia" w:hAnsiTheme="minorEastAsia" w:cs="SimSun" w:hint="eastAsia"/>
                <w:sz w:val="24"/>
                <w:szCs w:val="24"/>
              </w:rPr>
              <w:t>，</w:t>
            </w:r>
            <w:r w:rsidR="00C779CD" w:rsidRPr="00BD2E83">
              <w:rPr>
                <w:rFonts w:asciiTheme="minorEastAsia" w:eastAsiaTheme="minorEastAsia" w:hAnsiTheme="minorEastAsia"/>
                <w:sz w:val="24"/>
                <w:szCs w:val="24"/>
              </w:rPr>
              <w:t>0.</w:t>
            </w:r>
            <w:r w:rsidR="00E923BD" w:rsidRPr="00BD2E83">
              <w:rPr>
                <w:rFonts w:asciiTheme="minorEastAsia" w:eastAsiaTheme="minorEastAsia" w:hAnsiTheme="minorEastAsia" w:hint="eastAsia"/>
                <w:sz w:val="24"/>
                <w:szCs w:val="24"/>
              </w:rPr>
              <w:t>0821</w:t>
            </w:r>
            <w:r w:rsidR="00C779CD" w:rsidRPr="00BD2E83">
              <w:rPr>
                <w:rFonts w:asciiTheme="minorEastAsia" w:eastAsiaTheme="minorEastAsia" w:hAnsiTheme="minorEastAsia"/>
                <w:sz w:val="24"/>
                <w:szCs w:val="24"/>
              </w:rPr>
              <w:t>t/a</w:t>
            </w:r>
          </w:p>
        </w:tc>
      </w:tr>
      <w:tr w:rsidR="000C09AB" w:rsidRPr="00BD2E83" w:rsidTr="00DF0481">
        <w:trPr>
          <w:trHeight w:val="625"/>
          <w:jc w:val="center"/>
        </w:trPr>
        <w:tc>
          <w:tcPr>
            <w:tcW w:w="900" w:type="dxa"/>
            <w:vMerge w:val="restart"/>
            <w:vAlign w:val="center"/>
          </w:tcPr>
          <w:p w:rsidR="000C09AB" w:rsidRPr="00BD2E83" w:rsidRDefault="000C09AB"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固</w:t>
            </w:r>
          </w:p>
          <w:p w:rsidR="000C09AB" w:rsidRPr="00BD2E83" w:rsidRDefault="000C09AB"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体</w:t>
            </w:r>
          </w:p>
          <w:p w:rsidR="000C09AB" w:rsidRPr="00BD2E83" w:rsidRDefault="000C09AB"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废</w:t>
            </w:r>
          </w:p>
          <w:p w:rsidR="000C09AB" w:rsidRPr="00BD2E83" w:rsidRDefault="000C09AB"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物</w:t>
            </w:r>
          </w:p>
        </w:tc>
        <w:tc>
          <w:tcPr>
            <w:tcW w:w="1444" w:type="dxa"/>
            <w:vMerge w:val="restart"/>
            <w:vAlign w:val="center"/>
          </w:tcPr>
          <w:p w:rsidR="000C09AB" w:rsidRPr="00BD2E83" w:rsidRDefault="000C09AB"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生产车间</w:t>
            </w:r>
          </w:p>
        </w:tc>
        <w:tc>
          <w:tcPr>
            <w:tcW w:w="2028" w:type="dxa"/>
            <w:vAlign w:val="center"/>
          </w:tcPr>
          <w:p w:rsidR="000C09AB" w:rsidRPr="00BD2E83" w:rsidRDefault="000C09AB" w:rsidP="00097418">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cs="SimSun" w:hint="eastAsia"/>
                <w:kern w:val="0"/>
                <w:sz w:val="24"/>
                <w:szCs w:val="24"/>
              </w:rPr>
              <w:t>废</w:t>
            </w:r>
            <w:r w:rsidRPr="00BD2E83">
              <w:rPr>
                <w:rFonts w:asciiTheme="minorEastAsia" w:eastAsiaTheme="minorEastAsia" w:hAnsiTheme="minorEastAsia" w:hint="eastAsia"/>
                <w:sz w:val="24"/>
                <w:szCs w:val="24"/>
              </w:rPr>
              <w:t>橡胶、塑料</w:t>
            </w:r>
            <w:r w:rsidR="00A257CC" w:rsidRPr="00BD2E83">
              <w:rPr>
                <w:rFonts w:asciiTheme="minorEastAsia" w:eastAsiaTheme="minorEastAsia" w:hAnsiTheme="minorEastAsia" w:hint="eastAsia"/>
                <w:sz w:val="24"/>
                <w:szCs w:val="24"/>
              </w:rPr>
              <w:t>、</w:t>
            </w:r>
            <w:r w:rsidR="00A257CC" w:rsidRPr="00BD2E83">
              <w:rPr>
                <w:rFonts w:asciiTheme="minorEastAsia" w:eastAsiaTheme="minorEastAsia" w:hAnsiTheme="minorEastAsia" w:cs="SimSun" w:hint="eastAsia"/>
                <w:kern w:val="0"/>
                <w:sz w:val="24"/>
                <w:szCs w:val="24"/>
              </w:rPr>
              <w:t>有色金属</w:t>
            </w:r>
          </w:p>
        </w:tc>
        <w:tc>
          <w:tcPr>
            <w:tcW w:w="2410" w:type="dxa"/>
            <w:vAlign w:val="center"/>
          </w:tcPr>
          <w:p w:rsidR="000C09AB" w:rsidRPr="00BD2E83" w:rsidRDefault="000C09AB" w:rsidP="00097418">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hint="eastAsia"/>
                <w:sz w:val="24"/>
                <w:szCs w:val="24"/>
              </w:rPr>
              <w:t>19977</w:t>
            </w:r>
            <w:r w:rsidRPr="00BD2E83">
              <w:rPr>
                <w:rFonts w:asciiTheme="minorEastAsia" w:eastAsiaTheme="minorEastAsia" w:hAnsiTheme="minorEastAsia"/>
                <w:sz w:val="24"/>
                <w:szCs w:val="24"/>
              </w:rPr>
              <w:t>t/a</w:t>
            </w:r>
          </w:p>
        </w:tc>
        <w:tc>
          <w:tcPr>
            <w:tcW w:w="2527" w:type="dxa"/>
            <w:vAlign w:val="center"/>
          </w:tcPr>
          <w:p w:rsidR="000C09AB" w:rsidRPr="00BD2E83" w:rsidRDefault="000C09AB" w:rsidP="00097418">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hint="eastAsia"/>
                <w:sz w:val="24"/>
                <w:szCs w:val="24"/>
              </w:rPr>
              <w:t>19977</w:t>
            </w:r>
            <w:r w:rsidRPr="00BD2E83">
              <w:rPr>
                <w:rFonts w:asciiTheme="minorEastAsia" w:eastAsiaTheme="minorEastAsia" w:hAnsiTheme="minorEastAsia"/>
                <w:sz w:val="24"/>
                <w:szCs w:val="24"/>
              </w:rPr>
              <w:t>t/a</w:t>
            </w:r>
          </w:p>
        </w:tc>
      </w:tr>
      <w:tr w:rsidR="00A257CC" w:rsidRPr="00BD2E83" w:rsidTr="00A257CC">
        <w:trPr>
          <w:trHeight w:val="1280"/>
          <w:jc w:val="center"/>
        </w:trPr>
        <w:tc>
          <w:tcPr>
            <w:tcW w:w="900" w:type="dxa"/>
            <w:vMerge/>
            <w:vAlign w:val="center"/>
          </w:tcPr>
          <w:p w:rsidR="00A257CC" w:rsidRPr="00BD2E83" w:rsidRDefault="00A257CC" w:rsidP="00DC2531">
            <w:pPr>
              <w:jc w:val="center"/>
              <w:rPr>
                <w:rFonts w:asciiTheme="minorEastAsia" w:eastAsiaTheme="minorEastAsia" w:hAnsiTheme="minorEastAsia" w:cs="SimSun"/>
                <w:sz w:val="24"/>
                <w:szCs w:val="24"/>
              </w:rPr>
            </w:pPr>
          </w:p>
        </w:tc>
        <w:tc>
          <w:tcPr>
            <w:tcW w:w="1444" w:type="dxa"/>
            <w:vMerge/>
            <w:vAlign w:val="center"/>
          </w:tcPr>
          <w:p w:rsidR="00A257CC" w:rsidRPr="00BD2E83" w:rsidRDefault="00A257CC" w:rsidP="00DC2531">
            <w:pPr>
              <w:adjustRightInd w:val="0"/>
              <w:snapToGrid w:val="0"/>
              <w:jc w:val="center"/>
              <w:rPr>
                <w:rFonts w:asciiTheme="minorEastAsia" w:eastAsiaTheme="minorEastAsia" w:hAnsiTheme="minorEastAsia" w:cs="SimSun"/>
                <w:sz w:val="24"/>
                <w:szCs w:val="24"/>
              </w:rPr>
            </w:pPr>
          </w:p>
        </w:tc>
        <w:tc>
          <w:tcPr>
            <w:tcW w:w="2028" w:type="dxa"/>
            <w:vAlign w:val="center"/>
          </w:tcPr>
          <w:p w:rsidR="00A257CC" w:rsidRPr="00BD2E83" w:rsidRDefault="00A257CC" w:rsidP="00A257CC">
            <w:pPr>
              <w:adjustRightInd w:val="0"/>
              <w:snapToGrid w:val="0"/>
              <w:jc w:val="center"/>
              <w:rPr>
                <w:rFonts w:asciiTheme="minorEastAsia" w:eastAsiaTheme="minorEastAsia" w:hAnsiTheme="minorEastAsia" w:cs="SimSun"/>
                <w:kern w:val="0"/>
                <w:sz w:val="24"/>
                <w:szCs w:val="24"/>
              </w:rPr>
            </w:pPr>
            <w:r w:rsidRPr="00BD2E83">
              <w:rPr>
                <w:rFonts w:asciiTheme="minorEastAsia" w:eastAsiaTheme="minorEastAsia" w:hAnsiTheme="minorEastAsia" w:cs="SimSun" w:hint="eastAsia"/>
                <w:kern w:val="0"/>
                <w:sz w:val="24"/>
                <w:szCs w:val="24"/>
              </w:rPr>
              <w:t>含油污的残渣、机修废物</w:t>
            </w:r>
          </w:p>
        </w:tc>
        <w:tc>
          <w:tcPr>
            <w:tcW w:w="2410" w:type="dxa"/>
            <w:vAlign w:val="center"/>
          </w:tcPr>
          <w:p w:rsidR="00A257CC" w:rsidRPr="00BD2E83" w:rsidRDefault="00A257CC" w:rsidP="00A257CC">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hint="eastAsia"/>
                <w:kern w:val="0"/>
                <w:sz w:val="24"/>
                <w:szCs w:val="24"/>
              </w:rPr>
              <w:t>1</w:t>
            </w:r>
            <w:r w:rsidRPr="00BD2E83">
              <w:rPr>
                <w:rFonts w:asciiTheme="minorEastAsia" w:eastAsiaTheme="minorEastAsia" w:hAnsiTheme="minorEastAsia"/>
                <w:sz w:val="24"/>
                <w:szCs w:val="24"/>
              </w:rPr>
              <w:t>t/a</w:t>
            </w:r>
          </w:p>
        </w:tc>
        <w:tc>
          <w:tcPr>
            <w:tcW w:w="2527" w:type="dxa"/>
            <w:vAlign w:val="center"/>
          </w:tcPr>
          <w:p w:rsidR="00A257CC" w:rsidRPr="00BD2E83" w:rsidRDefault="00A257CC" w:rsidP="00A257CC">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hint="eastAsia"/>
                <w:kern w:val="0"/>
                <w:sz w:val="24"/>
                <w:szCs w:val="24"/>
              </w:rPr>
              <w:t>1</w:t>
            </w:r>
            <w:r w:rsidRPr="00BD2E83">
              <w:rPr>
                <w:rFonts w:asciiTheme="minorEastAsia" w:eastAsiaTheme="minorEastAsia" w:hAnsiTheme="minorEastAsia"/>
                <w:sz w:val="24"/>
                <w:szCs w:val="24"/>
              </w:rPr>
              <w:t>t/a</w:t>
            </w:r>
          </w:p>
        </w:tc>
      </w:tr>
      <w:tr w:rsidR="000C09AB" w:rsidRPr="00BD2E83" w:rsidTr="00386A63">
        <w:trPr>
          <w:trHeight w:val="369"/>
          <w:jc w:val="center"/>
        </w:trPr>
        <w:tc>
          <w:tcPr>
            <w:tcW w:w="900" w:type="dxa"/>
            <w:vMerge/>
            <w:vAlign w:val="center"/>
          </w:tcPr>
          <w:p w:rsidR="000C09AB" w:rsidRPr="00BD2E83" w:rsidRDefault="000C09AB" w:rsidP="00DC2531">
            <w:pPr>
              <w:jc w:val="center"/>
              <w:rPr>
                <w:rFonts w:asciiTheme="minorEastAsia" w:eastAsiaTheme="minorEastAsia" w:hAnsiTheme="minorEastAsia"/>
                <w:sz w:val="24"/>
                <w:szCs w:val="24"/>
              </w:rPr>
            </w:pPr>
          </w:p>
        </w:tc>
        <w:tc>
          <w:tcPr>
            <w:tcW w:w="1444" w:type="dxa"/>
            <w:tcBorders>
              <w:right w:val="single" w:sz="4" w:space="0" w:color="auto"/>
            </w:tcBorders>
            <w:vAlign w:val="center"/>
          </w:tcPr>
          <w:p w:rsidR="000C09AB" w:rsidRPr="00BD2E83" w:rsidRDefault="000C09AB" w:rsidP="00DC2531">
            <w:pPr>
              <w:adjustRightInd w:val="0"/>
              <w:snapToGrid w:val="0"/>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职工生活</w:t>
            </w:r>
          </w:p>
        </w:tc>
        <w:tc>
          <w:tcPr>
            <w:tcW w:w="2028" w:type="dxa"/>
            <w:tcBorders>
              <w:left w:val="single" w:sz="4" w:space="0" w:color="auto"/>
              <w:right w:val="single" w:sz="4" w:space="0" w:color="auto"/>
            </w:tcBorders>
            <w:vAlign w:val="center"/>
          </w:tcPr>
          <w:p w:rsidR="000C09AB" w:rsidRPr="00BD2E83" w:rsidRDefault="000C09AB" w:rsidP="00DC2531">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cs="SimSun" w:hint="eastAsia"/>
                <w:kern w:val="0"/>
                <w:sz w:val="24"/>
                <w:szCs w:val="24"/>
              </w:rPr>
              <w:t>生活垃圾</w:t>
            </w:r>
          </w:p>
        </w:tc>
        <w:tc>
          <w:tcPr>
            <w:tcW w:w="2410" w:type="dxa"/>
            <w:tcBorders>
              <w:left w:val="single" w:sz="4" w:space="0" w:color="auto"/>
              <w:right w:val="single" w:sz="4" w:space="0" w:color="auto"/>
            </w:tcBorders>
            <w:vAlign w:val="center"/>
          </w:tcPr>
          <w:p w:rsidR="000C09AB" w:rsidRPr="00BD2E83" w:rsidRDefault="000C09AB" w:rsidP="001A1EF7">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hint="eastAsia"/>
                <w:kern w:val="0"/>
                <w:sz w:val="24"/>
                <w:szCs w:val="24"/>
              </w:rPr>
              <w:t>6.5</w:t>
            </w:r>
            <w:r w:rsidRPr="00BD2E83">
              <w:rPr>
                <w:rFonts w:asciiTheme="minorEastAsia" w:eastAsiaTheme="minorEastAsia" w:hAnsiTheme="minorEastAsia"/>
                <w:sz w:val="24"/>
                <w:szCs w:val="24"/>
              </w:rPr>
              <w:t>t/a</w:t>
            </w:r>
          </w:p>
        </w:tc>
        <w:tc>
          <w:tcPr>
            <w:tcW w:w="2527" w:type="dxa"/>
            <w:tcBorders>
              <w:left w:val="single" w:sz="4" w:space="0" w:color="auto"/>
            </w:tcBorders>
            <w:vAlign w:val="center"/>
          </w:tcPr>
          <w:p w:rsidR="000C09AB" w:rsidRPr="00BD2E83" w:rsidRDefault="000C09AB" w:rsidP="00097418">
            <w:pPr>
              <w:adjustRightInd w:val="0"/>
              <w:snapToGrid w:val="0"/>
              <w:jc w:val="center"/>
              <w:rPr>
                <w:rFonts w:asciiTheme="minorEastAsia" w:eastAsiaTheme="minorEastAsia" w:hAnsiTheme="minorEastAsia"/>
                <w:kern w:val="0"/>
                <w:sz w:val="24"/>
                <w:szCs w:val="24"/>
              </w:rPr>
            </w:pPr>
            <w:r w:rsidRPr="00BD2E83">
              <w:rPr>
                <w:rFonts w:asciiTheme="minorEastAsia" w:eastAsiaTheme="minorEastAsia" w:hAnsiTheme="minorEastAsia" w:hint="eastAsia"/>
                <w:kern w:val="0"/>
                <w:sz w:val="24"/>
                <w:szCs w:val="24"/>
              </w:rPr>
              <w:t>6.5</w:t>
            </w:r>
            <w:r w:rsidRPr="00BD2E83">
              <w:rPr>
                <w:rFonts w:asciiTheme="minorEastAsia" w:eastAsiaTheme="minorEastAsia" w:hAnsiTheme="minorEastAsia"/>
                <w:sz w:val="24"/>
                <w:szCs w:val="24"/>
              </w:rPr>
              <w:t>t/a</w:t>
            </w:r>
          </w:p>
        </w:tc>
      </w:tr>
      <w:tr w:rsidR="00DF0481" w:rsidRPr="00BD2E83" w:rsidTr="00386A63">
        <w:trPr>
          <w:trHeight w:val="369"/>
          <w:jc w:val="center"/>
        </w:trPr>
        <w:tc>
          <w:tcPr>
            <w:tcW w:w="900" w:type="dxa"/>
            <w:vAlign w:val="center"/>
          </w:tcPr>
          <w:p w:rsidR="00DF0481" w:rsidRPr="00BD2E83" w:rsidRDefault="00DF0481" w:rsidP="00DC2531">
            <w:pPr>
              <w:jc w:val="center"/>
              <w:rPr>
                <w:rFonts w:asciiTheme="minorEastAsia" w:eastAsiaTheme="minorEastAsia" w:hAnsiTheme="minorEastAsia"/>
                <w:sz w:val="24"/>
                <w:szCs w:val="24"/>
              </w:rPr>
            </w:pPr>
            <w:proofErr w:type="gramStart"/>
            <w:r w:rsidRPr="00BD2E83">
              <w:rPr>
                <w:rFonts w:asciiTheme="minorEastAsia" w:eastAsiaTheme="minorEastAsia" w:hAnsiTheme="minorEastAsia" w:cs="SimSun" w:hint="eastAsia"/>
                <w:sz w:val="24"/>
                <w:szCs w:val="24"/>
              </w:rPr>
              <w:t>噪</w:t>
            </w:r>
            <w:proofErr w:type="gramEnd"/>
          </w:p>
          <w:p w:rsidR="00DF0481" w:rsidRPr="00BD2E83" w:rsidRDefault="00DF0481"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声</w:t>
            </w:r>
          </w:p>
        </w:tc>
        <w:tc>
          <w:tcPr>
            <w:tcW w:w="8409" w:type="dxa"/>
            <w:gridSpan w:val="4"/>
            <w:vAlign w:val="center"/>
          </w:tcPr>
          <w:p w:rsidR="00DF0481" w:rsidRPr="00BD2E83" w:rsidRDefault="00DF0481" w:rsidP="00C244D2">
            <w:pPr>
              <w:adjustRightInd w:val="0"/>
              <w:snapToGrid w:val="0"/>
              <w:spacing w:line="348" w:lineRule="auto"/>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主要噪声设备为</w:t>
            </w:r>
            <w:r w:rsidR="003E0CB8" w:rsidRPr="00BD2E83">
              <w:rPr>
                <w:rFonts w:asciiTheme="minorEastAsia" w:eastAsiaTheme="minorEastAsia" w:hAnsiTheme="minorEastAsia" w:cs="SimSun" w:hint="eastAsia"/>
                <w:sz w:val="24"/>
                <w:szCs w:val="24"/>
              </w:rPr>
              <w:t>破碎机和磁选机</w:t>
            </w:r>
            <w:r w:rsidRPr="00BD2E83">
              <w:rPr>
                <w:rFonts w:asciiTheme="minorEastAsia" w:eastAsiaTheme="minorEastAsia" w:hAnsiTheme="minorEastAsia" w:cs="SimSun" w:hint="eastAsia"/>
                <w:sz w:val="24"/>
                <w:szCs w:val="24"/>
              </w:rPr>
              <w:t>的噪音，噪声</w:t>
            </w:r>
            <w:r w:rsidR="00C244D2" w:rsidRPr="00BD2E83">
              <w:rPr>
                <w:rFonts w:asciiTheme="minorEastAsia" w:eastAsiaTheme="minorEastAsia" w:hAnsiTheme="minorEastAsia" w:cs="SimSun" w:hint="eastAsia"/>
                <w:sz w:val="24"/>
                <w:szCs w:val="24"/>
              </w:rPr>
              <w:t>源强</w:t>
            </w:r>
            <w:r w:rsidRPr="00BD2E83">
              <w:rPr>
                <w:rFonts w:asciiTheme="minorEastAsia" w:eastAsiaTheme="minorEastAsia" w:hAnsiTheme="minorEastAsia" w:cs="SimSun" w:hint="eastAsia"/>
                <w:sz w:val="24"/>
                <w:szCs w:val="24"/>
              </w:rPr>
              <w:t>约</w:t>
            </w:r>
            <w:r w:rsidR="003E0CB8" w:rsidRPr="00BD2E83">
              <w:rPr>
                <w:rFonts w:asciiTheme="minorEastAsia" w:eastAsiaTheme="minorEastAsia" w:hAnsiTheme="minorEastAsia" w:hint="eastAsia"/>
                <w:sz w:val="24"/>
                <w:szCs w:val="24"/>
              </w:rPr>
              <w:t>90</w:t>
            </w:r>
            <w:r w:rsidRPr="00BD2E83">
              <w:rPr>
                <w:rFonts w:asciiTheme="minorEastAsia" w:eastAsiaTheme="minorEastAsia" w:hAnsiTheme="minorEastAsia"/>
                <w:sz w:val="24"/>
                <w:szCs w:val="24"/>
              </w:rPr>
              <w:t>dB~</w:t>
            </w:r>
            <w:r w:rsidR="003E0CB8" w:rsidRPr="00BD2E83">
              <w:rPr>
                <w:rFonts w:asciiTheme="minorEastAsia" w:eastAsiaTheme="minorEastAsia" w:hAnsiTheme="minorEastAsia" w:hint="eastAsia"/>
                <w:sz w:val="24"/>
                <w:szCs w:val="24"/>
              </w:rPr>
              <w:t>94</w:t>
            </w:r>
            <w:r w:rsidRPr="00BD2E83">
              <w:rPr>
                <w:rFonts w:asciiTheme="minorEastAsia" w:eastAsiaTheme="minorEastAsia" w:hAnsiTheme="minorEastAsia"/>
                <w:sz w:val="24"/>
                <w:szCs w:val="24"/>
              </w:rPr>
              <w:t>dB</w:t>
            </w:r>
            <w:r w:rsidRPr="00BD2E83">
              <w:rPr>
                <w:rFonts w:asciiTheme="minorEastAsia" w:eastAsiaTheme="minorEastAsia" w:hAnsiTheme="minorEastAsia" w:cs="MS UI Gothic" w:hint="eastAsia"/>
                <w:sz w:val="24"/>
                <w:szCs w:val="24"/>
              </w:rPr>
              <w:t>。</w:t>
            </w:r>
          </w:p>
        </w:tc>
      </w:tr>
      <w:tr w:rsidR="00DF0481" w:rsidRPr="00BD2E83" w:rsidTr="00386A63">
        <w:trPr>
          <w:trHeight w:val="369"/>
          <w:jc w:val="center"/>
        </w:trPr>
        <w:tc>
          <w:tcPr>
            <w:tcW w:w="900" w:type="dxa"/>
            <w:vAlign w:val="center"/>
          </w:tcPr>
          <w:p w:rsidR="00DF0481" w:rsidRPr="00BD2E83" w:rsidRDefault="00DF0481"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其</w:t>
            </w:r>
          </w:p>
          <w:p w:rsidR="00DF0481" w:rsidRPr="00BD2E83" w:rsidRDefault="00DF0481" w:rsidP="00DC2531">
            <w:pPr>
              <w:jc w:val="cente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他</w:t>
            </w:r>
          </w:p>
        </w:tc>
        <w:tc>
          <w:tcPr>
            <w:tcW w:w="8409" w:type="dxa"/>
            <w:gridSpan w:val="4"/>
            <w:vAlign w:val="center"/>
          </w:tcPr>
          <w:p w:rsidR="00DF0481" w:rsidRPr="00BD2E83" w:rsidRDefault="00DF0481" w:rsidP="00DC2531">
            <w:pPr>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无</w:t>
            </w:r>
          </w:p>
        </w:tc>
      </w:tr>
      <w:tr w:rsidR="00DF0481" w:rsidRPr="00BD2E83" w:rsidTr="00386A63">
        <w:trPr>
          <w:trHeight w:val="369"/>
          <w:jc w:val="center"/>
        </w:trPr>
        <w:tc>
          <w:tcPr>
            <w:tcW w:w="9309" w:type="dxa"/>
            <w:gridSpan w:val="5"/>
            <w:tcBorders>
              <w:bottom w:val="single" w:sz="12" w:space="0" w:color="auto"/>
            </w:tcBorders>
            <w:vAlign w:val="center"/>
          </w:tcPr>
          <w:p w:rsidR="00DF0481" w:rsidRPr="00BD2E83" w:rsidRDefault="00DF0481" w:rsidP="00BD2E83">
            <w:pPr>
              <w:spacing w:afterLines="50" w:line="360" w:lineRule="auto"/>
              <w:rPr>
                <w:rFonts w:asciiTheme="minorEastAsia" w:eastAsiaTheme="minorEastAsia" w:hAnsiTheme="minorEastAsia"/>
                <w:sz w:val="24"/>
                <w:szCs w:val="24"/>
              </w:rPr>
            </w:pPr>
            <w:r w:rsidRPr="00BD2E83">
              <w:rPr>
                <w:rFonts w:asciiTheme="minorEastAsia" w:eastAsiaTheme="minorEastAsia" w:hAnsiTheme="minorEastAsia" w:cs="SimSun" w:hint="eastAsia"/>
                <w:b/>
                <w:bCs/>
                <w:sz w:val="24"/>
                <w:szCs w:val="24"/>
              </w:rPr>
              <w:t>主要生态影响</w:t>
            </w:r>
          </w:p>
          <w:p w:rsidR="00DF0481" w:rsidRPr="00BD2E83" w:rsidRDefault="00A407E6" w:rsidP="009A4087">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sz w:val="24"/>
                <w:szCs w:val="24"/>
              </w:rPr>
              <w:t>项目涉及的环境影响因素，均已采取针对性治理措施，废水、废气的排放可达到该地区所要求的环境标准，项目正常运行后，对周围生态影响较小。</w:t>
            </w:r>
          </w:p>
          <w:p w:rsidR="00DF0481" w:rsidRPr="00BD2E83" w:rsidRDefault="00DF0481" w:rsidP="00DC2531">
            <w:pPr>
              <w:adjustRightInd w:val="0"/>
              <w:snapToGrid w:val="0"/>
              <w:spacing w:line="360" w:lineRule="auto"/>
              <w:rPr>
                <w:rFonts w:asciiTheme="minorEastAsia" w:eastAsiaTheme="minorEastAsia" w:hAnsiTheme="minorEastAsia"/>
                <w:sz w:val="24"/>
                <w:szCs w:val="24"/>
              </w:rPr>
            </w:pPr>
          </w:p>
          <w:p w:rsidR="00DF0481" w:rsidRPr="00BD2E83" w:rsidRDefault="00DF0481" w:rsidP="00DC2531">
            <w:pPr>
              <w:adjustRightInd w:val="0"/>
              <w:snapToGrid w:val="0"/>
              <w:spacing w:line="360" w:lineRule="auto"/>
              <w:rPr>
                <w:rFonts w:asciiTheme="minorEastAsia" w:eastAsiaTheme="minorEastAsia" w:hAnsiTheme="minorEastAsia"/>
                <w:sz w:val="24"/>
                <w:szCs w:val="24"/>
              </w:rPr>
            </w:pPr>
          </w:p>
          <w:p w:rsidR="00DF0481" w:rsidRPr="00BD2E83" w:rsidRDefault="00DF0481" w:rsidP="00DC2531">
            <w:pPr>
              <w:adjustRightInd w:val="0"/>
              <w:snapToGrid w:val="0"/>
              <w:spacing w:line="360" w:lineRule="auto"/>
              <w:rPr>
                <w:rFonts w:asciiTheme="minorEastAsia" w:eastAsiaTheme="minorEastAsia" w:hAnsiTheme="minorEastAsia"/>
                <w:sz w:val="24"/>
                <w:szCs w:val="24"/>
              </w:rPr>
            </w:pPr>
          </w:p>
          <w:p w:rsidR="00DF0481" w:rsidRPr="00BD2E83" w:rsidRDefault="00DF0481" w:rsidP="00DC2531">
            <w:pPr>
              <w:adjustRightInd w:val="0"/>
              <w:snapToGrid w:val="0"/>
              <w:spacing w:line="360" w:lineRule="auto"/>
              <w:rPr>
                <w:rFonts w:asciiTheme="minorEastAsia" w:eastAsiaTheme="minorEastAsia" w:hAnsiTheme="minorEastAsia"/>
              </w:rPr>
            </w:pPr>
          </w:p>
          <w:p w:rsidR="00DF0481" w:rsidRPr="00BD2E83" w:rsidRDefault="00DF0481" w:rsidP="00DC2531">
            <w:pPr>
              <w:adjustRightInd w:val="0"/>
              <w:snapToGrid w:val="0"/>
              <w:spacing w:line="360" w:lineRule="auto"/>
              <w:rPr>
                <w:rFonts w:asciiTheme="minorEastAsia" w:eastAsiaTheme="minorEastAsia" w:hAnsiTheme="minorEastAsia"/>
              </w:rPr>
            </w:pPr>
          </w:p>
          <w:p w:rsidR="00DF0481" w:rsidRPr="00BD2E83" w:rsidRDefault="00DF0481" w:rsidP="00DC2531">
            <w:pPr>
              <w:adjustRightInd w:val="0"/>
              <w:snapToGrid w:val="0"/>
              <w:spacing w:line="360" w:lineRule="auto"/>
              <w:rPr>
                <w:rFonts w:asciiTheme="minorEastAsia" w:eastAsiaTheme="minorEastAsia" w:hAnsiTheme="minorEastAsia"/>
              </w:rPr>
            </w:pPr>
          </w:p>
          <w:p w:rsidR="00DF0481" w:rsidRPr="00BD2E83" w:rsidRDefault="00DF0481" w:rsidP="00DC2531">
            <w:pPr>
              <w:adjustRightInd w:val="0"/>
              <w:snapToGrid w:val="0"/>
              <w:spacing w:line="360" w:lineRule="auto"/>
              <w:rPr>
                <w:rFonts w:asciiTheme="minorEastAsia" w:eastAsiaTheme="minorEastAsia" w:hAnsiTheme="minorEastAsia"/>
              </w:rPr>
            </w:pPr>
          </w:p>
          <w:p w:rsidR="00DF0481" w:rsidRPr="00BD2E83" w:rsidRDefault="00DF0481" w:rsidP="00DC2531">
            <w:pPr>
              <w:adjustRightInd w:val="0"/>
              <w:snapToGrid w:val="0"/>
              <w:spacing w:line="360" w:lineRule="auto"/>
              <w:rPr>
                <w:rFonts w:asciiTheme="minorEastAsia" w:eastAsiaTheme="minorEastAsia" w:hAnsiTheme="minorEastAsia"/>
              </w:rPr>
            </w:pPr>
          </w:p>
          <w:p w:rsidR="00DF0481" w:rsidRPr="00BD2E83" w:rsidRDefault="00DF0481" w:rsidP="00DC2531">
            <w:pPr>
              <w:adjustRightInd w:val="0"/>
              <w:snapToGrid w:val="0"/>
              <w:spacing w:line="360" w:lineRule="auto"/>
              <w:rPr>
                <w:rFonts w:asciiTheme="minorEastAsia" w:eastAsiaTheme="minorEastAsia" w:hAnsiTheme="minorEastAsia"/>
              </w:rPr>
            </w:pPr>
          </w:p>
          <w:p w:rsidR="00591378" w:rsidRPr="00BD2E83" w:rsidRDefault="00591378" w:rsidP="00DC2531">
            <w:pPr>
              <w:adjustRightInd w:val="0"/>
              <w:snapToGrid w:val="0"/>
              <w:spacing w:line="360" w:lineRule="auto"/>
              <w:rPr>
                <w:rFonts w:asciiTheme="minorEastAsia" w:eastAsiaTheme="minorEastAsia" w:hAnsiTheme="minorEastAsia"/>
              </w:rPr>
            </w:pPr>
          </w:p>
          <w:p w:rsidR="00591378" w:rsidRPr="00BD2E83" w:rsidRDefault="00591378" w:rsidP="00DC2531">
            <w:pPr>
              <w:adjustRightInd w:val="0"/>
              <w:snapToGrid w:val="0"/>
              <w:spacing w:line="360" w:lineRule="auto"/>
              <w:rPr>
                <w:rFonts w:asciiTheme="minorEastAsia" w:eastAsiaTheme="minorEastAsia" w:hAnsiTheme="minorEastAsia"/>
              </w:rPr>
            </w:pPr>
          </w:p>
        </w:tc>
      </w:tr>
    </w:tbl>
    <w:p w:rsidR="00C779CD" w:rsidRPr="00BD2E83" w:rsidRDefault="00C779CD" w:rsidP="00C779CD">
      <w:pPr>
        <w:adjustRightInd w:val="0"/>
        <w:snapToGrid w:val="0"/>
        <w:outlineLvl w:val="0"/>
        <w:rPr>
          <w:b/>
          <w:bCs/>
          <w:kern w:val="0"/>
          <w:sz w:val="30"/>
          <w:szCs w:val="30"/>
        </w:rPr>
      </w:pPr>
      <w:bookmarkStart w:id="22" w:name="_Toc356126579"/>
      <w:bookmarkStart w:id="23" w:name="_Toc359596324"/>
      <w:bookmarkStart w:id="24" w:name="_Toc508723669"/>
      <w:r w:rsidRPr="00BD2E83">
        <w:rPr>
          <w:rFonts w:cs="SimSun" w:hint="eastAsia"/>
          <w:b/>
          <w:bCs/>
          <w:kern w:val="0"/>
          <w:sz w:val="30"/>
          <w:szCs w:val="30"/>
        </w:rPr>
        <w:lastRenderedPageBreak/>
        <w:t>环境影响分析</w:t>
      </w:r>
      <w:bookmarkEnd w:id="22"/>
      <w:bookmarkEnd w:id="23"/>
      <w:bookmarkEnd w:id="24"/>
    </w:p>
    <w:tbl>
      <w:tblPr>
        <w:tblW w:w="89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9086"/>
      </w:tblGrid>
      <w:tr w:rsidR="00C779CD" w:rsidRPr="00BD2E83" w:rsidTr="00DC2531">
        <w:trPr>
          <w:trHeight w:val="10879"/>
          <w:jc w:val="center"/>
        </w:trPr>
        <w:tc>
          <w:tcPr>
            <w:tcW w:w="8930" w:type="dxa"/>
            <w:tcBorders>
              <w:top w:val="single" w:sz="12" w:space="0" w:color="auto"/>
              <w:bottom w:val="single" w:sz="12" w:space="0" w:color="auto"/>
            </w:tcBorders>
            <w:vAlign w:val="center"/>
          </w:tcPr>
          <w:p w:rsidR="00C779CD" w:rsidRPr="00BD2E83" w:rsidRDefault="00C779CD" w:rsidP="00DC2531">
            <w:pPr>
              <w:adjustRightInd w:val="0"/>
              <w:snapToGrid w:val="0"/>
              <w:spacing w:line="360" w:lineRule="auto"/>
              <w:rPr>
                <w:b/>
                <w:bCs/>
                <w:sz w:val="28"/>
                <w:szCs w:val="28"/>
              </w:rPr>
            </w:pPr>
            <w:bookmarkStart w:id="25" w:name="_Toc105759936"/>
            <w:r w:rsidRPr="00BD2E83">
              <w:rPr>
                <w:rFonts w:cs="SimSun" w:hint="eastAsia"/>
                <w:b/>
                <w:bCs/>
                <w:sz w:val="28"/>
                <w:szCs w:val="28"/>
              </w:rPr>
              <w:t>营运期环境影响分析：</w:t>
            </w:r>
          </w:p>
          <w:p w:rsidR="00C779CD" w:rsidRPr="00BD2E83" w:rsidRDefault="00C779CD" w:rsidP="00E050BA">
            <w:pPr>
              <w:adjustRightInd w:val="0"/>
              <w:snapToGrid w:val="0"/>
              <w:spacing w:line="360" w:lineRule="auto"/>
              <w:ind w:firstLineChars="200" w:firstLine="482"/>
              <w:rPr>
                <w:rFonts w:cs="SimSun"/>
                <w:b/>
                <w:bCs/>
                <w:sz w:val="24"/>
                <w:szCs w:val="24"/>
              </w:rPr>
            </w:pPr>
            <w:r w:rsidRPr="00BD2E83">
              <w:rPr>
                <w:rFonts w:cs="SimSun" w:hint="eastAsia"/>
                <w:b/>
                <w:bCs/>
                <w:sz w:val="24"/>
                <w:szCs w:val="24"/>
              </w:rPr>
              <w:t>一、大气环境影响</w:t>
            </w:r>
            <w:bookmarkEnd w:id="25"/>
            <w:r w:rsidRPr="00BD2E83">
              <w:rPr>
                <w:rFonts w:cs="SimSun" w:hint="eastAsia"/>
                <w:b/>
                <w:bCs/>
                <w:sz w:val="24"/>
                <w:szCs w:val="24"/>
              </w:rPr>
              <w:t>分析</w:t>
            </w:r>
          </w:p>
          <w:p w:rsidR="00EF1151" w:rsidRPr="00BD2E83" w:rsidRDefault="00EF1151" w:rsidP="00DC2531">
            <w:pPr>
              <w:adjustRightInd w:val="0"/>
              <w:snapToGrid w:val="0"/>
              <w:spacing w:line="360" w:lineRule="auto"/>
              <w:ind w:firstLineChars="200" w:firstLine="480"/>
              <w:jc w:val="left"/>
              <w:rPr>
                <w:rFonts w:eastAsiaTheme="minorEastAsia" w:cs="SimSun"/>
                <w:sz w:val="24"/>
                <w:szCs w:val="24"/>
              </w:rPr>
            </w:pPr>
            <w:r w:rsidRPr="00BD2E83">
              <w:rPr>
                <w:rFonts w:eastAsiaTheme="minorEastAsia" w:cs="SimSun" w:hint="eastAsia"/>
                <w:sz w:val="24"/>
                <w:szCs w:val="24"/>
              </w:rPr>
              <w:t>本项目生产过程中产生的大气污染物主要为破碎工序和磁选工序产生的粉尘。根据</w:t>
            </w:r>
            <w:r w:rsidR="00D05DEB" w:rsidRPr="00BD2E83">
              <w:rPr>
                <w:rFonts w:eastAsiaTheme="minorEastAsia" w:cs="SimSun" w:hint="eastAsia"/>
                <w:sz w:val="24"/>
                <w:szCs w:val="24"/>
              </w:rPr>
              <w:t>工程分析可知</w:t>
            </w:r>
            <w:r w:rsidRPr="00BD2E83">
              <w:rPr>
                <w:rFonts w:eastAsiaTheme="minorEastAsia" w:cs="SimSun" w:hint="eastAsia"/>
                <w:sz w:val="24"/>
                <w:szCs w:val="24"/>
              </w:rPr>
              <w:t>，粉尘产生量约为</w:t>
            </w:r>
            <w:r w:rsidRPr="00BD2E83">
              <w:rPr>
                <w:rFonts w:eastAsiaTheme="minorEastAsia" w:cs="SimSun" w:hint="eastAsia"/>
                <w:sz w:val="24"/>
                <w:szCs w:val="24"/>
              </w:rPr>
              <w:t>22t/a</w:t>
            </w:r>
            <w:r w:rsidRPr="00BD2E83">
              <w:rPr>
                <w:rFonts w:eastAsiaTheme="minorEastAsia" w:cs="SimSun" w:hint="eastAsia"/>
                <w:sz w:val="24"/>
                <w:szCs w:val="24"/>
              </w:rPr>
              <w:t>，经布袋除尘器处理后由</w:t>
            </w:r>
            <w:r w:rsidRPr="00BD2E83">
              <w:rPr>
                <w:rFonts w:eastAsiaTheme="minorEastAsia" w:cs="SimSun" w:hint="eastAsia"/>
                <w:sz w:val="24"/>
                <w:szCs w:val="24"/>
              </w:rPr>
              <w:t>15m</w:t>
            </w:r>
            <w:r w:rsidRPr="00BD2E83">
              <w:rPr>
                <w:rFonts w:eastAsiaTheme="minorEastAsia" w:cs="SimSun" w:hint="eastAsia"/>
                <w:sz w:val="24"/>
                <w:szCs w:val="24"/>
              </w:rPr>
              <w:t>排气筒排放，布袋除尘器处理效率为</w:t>
            </w:r>
            <w:r w:rsidRPr="00BD2E83">
              <w:rPr>
                <w:rFonts w:eastAsiaTheme="minorEastAsia" w:cs="SimSun" w:hint="eastAsia"/>
                <w:sz w:val="24"/>
                <w:szCs w:val="24"/>
              </w:rPr>
              <w:t>99%</w:t>
            </w:r>
            <w:r w:rsidRPr="00BD2E83">
              <w:rPr>
                <w:rFonts w:eastAsiaTheme="minorEastAsia" w:cs="SimSun" w:hint="eastAsia"/>
                <w:sz w:val="24"/>
                <w:szCs w:val="24"/>
              </w:rPr>
              <w:t>，粉尘经除尘器处理后排放速率为</w:t>
            </w:r>
            <w:r w:rsidRPr="00BD2E83">
              <w:rPr>
                <w:rFonts w:eastAsiaTheme="minorEastAsia" w:cs="SimSun" w:hint="eastAsia"/>
                <w:sz w:val="24"/>
                <w:szCs w:val="24"/>
              </w:rPr>
              <w:t>0.11</w:t>
            </w:r>
            <w:r w:rsidRPr="00BD2E83">
              <w:rPr>
                <w:sz w:val="24"/>
                <w:szCs w:val="24"/>
                <w:shd w:val="clear" w:color="auto" w:fill="FFFFFF"/>
              </w:rPr>
              <w:t>kg/h</w:t>
            </w:r>
            <w:r w:rsidRPr="00BD2E83">
              <w:rPr>
                <w:rFonts w:cs="SimSun" w:hint="eastAsia"/>
                <w:sz w:val="24"/>
                <w:szCs w:val="24"/>
                <w:shd w:val="clear" w:color="auto" w:fill="FFFFFF"/>
              </w:rPr>
              <w:t>，</w:t>
            </w:r>
            <w:r w:rsidRPr="00BD2E83">
              <w:rPr>
                <w:rFonts w:eastAsiaTheme="minorEastAsia" w:hint="eastAsia"/>
                <w:sz w:val="24"/>
                <w:szCs w:val="24"/>
                <w:shd w:val="clear" w:color="auto" w:fill="FFFFFF"/>
              </w:rPr>
              <w:t>排放</w:t>
            </w:r>
            <w:r w:rsidRPr="00BD2E83">
              <w:rPr>
                <w:rFonts w:hint="eastAsia"/>
                <w:sz w:val="24"/>
                <w:szCs w:val="24"/>
                <w:shd w:val="clear" w:color="auto" w:fill="FFFFFF"/>
              </w:rPr>
              <w:t>浓度为</w:t>
            </w:r>
            <w:r w:rsidRPr="00BD2E83">
              <w:rPr>
                <w:rFonts w:eastAsiaTheme="minorEastAsia" w:hint="eastAsia"/>
                <w:sz w:val="24"/>
                <w:szCs w:val="24"/>
                <w:shd w:val="clear" w:color="auto" w:fill="FFFFFF"/>
              </w:rPr>
              <w:t>11</w:t>
            </w:r>
            <w:r w:rsidRPr="00BD2E83">
              <w:rPr>
                <w:rFonts w:hint="eastAsia"/>
                <w:sz w:val="24"/>
                <w:szCs w:val="24"/>
                <w:shd w:val="clear" w:color="auto" w:fill="FFFFFF"/>
              </w:rPr>
              <w:t>mg/m</w:t>
            </w:r>
            <w:r w:rsidRPr="00BD2E83">
              <w:rPr>
                <w:rFonts w:hint="eastAsia"/>
                <w:sz w:val="24"/>
                <w:szCs w:val="24"/>
                <w:shd w:val="clear" w:color="auto" w:fill="FFFFFF"/>
                <w:vertAlign w:val="superscript"/>
              </w:rPr>
              <w:t>3</w:t>
            </w:r>
            <w:r w:rsidRPr="00BD2E83">
              <w:rPr>
                <w:rFonts w:hint="eastAsia"/>
                <w:sz w:val="24"/>
                <w:szCs w:val="24"/>
                <w:shd w:val="clear" w:color="auto" w:fill="FFFFFF"/>
              </w:rPr>
              <w:t>。</w:t>
            </w:r>
            <w:r w:rsidRPr="00BD2E83">
              <w:rPr>
                <w:rFonts w:cs="SimSun" w:hint="eastAsia"/>
                <w:sz w:val="24"/>
                <w:szCs w:val="24"/>
                <w:shd w:val="clear" w:color="auto" w:fill="FFFFFF"/>
              </w:rPr>
              <w:t>预测可得</w:t>
            </w:r>
            <w:r w:rsidR="006C21C9" w:rsidRPr="00BD2E83">
              <w:rPr>
                <w:rFonts w:eastAsiaTheme="minorEastAsia" w:cs="SimSun" w:hint="eastAsia"/>
                <w:sz w:val="24"/>
                <w:szCs w:val="24"/>
                <w:shd w:val="clear" w:color="auto" w:fill="FFFFFF"/>
              </w:rPr>
              <w:t>粉尘</w:t>
            </w:r>
            <w:r w:rsidRPr="00BD2E83">
              <w:rPr>
                <w:rFonts w:cs="SimSun" w:hint="eastAsia"/>
                <w:sz w:val="24"/>
                <w:szCs w:val="24"/>
                <w:shd w:val="clear" w:color="auto" w:fill="FFFFFF"/>
              </w:rPr>
              <w:t>最大落地浓度为</w:t>
            </w:r>
            <w:r w:rsidR="006C21C9" w:rsidRPr="00BD2E83">
              <w:rPr>
                <w:rFonts w:eastAsiaTheme="minorEastAsia" w:cs="SimSun" w:hint="eastAsia"/>
                <w:sz w:val="24"/>
                <w:szCs w:val="24"/>
                <w:shd w:val="clear" w:color="auto" w:fill="FFFFFF"/>
              </w:rPr>
              <w:t>0.0111</w:t>
            </w:r>
            <w:r w:rsidRPr="00BD2E83">
              <w:rPr>
                <w:rFonts w:cs="SimSun" w:hint="eastAsia"/>
                <w:sz w:val="24"/>
                <w:szCs w:val="24"/>
                <w:shd w:val="clear" w:color="auto" w:fill="FFFFFF"/>
              </w:rPr>
              <w:t>mg/m</w:t>
            </w:r>
            <w:r w:rsidRPr="00BD2E83">
              <w:rPr>
                <w:rFonts w:cs="SimSun" w:hint="eastAsia"/>
                <w:sz w:val="24"/>
                <w:szCs w:val="24"/>
                <w:shd w:val="clear" w:color="auto" w:fill="FFFFFF"/>
                <w:vertAlign w:val="superscript"/>
              </w:rPr>
              <w:t>3</w:t>
            </w:r>
            <w:r w:rsidRPr="00BD2E83">
              <w:rPr>
                <w:rFonts w:cs="SimSun" w:hint="eastAsia"/>
                <w:sz w:val="24"/>
                <w:szCs w:val="24"/>
                <w:shd w:val="clear" w:color="auto" w:fill="FFFFFF"/>
              </w:rPr>
              <w:t>，占标准浓度的比率为</w:t>
            </w:r>
            <w:r w:rsidR="006C21C9" w:rsidRPr="00BD2E83">
              <w:rPr>
                <w:rFonts w:eastAsiaTheme="minorEastAsia" w:cs="SimSun" w:hint="eastAsia"/>
                <w:sz w:val="24"/>
                <w:szCs w:val="24"/>
                <w:shd w:val="clear" w:color="auto" w:fill="FFFFFF"/>
              </w:rPr>
              <w:t>1.23</w:t>
            </w:r>
            <w:r w:rsidRPr="00BD2E83">
              <w:rPr>
                <w:rFonts w:cs="SimSun" w:hint="eastAsia"/>
                <w:sz w:val="24"/>
                <w:szCs w:val="24"/>
                <w:shd w:val="clear" w:color="auto" w:fill="FFFFFF"/>
              </w:rPr>
              <w:t>%</w:t>
            </w:r>
            <w:r w:rsidRPr="00BD2E83">
              <w:rPr>
                <w:rFonts w:cs="SimSun" w:hint="eastAsia"/>
                <w:sz w:val="24"/>
                <w:szCs w:val="24"/>
                <w:shd w:val="clear" w:color="auto" w:fill="FFFFFF"/>
              </w:rPr>
              <w:t>，</w:t>
            </w:r>
            <w:r w:rsidRPr="00BD2E83">
              <w:rPr>
                <w:rFonts w:cs="SimSun" w:hint="eastAsia"/>
                <w:sz w:val="24"/>
                <w:szCs w:val="24"/>
              </w:rPr>
              <w:t>可满足《大气污染物综合排放标准》（</w:t>
            </w:r>
            <w:r w:rsidRPr="00BD2E83">
              <w:rPr>
                <w:sz w:val="24"/>
                <w:szCs w:val="24"/>
              </w:rPr>
              <w:t>GB16297-1996</w:t>
            </w:r>
            <w:r w:rsidRPr="00BD2E83">
              <w:rPr>
                <w:rFonts w:cs="SimSun" w:hint="eastAsia"/>
                <w:sz w:val="24"/>
                <w:szCs w:val="24"/>
              </w:rPr>
              <w:t>）中新建污染物</w:t>
            </w:r>
            <w:r w:rsidR="006C21C9" w:rsidRPr="00BD2E83">
              <w:rPr>
                <w:rFonts w:eastAsiaTheme="minorEastAsia" w:cs="SimSun" w:hint="eastAsia"/>
                <w:sz w:val="24"/>
                <w:szCs w:val="24"/>
              </w:rPr>
              <w:t>粉尘</w:t>
            </w:r>
            <w:r w:rsidRPr="00BD2E83">
              <w:rPr>
                <w:rFonts w:cs="SimSun" w:hint="eastAsia"/>
                <w:sz w:val="24"/>
                <w:szCs w:val="24"/>
              </w:rPr>
              <w:t>最高排放标准（</w:t>
            </w:r>
            <w:r w:rsidR="006C21C9" w:rsidRPr="00BD2E83">
              <w:rPr>
                <w:rFonts w:eastAsiaTheme="minorEastAsia" w:hint="eastAsia"/>
                <w:sz w:val="24"/>
                <w:szCs w:val="24"/>
              </w:rPr>
              <w:t>120</w:t>
            </w:r>
            <w:r w:rsidRPr="00BD2E83">
              <w:rPr>
                <w:sz w:val="24"/>
                <w:szCs w:val="24"/>
              </w:rPr>
              <w:t>mg/m</w:t>
            </w:r>
            <w:r w:rsidRPr="00BD2E83">
              <w:rPr>
                <w:sz w:val="24"/>
                <w:szCs w:val="24"/>
                <w:vertAlign w:val="superscript"/>
              </w:rPr>
              <w:t>3</w:t>
            </w:r>
            <w:r w:rsidRPr="00BD2E83">
              <w:rPr>
                <w:rFonts w:cs="SimSun" w:hint="eastAsia"/>
                <w:sz w:val="24"/>
                <w:szCs w:val="24"/>
              </w:rPr>
              <w:t>）。</w:t>
            </w:r>
          </w:p>
          <w:p w:rsidR="00C779CD" w:rsidRPr="00BD2E83" w:rsidRDefault="00C779CD" w:rsidP="00E050BA">
            <w:pPr>
              <w:adjustRightInd w:val="0"/>
              <w:snapToGrid w:val="0"/>
              <w:spacing w:line="360" w:lineRule="auto"/>
              <w:ind w:firstLineChars="200" w:firstLine="482"/>
              <w:rPr>
                <w:b/>
                <w:bCs/>
                <w:sz w:val="24"/>
                <w:szCs w:val="24"/>
              </w:rPr>
            </w:pPr>
            <w:r w:rsidRPr="00BD2E83">
              <w:rPr>
                <w:rFonts w:cs="SimSun" w:hint="eastAsia"/>
                <w:b/>
                <w:bCs/>
                <w:sz w:val="24"/>
                <w:szCs w:val="24"/>
              </w:rPr>
              <w:t>二、水环境影响分析</w:t>
            </w:r>
          </w:p>
          <w:p w:rsidR="00C779CD" w:rsidRPr="00BD2E83" w:rsidRDefault="00C779CD" w:rsidP="00DC2531">
            <w:pPr>
              <w:pStyle w:val="12122"/>
              <w:adjustRightInd w:val="0"/>
              <w:snapToGrid w:val="0"/>
              <w:jc w:val="left"/>
              <w:rPr>
                <w:rFonts w:ascii="Times New Roman" w:hAnsi="Times New Roman" w:cs="Times New Roman"/>
              </w:rPr>
            </w:pPr>
            <w:r w:rsidRPr="00BD2E83">
              <w:rPr>
                <w:rFonts w:ascii="Times New Roman" w:hAnsi="Times New Roman" w:hint="eastAsia"/>
              </w:rPr>
              <w:t>本项目废水主要为员工生活污水，根据工程分析：</w:t>
            </w:r>
          </w:p>
          <w:p w:rsidR="00C779CD" w:rsidRPr="00BD2E83" w:rsidRDefault="00C779CD" w:rsidP="00FC1C72">
            <w:pPr>
              <w:pStyle w:val="12122"/>
              <w:adjustRightInd w:val="0"/>
              <w:snapToGrid w:val="0"/>
              <w:jc w:val="left"/>
              <w:rPr>
                <w:rFonts w:ascii="Times New Roman" w:hAnsi="Times New Roman" w:cs="Times New Roman"/>
                <w:snapToGrid w:val="0"/>
              </w:rPr>
            </w:pPr>
            <w:r w:rsidRPr="00BD2E83">
              <w:rPr>
                <w:rFonts w:ascii="Times New Roman" w:hAnsi="Times New Roman" w:hint="eastAsia"/>
              </w:rPr>
              <w:t>生活污水产生量为</w:t>
            </w:r>
            <w:r w:rsidR="003F72BF" w:rsidRPr="00BD2E83">
              <w:rPr>
                <w:rFonts w:ascii="Times New Roman" w:eastAsiaTheme="minorEastAsia" w:hAnsi="Times New Roman" w:cs="Times New Roman" w:hint="eastAsia"/>
              </w:rPr>
              <w:t>1.46</w:t>
            </w:r>
            <w:r w:rsidRPr="00BD2E83">
              <w:rPr>
                <w:rFonts w:ascii="Times New Roman" w:hAnsi="Times New Roman" w:cs="Times New Roman"/>
              </w:rPr>
              <w:t>m</w:t>
            </w:r>
            <w:r w:rsidRPr="00BD2E83">
              <w:rPr>
                <w:rFonts w:ascii="Times New Roman" w:hAnsi="Times New Roman" w:cs="Times New Roman"/>
                <w:vertAlign w:val="superscript"/>
              </w:rPr>
              <w:t>3</w:t>
            </w:r>
            <w:r w:rsidRPr="00BD2E83">
              <w:rPr>
                <w:rFonts w:ascii="Times New Roman" w:hAnsi="Times New Roman" w:cs="Times New Roman"/>
              </w:rPr>
              <w:t>/d</w:t>
            </w:r>
            <w:r w:rsidRPr="00BD2E83">
              <w:rPr>
                <w:rFonts w:ascii="Times New Roman" w:hAnsi="Times New Roman" w:hint="eastAsia"/>
              </w:rPr>
              <w:t>，年排放量为</w:t>
            </w:r>
            <w:r w:rsidR="003F72BF" w:rsidRPr="00BD2E83">
              <w:rPr>
                <w:rFonts w:ascii="Times New Roman" w:eastAsiaTheme="minorEastAsia" w:hAnsi="Times New Roman" w:cs="Times New Roman" w:hint="eastAsia"/>
              </w:rPr>
              <w:t>365</w:t>
            </w:r>
            <w:r w:rsidRPr="00BD2E83">
              <w:rPr>
                <w:rFonts w:ascii="Times New Roman" w:hAnsi="Times New Roman" w:cs="Times New Roman"/>
              </w:rPr>
              <w:t>m</w:t>
            </w:r>
            <w:r w:rsidRPr="00BD2E83">
              <w:rPr>
                <w:rFonts w:ascii="Times New Roman" w:hAnsi="Times New Roman" w:cs="Times New Roman"/>
                <w:vertAlign w:val="superscript"/>
              </w:rPr>
              <w:t>3</w:t>
            </w:r>
            <w:r w:rsidRPr="00BD2E83">
              <w:rPr>
                <w:rFonts w:ascii="Times New Roman" w:hAnsi="Times New Roman" w:cs="Times New Roman"/>
              </w:rPr>
              <w:t>/a</w:t>
            </w:r>
            <w:r w:rsidRPr="00BD2E83">
              <w:rPr>
                <w:rFonts w:ascii="Times New Roman" w:hAnsi="Times New Roman" w:hint="eastAsia"/>
              </w:rPr>
              <w:t>。主要污染物为</w:t>
            </w:r>
            <w:r w:rsidRPr="00BD2E83">
              <w:rPr>
                <w:rFonts w:ascii="Times New Roman" w:hAnsi="Times New Roman" w:cs="Times New Roman"/>
              </w:rPr>
              <w:t>COD</w:t>
            </w:r>
            <w:r w:rsidRPr="00BD2E83">
              <w:rPr>
                <w:rFonts w:ascii="Times New Roman" w:hAnsi="Times New Roman" w:hint="eastAsia"/>
              </w:rPr>
              <w:t>、</w:t>
            </w:r>
            <w:r w:rsidRPr="00BD2E83">
              <w:rPr>
                <w:rFonts w:ascii="Times New Roman" w:hAnsi="Times New Roman" w:cs="Times New Roman"/>
                <w:snapToGrid w:val="0"/>
              </w:rPr>
              <w:t>BOD</w:t>
            </w:r>
            <w:r w:rsidRPr="00BD2E83">
              <w:rPr>
                <w:rFonts w:ascii="Times New Roman" w:hAnsi="Times New Roman" w:cs="Times New Roman"/>
                <w:snapToGrid w:val="0"/>
                <w:vertAlign w:val="subscript"/>
              </w:rPr>
              <w:t>5</w:t>
            </w:r>
            <w:r w:rsidRPr="00BD2E83">
              <w:rPr>
                <w:rFonts w:ascii="Times New Roman" w:hAnsi="Times New Roman" w:hint="eastAsia"/>
                <w:snapToGrid w:val="0"/>
              </w:rPr>
              <w:t>、</w:t>
            </w:r>
            <w:r w:rsidRPr="00BD2E83">
              <w:rPr>
                <w:rFonts w:ascii="Times New Roman" w:hAnsi="Times New Roman" w:cs="Times New Roman"/>
                <w:snapToGrid w:val="0"/>
              </w:rPr>
              <w:t>NH</w:t>
            </w:r>
            <w:r w:rsidRPr="00BD2E83">
              <w:rPr>
                <w:rFonts w:ascii="Times New Roman" w:hAnsi="Times New Roman" w:cs="Times New Roman"/>
                <w:snapToGrid w:val="0"/>
                <w:vertAlign w:val="subscript"/>
              </w:rPr>
              <w:t>3</w:t>
            </w:r>
            <w:r w:rsidRPr="00BD2E83">
              <w:rPr>
                <w:rFonts w:ascii="Times New Roman" w:hAnsi="Times New Roman" w:cs="Times New Roman"/>
                <w:snapToGrid w:val="0"/>
              </w:rPr>
              <w:t>-N</w:t>
            </w:r>
            <w:r w:rsidRPr="00BD2E83">
              <w:rPr>
                <w:rFonts w:ascii="Times New Roman" w:hAnsi="Times New Roman" w:hint="eastAsia"/>
              </w:rPr>
              <w:t>、</w:t>
            </w:r>
            <w:r w:rsidRPr="00BD2E83">
              <w:rPr>
                <w:rFonts w:ascii="Times New Roman" w:hAnsi="Times New Roman" w:cs="Times New Roman"/>
              </w:rPr>
              <w:t>SS</w:t>
            </w:r>
            <w:r w:rsidRPr="00BD2E83">
              <w:rPr>
                <w:rFonts w:ascii="Times New Roman" w:hAnsi="Times New Roman" w:hint="eastAsia"/>
              </w:rPr>
              <w:t>。</w:t>
            </w:r>
            <w:r w:rsidR="00524037" w:rsidRPr="00BD2E83">
              <w:rPr>
                <w:rFonts w:ascii="宋体" w:hAnsi="宋体" w:cs="宋体" w:hint="eastAsia"/>
              </w:rPr>
              <w:t>市政管网铺设之前，项目设</w:t>
            </w:r>
            <w:r w:rsidR="00332E0E" w:rsidRPr="00BD2E83">
              <w:rPr>
                <w:rFonts w:ascii="宋体" w:hAnsi="宋体" w:cs="宋体" w:hint="eastAsia"/>
              </w:rPr>
              <w:t>2m*3m*3m</w:t>
            </w:r>
            <w:r w:rsidR="00332E0E" w:rsidRPr="00BD2E83">
              <w:rPr>
                <w:rFonts w:ascii="宋体" w:hAnsi="宋体" w:cs="宋体" w:hint="eastAsia"/>
              </w:rPr>
              <w:t>的旱厕</w:t>
            </w:r>
            <w:r w:rsidR="00332E0E" w:rsidRPr="00BD2E83">
              <w:rPr>
                <w:rFonts w:ascii="宋体" w:hAnsi="宋体" w:cs="宋体" w:hint="eastAsia"/>
              </w:rPr>
              <w:t>1</w:t>
            </w:r>
            <w:r w:rsidR="00332E0E" w:rsidRPr="00BD2E83">
              <w:rPr>
                <w:rFonts w:ascii="宋体" w:hAnsi="宋体" w:cs="宋体" w:hint="eastAsia"/>
              </w:rPr>
              <w:t>座，容积约为</w:t>
            </w:r>
            <w:r w:rsidR="00332E0E" w:rsidRPr="00BD2E83">
              <w:rPr>
                <w:rFonts w:ascii="宋体" w:hAnsi="宋体" w:cs="宋体" w:hint="eastAsia"/>
              </w:rPr>
              <w:t>15m</w:t>
            </w:r>
            <w:r w:rsidR="00332E0E" w:rsidRPr="00BD2E83">
              <w:rPr>
                <w:rFonts w:ascii="宋体" w:hAnsi="宋体" w:cs="宋体" w:hint="eastAsia"/>
                <w:vertAlign w:val="superscript"/>
              </w:rPr>
              <w:t>3</w:t>
            </w:r>
            <w:r w:rsidR="00332E0E" w:rsidRPr="00BD2E83">
              <w:rPr>
                <w:rFonts w:ascii="宋体" w:hAnsi="宋体" w:cs="宋体" w:hint="eastAsia"/>
              </w:rPr>
              <w:t>，大约每</w:t>
            </w:r>
            <w:r w:rsidR="00332E0E" w:rsidRPr="00BD2E83">
              <w:rPr>
                <w:rFonts w:ascii="宋体" w:hAnsi="宋体" w:cs="宋体" w:hint="eastAsia"/>
              </w:rPr>
              <w:t>10</w:t>
            </w:r>
            <w:r w:rsidR="00332E0E" w:rsidRPr="00BD2E83">
              <w:rPr>
                <w:rFonts w:ascii="宋体" w:hAnsi="宋体" w:cs="宋体" w:hint="eastAsia"/>
              </w:rPr>
              <w:t>天由周边村民定期清掏</w:t>
            </w:r>
            <w:r w:rsidR="00332E0E" w:rsidRPr="00BD2E83">
              <w:rPr>
                <w:rFonts w:ascii="宋体" w:eastAsiaTheme="minorEastAsia" w:hAnsi="宋体" w:cs="宋体" w:hint="eastAsia"/>
              </w:rPr>
              <w:t>外运</w:t>
            </w:r>
            <w:r w:rsidR="00524037" w:rsidRPr="00BD2E83">
              <w:rPr>
                <w:rFonts w:ascii="宋体" w:hAnsi="宋体" w:cs="宋体" w:hint="eastAsia"/>
              </w:rPr>
              <w:t>，市政管网</w:t>
            </w:r>
            <w:r w:rsidR="00332E0E" w:rsidRPr="00BD2E83">
              <w:rPr>
                <w:rFonts w:ascii="宋体" w:eastAsiaTheme="minorEastAsia" w:hAnsi="宋体" w:cs="宋体" w:hint="eastAsia"/>
              </w:rPr>
              <w:t>及市政集中污水处理厂建成运行后</w:t>
            </w:r>
            <w:r w:rsidR="00524037" w:rsidRPr="00BD2E83">
              <w:rPr>
                <w:rFonts w:ascii="宋体" w:hAnsi="宋体" w:cs="宋体" w:hint="eastAsia"/>
              </w:rPr>
              <w:t>由化粪池处理</w:t>
            </w:r>
            <w:r w:rsidR="00332E0E" w:rsidRPr="00BD2E83">
              <w:rPr>
                <w:rFonts w:ascii="宋体" w:eastAsiaTheme="minorEastAsia" w:hAnsi="宋体" w:cs="宋体" w:hint="eastAsia"/>
              </w:rPr>
              <w:t>，达标</w:t>
            </w:r>
            <w:r w:rsidR="00524037" w:rsidRPr="00BD2E83">
              <w:rPr>
                <w:rFonts w:ascii="宋体" w:hAnsi="宋体" w:cs="宋体" w:hint="eastAsia"/>
              </w:rPr>
              <w:t>后排入市政管网。</w:t>
            </w:r>
          </w:p>
          <w:p w:rsidR="00C779CD" w:rsidRPr="00BD2E83" w:rsidRDefault="00C779CD" w:rsidP="00DC2531">
            <w:pPr>
              <w:pStyle w:val="12122"/>
              <w:adjustRightInd w:val="0"/>
              <w:snapToGrid w:val="0"/>
              <w:jc w:val="left"/>
              <w:rPr>
                <w:rFonts w:ascii="Times New Roman" w:hAnsi="Times New Roman"/>
              </w:rPr>
            </w:pPr>
            <w:r w:rsidRPr="00BD2E83">
              <w:rPr>
                <w:rFonts w:ascii="Times New Roman" w:hAnsi="Times New Roman" w:hint="eastAsia"/>
              </w:rPr>
              <w:t>生活污水水污染物产生及排放情况如下表：</w:t>
            </w:r>
          </w:p>
          <w:tbl>
            <w:tblPr>
              <w:tblW w:w="8571"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2893"/>
              <w:gridCol w:w="1599"/>
              <w:gridCol w:w="1329"/>
              <w:gridCol w:w="1460"/>
              <w:gridCol w:w="1290"/>
            </w:tblGrid>
            <w:tr w:rsidR="00C779CD" w:rsidRPr="00BD2E83" w:rsidTr="00FC1C72">
              <w:trPr>
                <w:trHeight w:val="214"/>
              </w:trPr>
              <w:tc>
                <w:tcPr>
                  <w:tcW w:w="8571" w:type="dxa"/>
                  <w:gridSpan w:val="5"/>
                  <w:tcBorders>
                    <w:top w:val="nil"/>
                    <w:left w:val="nil"/>
                    <w:bottom w:val="single" w:sz="12" w:space="0" w:color="auto"/>
                    <w:right w:val="nil"/>
                  </w:tcBorders>
                  <w:vAlign w:val="center"/>
                </w:tcPr>
                <w:p w:rsidR="00C779CD" w:rsidRPr="00BD2E83" w:rsidRDefault="00C779CD" w:rsidP="00A257CC">
                  <w:pPr>
                    <w:pStyle w:val="21"/>
                    <w:spacing w:after="0" w:line="240" w:lineRule="auto"/>
                    <w:jc w:val="center"/>
                    <w:rPr>
                      <w:b/>
                      <w:bCs/>
                      <w:kern w:val="0"/>
                      <w:sz w:val="24"/>
                      <w:szCs w:val="24"/>
                      <w:lang w:val="zh-CN"/>
                    </w:rPr>
                  </w:pPr>
                  <w:r w:rsidRPr="00BD2E83">
                    <w:rPr>
                      <w:rFonts w:cs="SimSun" w:hint="eastAsia"/>
                      <w:b/>
                      <w:bCs/>
                      <w:kern w:val="0"/>
                      <w:sz w:val="24"/>
                      <w:szCs w:val="24"/>
                      <w:lang w:val="zh-CN"/>
                    </w:rPr>
                    <w:t>表</w:t>
                  </w:r>
                  <w:r w:rsidR="00446506" w:rsidRPr="00BD2E83">
                    <w:rPr>
                      <w:rFonts w:eastAsiaTheme="minorEastAsia" w:hint="eastAsia"/>
                      <w:b/>
                      <w:bCs/>
                      <w:kern w:val="0"/>
                      <w:sz w:val="24"/>
                      <w:szCs w:val="24"/>
                      <w:lang w:val="zh-CN"/>
                    </w:rPr>
                    <w:t>2</w:t>
                  </w:r>
                  <w:r w:rsidR="00A257CC" w:rsidRPr="00BD2E83">
                    <w:rPr>
                      <w:rFonts w:eastAsiaTheme="minorEastAsia" w:hint="eastAsia"/>
                      <w:b/>
                      <w:bCs/>
                      <w:kern w:val="0"/>
                      <w:sz w:val="24"/>
                      <w:szCs w:val="24"/>
                      <w:lang w:val="zh-CN"/>
                    </w:rPr>
                    <w:t>6</w:t>
                  </w:r>
                  <w:r w:rsidRPr="00BD2E83">
                    <w:rPr>
                      <w:b/>
                      <w:bCs/>
                      <w:kern w:val="0"/>
                      <w:sz w:val="24"/>
                      <w:szCs w:val="24"/>
                      <w:lang w:val="zh-CN"/>
                    </w:rPr>
                    <w:t xml:space="preserve">    </w:t>
                  </w:r>
                  <w:r w:rsidRPr="00BD2E83">
                    <w:rPr>
                      <w:rFonts w:cs="SimSun" w:hint="eastAsia"/>
                      <w:b/>
                      <w:bCs/>
                      <w:kern w:val="0"/>
                      <w:sz w:val="24"/>
                      <w:szCs w:val="24"/>
                      <w:lang w:val="zh-CN"/>
                    </w:rPr>
                    <w:t>项目废水污染物产生及排放情况</w:t>
                  </w:r>
                </w:p>
              </w:tc>
            </w:tr>
            <w:tr w:rsidR="00C779CD" w:rsidRPr="00BD2E83" w:rsidTr="00DC2531">
              <w:trPr>
                <w:trHeight w:val="372"/>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hint="eastAsia"/>
                    </w:rPr>
                    <w:t>污染物名称</w:t>
                  </w:r>
                </w:p>
              </w:tc>
              <w:tc>
                <w:tcPr>
                  <w:tcW w:w="159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snapToGrid w:val="0"/>
                    </w:rPr>
                    <w:t>COD</w:t>
                  </w:r>
                </w:p>
              </w:tc>
              <w:tc>
                <w:tcPr>
                  <w:tcW w:w="132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snapToGrid w:val="0"/>
                    </w:rPr>
                    <w:t>BOD</w:t>
                  </w:r>
                  <w:r w:rsidRPr="00BD2E83">
                    <w:rPr>
                      <w:rFonts w:ascii="Times New Roman" w:hAnsi="Times New Roman" w:cs="Times New Roman"/>
                      <w:snapToGrid w:val="0"/>
                      <w:vertAlign w:val="subscript"/>
                    </w:rPr>
                    <w:t>5</w:t>
                  </w:r>
                </w:p>
              </w:tc>
              <w:tc>
                <w:tcPr>
                  <w:tcW w:w="1460"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snapToGrid w:val="0"/>
                    </w:rPr>
                  </w:pPr>
                  <w:r w:rsidRPr="00BD2E83">
                    <w:rPr>
                      <w:rFonts w:ascii="Times New Roman" w:hAnsi="Times New Roman" w:cs="Times New Roman"/>
                      <w:snapToGrid w:val="0"/>
                    </w:rPr>
                    <w:t>SS</w:t>
                  </w:r>
                </w:p>
              </w:tc>
              <w:tc>
                <w:tcPr>
                  <w:tcW w:w="1290"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snapToGrid w:val="0"/>
                    </w:rPr>
                    <w:t>NH</w:t>
                  </w:r>
                  <w:r w:rsidRPr="00BD2E83">
                    <w:rPr>
                      <w:rFonts w:ascii="Times New Roman" w:hAnsi="Times New Roman" w:cs="Times New Roman"/>
                      <w:snapToGrid w:val="0"/>
                      <w:vertAlign w:val="subscript"/>
                    </w:rPr>
                    <w:t>3</w:t>
                  </w:r>
                  <w:r w:rsidRPr="00BD2E83">
                    <w:rPr>
                      <w:rFonts w:ascii="Times New Roman" w:hAnsi="Times New Roman" w:cs="Times New Roman"/>
                      <w:snapToGrid w:val="0"/>
                    </w:rPr>
                    <w:t>-N</w:t>
                  </w:r>
                </w:p>
              </w:tc>
            </w:tr>
            <w:tr w:rsidR="00C779CD" w:rsidRPr="00BD2E83" w:rsidTr="00DC2531">
              <w:trPr>
                <w:trHeight w:val="208"/>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hint="eastAsia"/>
                    </w:rPr>
                    <w:t>生活污水产生量</w:t>
                  </w:r>
                  <w:r w:rsidRPr="00BD2E83">
                    <w:rPr>
                      <w:rFonts w:ascii="Times New Roman" w:hAnsi="Times New Roman" w:cs="Times New Roman"/>
                    </w:rPr>
                    <w:t>(m</w:t>
                  </w:r>
                  <w:r w:rsidRPr="00BD2E83">
                    <w:rPr>
                      <w:rFonts w:ascii="Times New Roman" w:hAnsi="Times New Roman" w:cs="Times New Roman"/>
                      <w:vertAlign w:val="superscript"/>
                    </w:rPr>
                    <w:t>3</w:t>
                  </w:r>
                  <w:r w:rsidRPr="00BD2E83">
                    <w:rPr>
                      <w:rFonts w:ascii="Times New Roman" w:hAnsi="Times New Roman" w:cs="Times New Roman"/>
                    </w:rPr>
                    <w:t>/a)</w:t>
                  </w:r>
                </w:p>
              </w:tc>
              <w:tc>
                <w:tcPr>
                  <w:tcW w:w="5678" w:type="dxa"/>
                  <w:gridSpan w:val="4"/>
                  <w:tcBorders>
                    <w:top w:val="single" w:sz="6" w:space="0" w:color="auto"/>
                    <w:left w:val="single" w:sz="6" w:space="0" w:color="auto"/>
                    <w:bottom w:val="single" w:sz="6" w:space="0" w:color="auto"/>
                    <w:right w:val="single" w:sz="12" w:space="0" w:color="auto"/>
                  </w:tcBorders>
                  <w:vAlign w:val="center"/>
                </w:tcPr>
                <w:p w:rsidR="00C779CD" w:rsidRPr="00BD2E83" w:rsidRDefault="007C272C" w:rsidP="00DC2531">
                  <w:pPr>
                    <w:pStyle w:val="12122"/>
                    <w:spacing w:line="240" w:lineRule="auto"/>
                    <w:ind w:firstLineChars="0" w:firstLine="0"/>
                    <w:jc w:val="center"/>
                    <w:rPr>
                      <w:rFonts w:ascii="Times New Roman" w:eastAsiaTheme="minorEastAsia" w:hAnsi="Times New Roman" w:cs="Times New Roman"/>
                    </w:rPr>
                  </w:pPr>
                  <w:r w:rsidRPr="00BD2E83">
                    <w:rPr>
                      <w:rFonts w:ascii="Times New Roman" w:eastAsiaTheme="minorEastAsia" w:hAnsi="Times New Roman" w:cs="Times New Roman" w:hint="eastAsia"/>
                    </w:rPr>
                    <w:t>365</w:t>
                  </w:r>
                </w:p>
              </w:tc>
            </w:tr>
            <w:tr w:rsidR="00C779CD" w:rsidRPr="00BD2E83" w:rsidTr="00DC2531">
              <w:trPr>
                <w:trHeight w:val="214"/>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hint="eastAsia"/>
                    </w:rPr>
                    <w:t>产生浓度</w:t>
                  </w:r>
                  <w:r w:rsidRPr="00BD2E83">
                    <w:rPr>
                      <w:rFonts w:ascii="Times New Roman" w:hAnsi="Times New Roman" w:hint="eastAsia"/>
                      <w:snapToGrid w:val="0"/>
                    </w:rPr>
                    <w:t>（</w:t>
                  </w:r>
                  <w:r w:rsidRPr="00BD2E83">
                    <w:rPr>
                      <w:rFonts w:ascii="Times New Roman" w:hAnsi="Times New Roman" w:cs="Times New Roman"/>
                    </w:rPr>
                    <w:t>mg/L</w:t>
                  </w:r>
                  <w:r w:rsidRPr="00BD2E83">
                    <w:rPr>
                      <w:rFonts w:ascii="Times New Roman" w:hAnsi="Times New Roman" w:hint="eastAsia"/>
                      <w:snapToGrid w:val="0"/>
                    </w:rPr>
                    <w:t>）</w:t>
                  </w:r>
                </w:p>
              </w:tc>
              <w:tc>
                <w:tcPr>
                  <w:tcW w:w="159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350</w:t>
                  </w:r>
                </w:p>
              </w:tc>
              <w:tc>
                <w:tcPr>
                  <w:tcW w:w="132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200</w:t>
                  </w:r>
                </w:p>
              </w:tc>
              <w:tc>
                <w:tcPr>
                  <w:tcW w:w="1460"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300</w:t>
                  </w:r>
                </w:p>
              </w:tc>
              <w:tc>
                <w:tcPr>
                  <w:tcW w:w="1290"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20</w:t>
                  </w:r>
                </w:p>
              </w:tc>
            </w:tr>
            <w:tr w:rsidR="00C779CD" w:rsidRPr="00BD2E83" w:rsidTr="00DC2531">
              <w:trPr>
                <w:trHeight w:val="214"/>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hint="eastAsia"/>
                    </w:rPr>
                    <w:t>产生量（</w:t>
                  </w:r>
                  <w:r w:rsidRPr="00BD2E83">
                    <w:rPr>
                      <w:rFonts w:ascii="Times New Roman" w:hAnsi="Times New Roman" w:cs="Times New Roman"/>
                    </w:rPr>
                    <w:t>t/a</w:t>
                  </w:r>
                  <w:r w:rsidRPr="00BD2E83">
                    <w:rPr>
                      <w:rFonts w:ascii="Times New Roman" w:hAnsi="Times New Roman" w:hint="eastAsia"/>
                    </w:rPr>
                    <w:t>）</w:t>
                  </w:r>
                </w:p>
              </w:tc>
              <w:tc>
                <w:tcPr>
                  <w:tcW w:w="1599" w:type="dxa"/>
                  <w:tcBorders>
                    <w:top w:val="single" w:sz="6" w:space="0" w:color="auto"/>
                    <w:left w:val="single" w:sz="6" w:space="0" w:color="auto"/>
                    <w:bottom w:val="single" w:sz="6" w:space="0" w:color="auto"/>
                    <w:right w:val="single" w:sz="6" w:space="0" w:color="auto"/>
                  </w:tcBorders>
                  <w:vAlign w:val="center"/>
                </w:tcPr>
                <w:p w:rsidR="00C779CD" w:rsidRPr="00BD2E83" w:rsidRDefault="00B930D0" w:rsidP="000462E1">
                  <w:pPr>
                    <w:pStyle w:val="12122"/>
                    <w:spacing w:line="240" w:lineRule="auto"/>
                    <w:ind w:firstLineChars="0" w:firstLine="0"/>
                    <w:jc w:val="center"/>
                    <w:rPr>
                      <w:rFonts w:ascii="Times New Roman" w:hAnsi="Times New Roman" w:cs="Times New Roman"/>
                    </w:rPr>
                  </w:pPr>
                  <w:r w:rsidRPr="00BD2E83">
                    <w:rPr>
                      <w:rFonts w:eastAsiaTheme="minorEastAsia" w:hint="eastAsia"/>
                    </w:rPr>
                    <w:t>0.1278</w:t>
                  </w:r>
                </w:p>
              </w:tc>
              <w:tc>
                <w:tcPr>
                  <w:tcW w:w="1329" w:type="dxa"/>
                  <w:tcBorders>
                    <w:top w:val="single" w:sz="6" w:space="0" w:color="auto"/>
                    <w:left w:val="single" w:sz="6" w:space="0" w:color="auto"/>
                    <w:bottom w:val="single" w:sz="6" w:space="0" w:color="auto"/>
                    <w:right w:val="single" w:sz="6" w:space="0" w:color="auto"/>
                  </w:tcBorders>
                  <w:vAlign w:val="center"/>
                </w:tcPr>
                <w:p w:rsidR="00C779CD" w:rsidRPr="00BD2E83" w:rsidRDefault="00B930D0" w:rsidP="000462E1">
                  <w:pPr>
                    <w:pStyle w:val="12122"/>
                    <w:spacing w:line="240" w:lineRule="auto"/>
                    <w:ind w:firstLineChars="0" w:firstLine="0"/>
                    <w:jc w:val="center"/>
                    <w:rPr>
                      <w:rFonts w:ascii="Times New Roman" w:hAnsi="Times New Roman" w:cs="Times New Roman"/>
                    </w:rPr>
                  </w:pPr>
                  <w:r w:rsidRPr="00BD2E83">
                    <w:rPr>
                      <w:rFonts w:eastAsiaTheme="minorEastAsia" w:hint="eastAsia"/>
                    </w:rPr>
                    <w:t>0.073</w:t>
                  </w:r>
                </w:p>
              </w:tc>
              <w:tc>
                <w:tcPr>
                  <w:tcW w:w="1460" w:type="dxa"/>
                  <w:tcBorders>
                    <w:top w:val="single" w:sz="6" w:space="0" w:color="auto"/>
                    <w:left w:val="single" w:sz="6" w:space="0" w:color="auto"/>
                    <w:bottom w:val="single" w:sz="6" w:space="0" w:color="auto"/>
                    <w:right w:val="single" w:sz="6" w:space="0" w:color="auto"/>
                  </w:tcBorders>
                  <w:vAlign w:val="center"/>
                </w:tcPr>
                <w:p w:rsidR="00C779CD" w:rsidRPr="00BD2E83" w:rsidRDefault="00B930D0" w:rsidP="000462E1">
                  <w:pPr>
                    <w:pStyle w:val="12122"/>
                    <w:spacing w:line="240" w:lineRule="auto"/>
                    <w:ind w:firstLineChars="0" w:firstLine="0"/>
                    <w:jc w:val="center"/>
                    <w:rPr>
                      <w:rFonts w:ascii="Times New Roman" w:hAnsi="Times New Roman" w:cs="Times New Roman"/>
                    </w:rPr>
                  </w:pPr>
                  <w:r w:rsidRPr="00BD2E83">
                    <w:rPr>
                      <w:rFonts w:eastAsiaTheme="minorEastAsia" w:hint="eastAsia"/>
                    </w:rPr>
                    <w:t>0.1095</w:t>
                  </w:r>
                </w:p>
              </w:tc>
              <w:tc>
                <w:tcPr>
                  <w:tcW w:w="1290" w:type="dxa"/>
                  <w:tcBorders>
                    <w:top w:val="single" w:sz="6" w:space="0" w:color="auto"/>
                    <w:left w:val="single" w:sz="6" w:space="0" w:color="auto"/>
                    <w:bottom w:val="single" w:sz="6" w:space="0" w:color="auto"/>
                    <w:right w:val="single" w:sz="12" w:space="0" w:color="auto"/>
                  </w:tcBorders>
                  <w:vAlign w:val="center"/>
                </w:tcPr>
                <w:p w:rsidR="00C779CD" w:rsidRPr="00BD2E83" w:rsidRDefault="00B930D0" w:rsidP="000462E1">
                  <w:pPr>
                    <w:pStyle w:val="12122"/>
                    <w:spacing w:line="240" w:lineRule="auto"/>
                    <w:ind w:firstLineChars="0" w:firstLine="0"/>
                    <w:jc w:val="center"/>
                    <w:rPr>
                      <w:rFonts w:ascii="Times New Roman" w:hAnsi="Times New Roman" w:cs="Times New Roman"/>
                    </w:rPr>
                  </w:pPr>
                  <w:r w:rsidRPr="00BD2E83">
                    <w:rPr>
                      <w:rFonts w:eastAsiaTheme="minorEastAsia" w:hint="eastAsia"/>
                    </w:rPr>
                    <w:t>0.0073</w:t>
                  </w:r>
                </w:p>
              </w:tc>
            </w:tr>
            <w:tr w:rsidR="00C779CD" w:rsidRPr="00BD2E83" w:rsidTr="00DC2531">
              <w:trPr>
                <w:trHeight w:val="214"/>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hint="eastAsia"/>
                    </w:rPr>
                    <w:t>处理后浓度</w:t>
                  </w:r>
                  <w:r w:rsidRPr="00BD2E83">
                    <w:rPr>
                      <w:rFonts w:ascii="Times New Roman" w:hAnsi="Times New Roman" w:hint="eastAsia"/>
                      <w:snapToGrid w:val="0"/>
                    </w:rPr>
                    <w:t>（</w:t>
                  </w:r>
                  <w:r w:rsidRPr="00BD2E83">
                    <w:rPr>
                      <w:rFonts w:ascii="Times New Roman" w:hAnsi="Times New Roman" w:cs="Times New Roman"/>
                    </w:rPr>
                    <w:t>mg/L</w:t>
                  </w:r>
                  <w:r w:rsidRPr="00BD2E83">
                    <w:rPr>
                      <w:rFonts w:ascii="Times New Roman" w:hAnsi="Times New Roman" w:hint="eastAsia"/>
                      <w:snapToGrid w:val="0"/>
                    </w:rPr>
                    <w:t>）</w:t>
                  </w:r>
                </w:p>
              </w:tc>
              <w:tc>
                <w:tcPr>
                  <w:tcW w:w="159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262.5</w:t>
                  </w:r>
                </w:p>
              </w:tc>
              <w:tc>
                <w:tcPr>
                  <w:tcW w:w="132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150</w:t>
                  </w:r>
                </w:p>
              </w:tc>
              <w:tc>
                <w:tcPr>
                  <w:tcW w:w="1460"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225</w:t>
                  </w:r>
                </w:p>
              </w:tc>
              <w:tc>
                <w:tcPr>
                  <w:tcW w:w="1290"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20</w:t>
                  </w:r>
                </w:p>
              </w:tc>
            </w:tr>
            <w:tr w:rsidR="00C779CD" w:rsidRPr="00BD2E83" w:rsidTr="00DC2531">
              <w:trPr>
                <w:trHeight w:val="214"/>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hint="eastAsia"/>
                    </w:rPr>
                    <w:t>处理后量（</w:t>
                  </w:r>
                  <w:r w:rsidRPr="00BD2E83">
                    <w:rPr>
                      <w:rFonts w:ascii="Times New Roman" w:hAnsi="Times New Roman" w:cs="Times New Roman"/>
                    </w:rPr>
                    <w:t>t/a</w:t>
                  </w:r>
                  <w:r w:rsidRPr="00BD2E83">
                    <w:rPr>
                      <w:rFonts w:ascii="Times New Roman" w:hAnsi="Times New Roman" w:hint="eastAsia"/>
                    </w:rPr>
                    <w:t>）</w:t>
                  </w:r>
                </w:p>
              </w:tc>
              <w:tc>
                <w:tcPr>
                  <w:tcW w:w="1599" w:type="dxa"/>
                  <w:tcBorders>
                    <w:top w:val="single" w:sz="6" w:space="0" w:color="auto"/>
                    <w:left w:val="single" w:sz="6" w:space="0" w:color="auto"/>
                    <w:bottom w:val="single" w:sz="6" w:space="0" w:color="auto"/>
                    <w:right w:val="single" w:sz="6" w:space="0" w:color="auto"/>
                  </w:tcBorders>
                  <w:vAlign w:val="center"/>
                </w:tcPr>
                <w:p w:rsidR="00C779CD" w:rsidRPr="00BD2E83" w:rsidRDefault="00B930D0" w:rsidP="00DC2531">
                  <w:pPr>
                    <w:pStyle w:val="12122"/>
                    <w:spacing w:line="240" w:lineRule="auto"/>
                    <w:ind w:firstLineChars="0" w:firstLine="0"/>
                    <w:jc w:val="center"/>
                    <w:rPr>
                      <w:rFonts w:ascii="Times New Roman" w:hAnsi="Times New Roman" w:cs="Times New Roman"/>
                    </w:rPr>
                  </w:pPr>
                  <w:r w:rsidRPr="00BD2E83">
                    <w:rPr>
                      <w:rFonts w:hint="eastAsia"/>
                    </w:rPr>
                    <w:t>0</w:t>
                  </w:r>
                  <w:r w:rsidRPr="00BD2E83">
                    <w:rPr>
                      <w:rFonts w:eastAsiaTheme="minorEastAsia" w:hint="eastAsia"/>
                    </w:rPr>
                    <w:t>.0958</w:t>
                  </w:r>
                </w:p>
              </w:tc>
              <w:tc>
                <w:tcPr>
                  <w:tcW w:w="1329" w:type="dxa"/>
                  <w:tcBorders>
                    <w:top w:val="single" w:sz="6" w:space="0" w:color="auto"/>
                    <w:left w:val="single" w:sz="6" w:space="0" w:color="auto"/>
                    <w:bottom w:val="single" w:sz="6" w:space="0" w:color="auto"/>
                    <w:right w:val="single" w:sz="6" w:space="0" w:color="auto"/>
                  </w:tcBorders>
                  <w:vAlign w:val="center"/>
                </w:tcPr>
                <w:p w:rsidR="00C779CD" w:rsidRPr="00BD2E83" w:rsidRDefault="00B930D0" w:rsidP="00DC2531">
                  <w:pPr>
                    <w:pStyle w:val="12122"/>
                    <w:spacing w:line="240" w:lineRule="auto"/>
                    <w:ind w:firstLineChars="0" w:firstLine="0"/>
                    <w:jc w:val="center"/>
                    <w:rPr>
                      <w:rFonts w:ascii="Times New Roman" w:hAnsi="Times New Roman" w:cs="Times New Roman"/>
                    </w:rPr>
                  </w:pPr>
                  <w:r w:rsidRPr="00BD2E83">
                    <w:t>0.</w:t>
                  </w:r>
                  <w:r w:rsidRPr="00BD2E83">
                    <w:rPr>
                      <w:rFonts w:eastAsiaTheme="minorEastAsia" w:hint="eastAsia"/>
                    </w:rPr>
                    <w:t>0548</w:t>
                  </w:r>
                </w:p>
              </w:tc>
              <w:tc>
                <w:tcPr>
                  <w:tcW w:w="1460" w:type="dxa"/>
                  <w:tcBorders>
                    <w:top w:val="single" w:sz="6" w:space="0" w:color="auto"/>
                    <w:left w:val="single" w:sz="6" w:space="0" w:color="auto"/>
                    <w:bottom w:val="single" w:sz="6" w:space="0" w:color="auto"/>
                    <w:right w:val="single" w:sz="6" w:space="0" w:color="auto"/>
                  </w:tcBorders>
                  <w:vAlign w:val="center"/>
                </w:tcPr>
                <w:p w:rsidR="00C779CD" w:rsidRPr="00BD2E83" w:rsidRDefault="00B930D0" w:rsidP="00DC2531">
                  <w:pPr>
                    <w:pStyle w:val="12122"/>
                    <w:spacing w:line="240" w:lineRule="auto"/>
                    <w:ind w:firstLineChars="0" w:firstLine="0"/>
                    <w:jc w:val="center"/>
                    <w:rPr>
                      <w:rFonts w:ascii="Times New Roman" w:hAnsi="Times New Roman" w:cs="Times New Roman"/>
                    </w:rPr>
                  </w:pPr>
                  <w:r w:rsidRPr="00BD2E83">
                    <w:t>0.</w:t>
                  </w:r>
                  <w:r w:rsidRPr="00BD2E83">
                    <w:rPr>
                      <w:rFonts w:eastAsiaTheme="minorEastAsia" w:hint="eastAsia"/>
                    </w:rPr>
                    <w:t>0821</w:t>
                  </w:r>
                </w:p>
              </w:tc>
              <w:tc>
                <w:tcPr>
                  <w:tcW w:w="1290" w:type="dxa"/>
                  <w:tcBorders>
                    <w:top w:val="single" w:sz="6" w:space="0" w:color="auto"/>
                    <w:left w:val="single" w:sz="6" w:space="0" w:color="auto"/>
                    <w:bottom w:val="single" w:sz="6" w:space="0" w:color="auto"/>
                    <w:right w:val="single" w:sz="12" w:space="0" w:color="auto"/>
                  </w:tcBorders>
                  <w:vAlign w:val="center"/>
                </w:tcPr>
                <w:p w:rsidR="00C779CD" w:rsidRPr="00BD2E83" w:rsidRDefault="00B930D0" w:rsidP="00DC2531">
                  <w:pPr>
                    <w:pStyle w:val="12122"/>
                    <w:spacing w:line="240" w:lineRule="auto"/>
                    <w:ind w:firstLineChars="0" w:firstLine="0"/>
                    <w:jc w:val="center"/>
                    <w:rPr>
                      <w:rFonts w:ascii="Times New Roman" w:hAnsi="Times New Roman" w:cs="Times New Roman"/>
                    </w:rPr>
                  </w:pPr>
                  <w:r w:rsidRPr="00BD2E83">
                    <w:rPr>
                      <w:rFonts w:eastAsiaTheme="minorEastAsia" w:hint="eastAsia"/>
                    </w:rPr>
                    <w:t>0.0073</w:t>
                  </w:r>
                </w:p>
              </w:tc>
            </w:tr>
            <w:tr w:rsidR="00C779CD" w:rsidRPr="00BD2E83" w:rsidTr="00DC2531">
              <w:trPr>
                <w:trHeight w:val="214"/>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hint="eastAsia"/>
                    </w:rPr>
                    <w:t>化粪池处理效率</w:t>
                  </w:r>
                </w:p>
              </w:tc>
              <w:tc>
                <w:tcPr>
                  <w:tcW w:w="159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pStyle w:val="12122"/>
                    <w:spacing w:line="240" w:lineRule="auto"/>
                    <w:ind w:firstLineChars="0" w:firstLine="0"/>
                    <w:jc w:val="center"/>
                    <w:rPr>
                      <w:rFonts w:ascii="Times New Roman" w:hAnsi="Times New Roman" w:cs="Times New Roman"/>
                    </w:rPr>
                  </w:pPr>
                  <w:r w:rsidRPr="00BD2E83">
                    <w:rPr>
                      <w:rFonts w:ascii="Times New Roman" w:hAnsi="Times New Roman" w:cs="Times New Roman"/>
                    </w:rPr>
                    <w:t>25%</w:t>
                  </w:r>
                </w:p>
              </w:tc>
              <w:tc>
                <w:tcPr>
                  <w:tcW w:w="1329" w:type="dxa"/>
                  <w:tcBorders>
                    <w:top w:val="single" w:sz="6" w:space="0" w:color="auto"/>
                    <w:left w:val="single" w:sz="6" w:space="0" w:color="auto"/>
                    <w:bottom w:val="single" w:sz="6" w:space="0" w:color="auto"/>
                    <w:right w:val="single" w:sz="6" w:space="0" w:color="auto"/>
                  </w:tcBorders>
                </w:tcPr>
                <w:p w:rsidR="00C779CD" w:rsidRPr="00BD2E83" w:rsidRDefault="00C779CD" w:rsidP="00DC2531">
                  <w:pPr>
                    <w:jc w:val="center"/>
                    <w:rPr>
                      <w:sz w:val="24"/>
                      <w:szCs w:val="24"/>
                    </w:rPr>
                  </w:pPr>
                  <w:r w:rsidRPr="00BD2E83">
                    <w:rPr>
                      <w:sz w:val="24"/>
                      <w:szCs w:val="24"/>
                    </w:rPr>
                    <w:t>25%</w:t>
                  </w:r>
                </w:p>
              </w:tc>
              <w:tc>
                <w:tcPr>
                  <w:tcW w:w="1460" w:type="dxa"/>
                  <w:tcBorders>
                    <w:top w:val="single" w:sz="6" w:space="0" w:color="auto"/>
                    <w:left w:val="single" w:sz="6" w:space="0" w:color="auto"/>
                    <w:bottom w:val="single" w:sz="6" w:space="0" w:color="auto"/>
                    <w:right w:val="single" w:sz="6" w:space="0" w:color="auto"/>
                  </w:tcBorders>
                </w:tcPr>
                <w:p w:rsidR="00C779CD" w:rsidRPr="00BD2E83" w:rsidRDefault="00C779CD" w:rsidP="00DC2531">
                  <w:pPr>
                    <w:jc w:val="center"/>
                    <w:rPr>
                      <w:sz w:val="24"/>
                      <w:szCs w:val="24"/>
                    </w:rPr>
                  </w:pPr>
                  <w:r w:rsidRPr="00BD2E83">
                    <w:rPr>
                      <w:sz w:val="24"/>
                      <w:szCs w:val="24"/>
                    </w:rPr>
                    <w:t>25%</w:t>
                  </w:r>
                </w:p>
              </w:tc>
              <w:tc>
                <w:tcPr>
                  <w:tcW w:w="1290" w:type="dxa"/>
                  <w:tcBorders>
                    <w:top w:val="single" w:sz="6" w:space="0" w:color="auto"/>
                    <w:left w:val="single" w:sz="6" w:space="0" w:color="auto"/>
                    <w:bottom w:val="single" w:sz="6" w:space="0" w:color="auto"/>
                    <w:right w:val="single" w:sz="12" w:space="0" w:color="auto"/>
                  </w:tcBorders>
                </w:tcPr>
                <w:p w:rsidR="00C779CD" w:rsidRPr="00BD2E83" w:rsidRDefault="00C779CD" w:rsidP="00DC2531">
                  <w:pPr>
                    <w:jc w:val="center"/>
                    <w:rPr>
                      <w:sz w:val="24"/>
                      <w:szCs w:val="24"/>
                    </w:rPr>
                  </w:pPr>
                  <w:r w:rsidRPr="00BD2E83">
                    <w:rPr>
                      <w:sz w:val="24"/>
                      <w:szCs w:val="24"/>
                    </w:rPr>
                    <w:t>0</w:t>
                  </w:r>
                </w:p>
              </w:tc>
            </w:tr>
            <w:tr w:rsidR="00C779CD" w:rsidRPr="00BD2E83" w:rsidTr="00DC2531">
              <w:trPr>
                <w:trHeight w:val="214"/>
              </w:trPr>
              <w:tc>
                <w:tcPr>
                  <w:tcW w:w="2893" w:type="dxa"/>
                  <w:tcBorders>
                    <w:top w:val="single" w:sz="6" w:space="0" w:color="auto"/>
                    <w:left w:val="single" w:sz="12" w:space="0" w:color="auto"/>
                    <w:bottom w:val="single" w:sz="6" w:space="0" w:color="auto"/>
                    <w:right w:val="single" w:sz="6" w:space="0" w:color="auto"/>
                  </w:tcBorders>
                  <w:vAlign w:val="center"/>
                </w:tcPr>
                <w:p w:rsidR="00C779CD" w:rsidRPr="00BD2E83" w:rsidRDefault="00C779CD" w:rsidP="00DC2531">
                  <w:pPr>
                    <w:jc w:val="center"/>
                    <w:rPr>
                      <w:snapToGrid w:val="0"/>
                      <w:sz w:val="24"/>
                      <w:szCs w:val="24"/>
                    </w:rPr>
                  </w:pPr>
                  <w:r w:rsidRPr="00BD2E83">
                    <w:rPr>
                      <w:sz w:val="24"/>
                      <w:szCs w:val="24"/>
                    </w:rPr>
                    <w:t>DB61-224-2011</w:t>
                  </w:r>
                  <w:r w:rsidRPr="00BD2E83">
                    <w:rPr>
                      <w:rFonts w:cs="SimSun" w:hint="eastAsia"/>
                      <w:sz w:val="24"/>
                      <w:szCs w:val="24"/>
                    </w:rPr>
                    <w:t>二级标准</w:t>
                  </w:r>
                </w:p>
              </w:tc>
              <w:tc>
                <w:tcPr>
                  <w:tcW w:w="159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snapToGrid w:val="0"/>
                      <w:sz w:val="24"/>
                      <w:szCs w:val="24"/>
                    </w:rPr>
                  </w:pPr>
                  <w:r w:rsidRPr="00BD2E83">
                    <w:rPr>
                      <w:snapToGrid w:val="0"/>
                      <w:sz w:val="24"/>
                      <w:szCs w:val="24"/>
                    </w:rPr>
                    <w:t>300</w:t>
                  </w:r>
                </w:p>
              </w:tc>
              <w:tc>
                <w:tcPr>
                  <w:tcW w:w="1329"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snapToGrid w:val="0"/>
                      <w:sz w:val="24"/>
                      <w:szCs w:val="24"/>
                    </w:rPr>
                  </w:pPr>
                  <w:r w:rsidRPr="00BD2E83">
                    <w:rPr>
                      <w:snapToGrid w:val="0"/>
                      <w:sz w:val="24"/>
                      <w:szCs w:val="24"/>
                    </w:rPr>
                    <w:t>150</w:t>
                  </w:r>
                </w:p>
              </w:tc>
              <w:tc>
                <w:tcPr>
                  <w:tcW w:w="1460" w:type="dxa"/>
                  <w:tcBorders>
                    <w:top w:val="single" w:sz="6"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snapToGrid w:val="0"/>
                      <w:sz w:val="24"/>
                      <w:szCs w:val="24"/>
                    </w:rPr>
                  </w:pPr>
                  <w:r w:rsidRPr="00BD2E83">
                    <w:rPr>
                      <w:snapToGrid w:val="0"/>
                      <w:sz w:val="24"/>
                      <w:szCs w:val="24"/>
                    </w:rPr>
                    <w:t>-</w:t>
                  </w:r>
                </w:p>
              </w:tc>
              <w:tc>
                <w:tcPr>
                  <w:tcW w:w="1290" w:type="dxa"/>
                  <w:tcBorders>
                    <w:top w:val="single" w:sz="6" w:space="0" w:color="auto"/>
                    <w:left w:val="single" w:sz="6" w:space="0" w:color="auto"/>
                    <w:bottom w:val="single" w:sz="6" w:space="0" w:color="auto"/>
                    <w:right w:val="single" w:sz="12" w:space="0" w:color="auto"/>
                  </w:tcBorders>
                  <w:vAlign w:val="center"/>
                </w:tcPr>
                <w:p w:rsidR="00C779CD" w:rsidRPr="00BD2E83" w:rsidRDefault="00C779CD" w:rsidP="00DC2531">
                  <w:pPr>
                    <w:jc w:val="center"/>
                    <w:rPr>
                      <w:snapToGrid w:val="0"/>
                      <w:sz w:val="24"/>
                      <w:szCs w:val="24"/>
                    </w:rPr>
                  </w:pPr>
                  <w:r w:rsidRPr="00BD2E83">
                    <w:rPr>
                      <w:snapToGrid w:val="0"/>
                      <w:sz w:val="24"/>
                      <w:szCs w:val="24"/>
                    </w:rPr>
                    <w:t>25</w:t>
                  </w:r>
                </w:p>
              </w:tc>
            </w:tr>
            <w:tr w:rsidR="00C779CD" w:rsidRPr="00BD2E83" w:rsidTr="00DC2531">
              <w:trPr>
                <w:trHeight w:val="214"/>
              </w:trPr>
              <w:tc>
                <w:tcPr>
                  <w:tcW w:w="2893" w:type="dxa"/>
                  <w:tcBorders>
                    <w:top w:val="single" w:sz="6" w:space="0" w:color="auto"/>
                    <w:left w:val="single" w:sz="12" w:space="0" w:color="auto"/>
                    <w:bottom w:val="single" w:sz="12" w:space="0" w:color="auto"/>
                    <w:right w:val="single" w:sz="6" w:space="0" w:color="auto"/>
                  </w:tcBorders>
                  <w:vAlign w:val="center"/>
                </w:tcPr>
                <w:p w:rsidR="00C779CD" w:rsidRPr="00BD2E83" w:rsidRDefault="003C4B0D" w:rsidP="00DC2531">
                  <w:pPr>
                    <w:jc w:val="center"/>
                    <w:rPr>
                      <w:snapToGrid w:val="0"/>
                      <w:sz w:val="24"/>
                      <w:szCs w:val="24"/>
                    </w:rPr>
                  </w:pPr>
                  <w:r w:rsidRPr="00BD2E83">
                    <w:rPr>
                      <w:snapToGrid w:val="0"/>
                      <w:sz w:val="24"/>
                      <w:szCs w:val="24"/>
                    </w:rPr>
                    <w:t>GB8978-1996</w:t>
                  </w:r>
                  <w:proofErr w:type="gramStart"/>
                  <w:r w:rsidR="00C779CD" w:rsidRPr="00BD2E83">
                    <w:rPr>
                      <w:rFonts w:cs="SimSun" w:hint="eastAsia"/>
                      <w:snapToGrid w:val="0"/>
                      <w:sz w:val="24"/>
                      <w:szCs w:val="24"/>
                    </w:rPr>
                    <w:t>三</w:t>
                  </w:r>
                  <w:proofErr w:type="gramEnd"/>
                  <w:r w:rsidR="00C779CD" w:rsidRPr="00BD2E83">
                    <w:rPr>
                      <w:rFonts w:cs="SimSun" w:hint="eastAsia"/>
                      <w:snapToGrid w:val="0"/>
                      <w:sz w:val="24"/>
                      <w:szCs w:val="24"/>
                    </w:rPr>
                    <w:t>级标准</w:t>
                  </w:r>
                </w:p>
              </w:tc>
              <w:tc>
                <w:tcPr>
                  <w:tcW w:w="1599" w:type="dxa"/>
                  <w:tcBorders>
                    <w:top w:val="single" w:sz="6" w:space="0" w:color="auto"/>
                    <w:left w:val="single" w:sz="6" w:space="0" w:color="auto"/>
                    <w:bottom w:val="single" w:sz="12" w:space="0" w:color="auto"/>
                    <w:right w:val="single" w:sz="6" w:space="0" w:color="auto"/>
                  </w:tcBorders>
                  <w:vAlign w:val="center"/>
                </w:tcPr>
                <w:p w:rsidR="00C779CD" w:rsidRPr="00BD2E83" w:rsidRDefault="00C779CD" w:rsidP="00DC2531">
                  <w:pPr>
                    <w:jc w:val="center"/>
                    <w:rPr>
                      <w:snapToGrid w:val="0"/>
                      <w:sz w:val="24"/>
                      <w:szCs w:val="24"/>
                    </w:rPr>
                  </w:pPr>
                  <w:r w:rsidRPr="00BD2E83">
                    <w:rPr>
                      <w:snapToGrid w:val="0"/>
                      <w:sz w:val="24"/>
                      <w:szCs w:val="24"/>
                    </w:rPr>
                    <w:t>-</w:t>
                  </w:r>
                </w:p>
              </w:tc>
              <w:tc>
                <w:tcPr>
                  <w:tcW w:w="1329" w:type="dxa"/>
                  <w:tcBorders>
                    <w:top w:val="single" w:sz="6" w:space="0" w:color="auto"/>
                    <w:left w:val="single" w:sz="6" w:space="0" w:color="auto"/>
                    <w:bottom w:val="single" w:sz="12" w:space="0" w:color="auto"/>
                    <w:right w:val="single" w:sz="6" w:space="0" w:color="auto"/>
                  </w:tcBorders>
                  <w:vAlign w:val="center"/>
                </w:tcPr>
                <w:p w:rsidR="00C779CD" w:rsidRPr="00BD2E83" w:rsidRDefault="00C779CD" w:rsidP="00DC2531">
                  <w:pPr>
                    <w:jc w:val="center"/>
                    <w:rPr>
                      <w:snapToGrid w:val="0"/>
                      <w:sz w:val="24"/>
                      <w:szCs w:val="24"/>
                    </w:rPr>
                  </w:pPr>
                  <w:r w:rsidRPr="00BD2E83">
                    <w:rPr>
                      <w:snapToGrid w:val="0"/>
                      <w:sz w:val="24"/>
                      <w:szCs w:val="24"/>
                    </w:rPr>
                    <w:t>-</w:t>
                  </w:r>
                </w:p>
              </w:tc>
              <w:tc>
                <w:tcPr>
                  <w:tcW w:w="1460" w:type="dxa"/>
                  <w:tcBorders>
                    <w:top w:val="single" w:sz="6" w:space="0" w:color="auto"/>
                    <w:left w:val="single" w:sz="6" w:space="0" w:color="auto"/>
                    <w:bottom w:val="single" w:sz="12" w:space="0" w:color="auto"/>
                    <w:right w:val="single" w:sz="6" w:space="0" w:color="auto"/>
                  </w:tcBorders>
                  <w:vAlign w:val="center"/>
                </w:tcPr>
                <w:p w:rsidR="00C779CD" w:rsidRPr="00BD2E83" w:rsidRDefault="00C779CD" w:rsidP="00DC2531">
                  <w:pPr>
                    <w:jc w:val="center"/>
                    <w:rPr>
                      <w:snapToGrid w:val="0"/>
                      <w:sz w:val="24"/>
                      <w:szCs w:val="24"/>
                    </w:rPr>
                  </w:pPr>
                  <w:r w:rsidRPr="00BD2E83">
                    <w:rPr>
                      <w:snapToGrid w:val="0"/>
                      <w:sz w:val="24"/>
                      <w:szCs w:val="24"/>
                    </w:rPr>
                    <w:t>400</w:t>
                  </w:r>
                </w:p>
              </w:tc>
              <w:tc>
                <w:tcPr>
                  <w:tcW w:w="1290" w:type="dxa"/>
                  <w:tcBorders>
                    <w:top w:val="single" w:sz="6" w:space="0" w:color="auto"/>
                    <w:left w:val="single" w:sz="6" w:space="0" w:color="auto"/>
                    <w:bottom w:val="single" w:sz="12" w:space="0" w:color="auto"/>
                    <w:right w:val="single" w:sz="12" w:space="0" w:color="auto"/>
                  </w:tcBorders>
                  <w:vAlign w:val="center"/>
                </w:tcPr>
                <w:p w:rsidR="00C779CD" w:rsidRPr="00BD2E83" w:rsidRDefault="00C779CD" w:rsidP="00DC2531">
                  <w:pPr>
                    <w:jc w:val="center"/>
                    <w:rPr>
                      <w:snapToGrid w:val="0"/>
                      <w:sz w:val="24"/>
                      <w:szCs w:val="24"/>
                    </w:rPr>
                  </w:pPr>
                  <w:r w:rsidRPr="00BD2E83">
                    <w:rPr>
                      <w:snapToGrid w:val="0"/>
                      <w:sz w:val="24"/>
                      <w:szCs w:val="24"/>
                    </w:rPr>
                    <w:t>-</w:t>
                  </w:r>
                </w:p>
              </w:tc>
            </w:tr>
          </w:tbl>
          <w:p w:rsidR="00C779CD" w:rsidRPr="00BD2E83" w:rsidRDefault="00C779CD" w:rsidP="00BD2E83">
            <w:pPr>
              <w:adjustRightInd w:val="0"/>
              <w:snapToGrid w:val="0"/>
              <w:spacing w:beforeLines="50" w:line="360" w:lineRule="auto"/>
              <w:ind w:firstLineChars="200" w:firstLine="480"/>
              <w:jc w:val="left"/>
              <w:rPr>
                <w:sz w:val="24"/>
                <w:szCs w:val="24"/>
              </w:rPr>
            </w:pPr>
            <w:r w:rsidRPr="00BD2E83">
              <w:rPr>
                <w:rFonts w:cs="SimSun" w:hint="eastAsia"/>
                <w:sz w:val="24"/>
                <w:szCs w:val="24"/>
              </w:rPr>
              <w:t>从计算结果可以看出，本项目所外排污水中</w:t>
            </w:r>
            <w:r w:rsidRPr="00BD2E83">
              <w:rPr>
                <w:sz w:val="24"/>
                <w:szCs w:val="24"/>
              </w:rPr>
              <w:t>COD</w:t>
            </w:r>
            <w:r w:rsidRPr="00BD2E83">
              <w:rPr>
                <w:rFonts w:cs="SimSun" w:hint="eastAsia"/>
                <w:sz w:val="24"/>
                <w:szCs w:val="24"/>
              </w:rPr>
              <w:t>、</w:t>
            </w:r>
            <w:r w:rsidRPr="00BD2E83">
              <w:rPr>
                <w:snapToGrid w:val="0"/>
                <w:sz w:val="24"/>
                <w:szCs w:val="24"/>
              </w:rPr>
              <w:t>BOD</w:t>
            </w:r>
            <w:r w:rsidRPr="00BD2E83">
              <w:rPr>
                <w:snapToGrid w:val="0"/>
                <w:sz w:val="24"/>
                <w:szCs w:val="24"/>
                <w:vertAlign w:val="subscript"/>
              </w:rPr>
              <w:t>5</w:t>
            </w:r>
            <w:r w:rsidRPr="00BD2E83">
              <w:rPr>
                <w:rFonts w:cs="SimSun" w:hint="eastAsia"/>
                <w:sz w:val="24"/>
                <w:szCs w:val="24"/>
              </w:rPr>
              <w:t>、</w:t>
            </w:r>
            <w:r w:rsidRPr="00BD2E83">
              <w:rPr>
                <w:snapToGrid w:val="0"/>
                <w:sz w:val="24"/>
                <w:szCs w:val="24"/>
              </w:rPr>
              <w:t>NH</w:t>
            </w:r>
            <w:r w:rsidRPr="00BD2E83">
              <w:rPr>
                <w:snapToGrid w:val="0"/>
                <w:sz w:val="24"/>
                <w:szCs w:val="24"/>
                <w:vertAlign w:val="subscript"/>
              </w:rPr>
              <w:t>3</w:t>
            </w:r>
            <w:r w:rsidRPr="00BD2E83">
              <w:rPr>
                <w:snapToGrid w:val="0"/>
                <w:sz w:val="24"/>
                <w:szCs w:val="24"/>
              </w:rPr>
              <w:t>-N</w:t>
            </w:r>
            <w:r w:rsidRPr="00BD2E83">
              <w:rPr>
                <w:rFonts w:cs="SimSun" w:hint="eastAsia"/>
                <w:sz w:val="24"/>
                <w:szCs w:val="24"/>
              </w:rPr>
              <w:t>的污染物浓度满足</w:t>
            </w:r>
            <w:r w:rsidRPr="00BD2E83">
              <w:rPr>
                <w:kern w:val="0"/>
                <w:sz w:val="24"/>
                <w:szCs w:val="24"/>
              </w:rPr>
              <w:t>DB61</w:t>
            </w:r>
            <w:r w:rsidR="008A53AF" w:rsidRPr="00BD2E83">
              <w:rPr>
                <w:rFonts w:eastAsiaTheme="minorEastAsia" w:hint="eastAsia"/>
                <w:kern w:val="0"/>
                <w:sz w:val="24"/>
                <w:szCs w:val="24"/>
              </w:rPr>
              <w:t>/</w:t>
            </w:r>
            <w:r w:rsidRPr="00BD2E83">
              <w:rPr>
                <w:kern w:val="0"/>
                <w:sz w:val="24"/>
                <w:szCs w:val="24"/>
              </w:rPr>
              <w:t>224-2011</w:t>
            </w:r>
            <w:r w:rsidRPr="00BD2E83">
              <w:rPr>
                <w:rFonts w:cs="SimSun" w:hint="eastAsia"/>
                <w:kern w:val="0"/>
                <w:sz w:val="24"/>
                <w:szCs w:val="24"/>
              </w:rPr>
              <w:t>《黄河流域（陕西段）污水综合排放标准》二级标准</w:t>
            </w:r>
            <w:r w:rsidRPr="00BD2E83">
              <w:rPr>
                <w:rFonts w:cs="SimSun" w:hint="eastAsia"/>
                <w:sz w:val="24"/>
                <w:szCs w:val="24"/>
              </w:rPr>
              <w:t>；项目外排污水中</w:t>
            </w:r>
            <w:r w:rsidRPr="00BD2E83">
              <w:rPr>
                <w:snapToGrid w:val="0"/>
                <w:sz w:val="24"/>
                <w:szCs w:val="24"/>
              </w:rPr>
              <w:t>SS</w:t>
            </w:r>
            <w:r w:rsidRPr="00BD2E83">
              <w:rPr>
                <w:rFonts w:cs="SimSun" w:hint="eastAsia"/>
                <w:sz w:val="24"/>
                <w:szCs w:val="24"/>
              </w:rPr>
              <w:t>满足</w:t>
            </w:r>
            <w:r w:rsidRPr="00BD2E83">
              <w:rPr>
                <w:sz w:val="24"/>
                <w:szCs w:val="24"/>
              </w:rPr>
              <w:t>GB8978-1996</w:t>
            </w:r>
            <w:r w:rsidRPr="00BD2E83">
              <w:rPr>
                <w:rFonts w:cs="SimSun" w:hint="eastAsia"/>
                <w:sz w:val="24"/>
                <w:szCs w:val="24"/>
              </w:rPr>
              <w:t>《污水综合排放标准》三级标准</w:t>
            </w:r>
            <w:r w:rsidRPr="00BD2E83">
              <w:rPr>
                <w:rFonts w:cs="SimSun" w:hint="eastAsia"/>
                <w:kern w:val="0"/>
                <w:sz w:val="24"/>
                <w:szCs w:val="24"/>
              </w:rPr>
              <w:t>要求，所以</w:t>
            </w:r>
            <w:r w:rsidR="00332E0E" w:rsidRPr="00BD2E83">
              <w:rPr>
                <w:rFonts w:cs="SimSun" w:hint="eastAsia"/>
                <w:kern w:val="0"/>
                <w:sz w:val="24"/>
                <w:szCs w:val="24"/>
              </w:rPr>
              <w:t>市政管网及市政集中污水处理厂建成运行后</w:t>
            </w:r>
            <w:r w:rsidR="00332E0E" w:rsidRPr="00BD2E83">
              <w:rPr>
                <w:rFonts w:eastAsiaTheme="minorEastAsia" w:cs="SimSun" w:hint="eastAsia"/>
                <w:kern w:val="0"/>
                <w:sz w:val="24"/>
                <w:szCs w:val="24"/>
              </w:rPr>
              <w:t>，</w:t>
            </w:r>
            <w:r w:rsidRPr="00BD2E83">
              <w:rPr>
                <w:rFonts w:cs="SimSun" w:hint="eastAsia"/>
                <w:kern w:val="0"/>
                <w:sz w:val="24"/>
                <w:szCs w:val="24"/>
              </w:rPr>
              <w:t>本项目外排废水</w:t>
            </w:r>
            <w:r w:rsidR="00332E0E" w:rsidRPr="00BD2E83">
              <w:rPr>
                <w:rFonts w:cs="SimSun" w:hint="eastAsia"/>
                <w:kern w:val="0"/>
                <w:sz w:val="24"/>
                <w:szCs w:val="24"/>
              </w:rPr>
              <w:t>经化粪池处理后可达标排放</w:t>
            </w:r>
            <w:r w:rsidRPr="00BD2E83">
              <w:rPr>
                <w:rFonts w:cs="SimSun" w:hint="eastAsia"/>
                <w:kern w:val="0"/>
                <w:sz w:val="24"/>
                <w:szCs w:val="24"/>
              </w:rPr>
              <w:t>。</w:t>
            </w:r>
          </w:p>
          <w:p w:rsidR="00C779CD" w:rsidRPr="00BD2E83" w:rsidRDefault="00C779CD" w:rsidP="00E050BA">
            <w:pPr>
              <w:adjustRightInd w:val="0"/>
              <w:snapToGrid w:val="0"/>
              <w:spacing w:line="360" w:lineRule="auto"/>
              <w:ind w:firstLineChars="200" w:firstLine="482"/>
              <w:rPr>
                <w:b/>
                <w:bCs/>
                <w:sz w:val="24"/>
                <w:szCs w:val="24"/>
              </w:rPr>
            </w:pPr>
            <w:r w:rsidRPr="00BD2E83">
              <w:rPr>
                <w:rFonts w:cs="SimSun" w:hint="eastAsia"/>
                <w:b/>
                <w:bCs/>
                <w:sz w:val="24"/>
                <w:szCs w:val="24"/>
              </w:rPr>
              <w:t>三、声环境影响分析</w:t>
            </w:r>
          </w:p>
          <w:p w:rsidR="00140F3F" w:rsidRPr="00BD2E83" w:rsidRDefault="00140F3F" w:rsidP="00140F3F">
            <w:pPr>
              <w:adjustRightInd w:val="0"/>
              <w:snapToGrid w:val="0"/>
              <w:spacing w:line="360" w:lineRule="auto"/>
              <w:ind w:firstLineChars="200" w:firstLine="480"/>
              <w:jc w:val="left"/>
              <w:rPr>
                <w:sz w:val="24"/>
                <w:szCs w:val="24"/>
              </w:rPr>
            </w:pPr>
            <w:r w:rsidRPr="00BD2E83">
              <w:rPr>
                <w:rFonts w:hint="eastAsia"/>
                <w:sz w:val="24"/>
                <w:szCs w:val="24"/>
              </w:rPr>
              <w:t>根据工程分析可知，项目噪声主要来源于</w:t>
            </w:r>
            <w:r w:rsidRPr="00BD2E83">
              <w:rPr>
                <w:rFonts w:eastAsiaTheme="minorEastAsia" w:hint="eastAsia"/>
                <w:sz w:val="24"/>
                <w:szCs w:val="24"/>
              </w:rPr>
              <w:t>破碎机、磁选机</w:t>
            </w:r>
            <w:r w:rsidRPr="00BD2E83">
              <w:rPr>
                <w:rFonts w:hint="eastAsia"/>
                <w:sz w:val="24"/>
                <w:szCs w:val="24"/>
              </w:rPr>
              <w:t>等设备运转过程中产生</w:t>
            </w:r>
            <w:r w:rsidRPr="00BD2E83">
              <w:rPr>
                <w:rFonts w:hint="eastAsia"/>
                <w:sz w:val="24"/>
                <w:szCs w:val="24"/>
              </w:rPr>
              <w:lastRenderedPageBreak/>
              <w:t>的噪声。根据项目特点，项目各噪声设备采取的降噪措施对噪声有一定衰减，详见下表。</w:t>
            </w:r>
          </w:p>
          <w:p w:rsidR="00140F3F" w:rsidRPr="00BD2E83" w:rsidRDefault="00C779CD" w:rsidP="00140F3F">
            <w:pPr>
              <w:adjustRightInd w:val="0"/>
              <w:snapToGrid w:val="0"/>
              <w:ind w:firstLineChars="200" w:firstLine="482"/>
              <w:jc w:val="center"/>
              <w:rPr>
                <w:rFonts w:eastAsiaTheme="minorEastAsia" w:cs="SimSun"/>
                <w:b/>
                <w:bCs/>
                <w:sz w:val="24"/>
                <w:szCs w:val="24"/>
              </w:rPr>
            </w:pPr>
            <w:r w:rsidRPr="00BD2E83">
              <w:rPr>
                <w:rFonts w:cs="SimSun" w:hint="eastAsia"/>
                <w:b/>
                <w:bCs/>
                <w:sz w:val="24"/>
                <w:szCs w:val="24"/>
              </w:rPr>
              <w:t>表</w:t>
            </w:r>
            <w:r w:rsidR="00446506" w:rsidRPr="00BD2E83">
              <w:rPr>
                <w:rFonts w:eastAsiaTheme="minorEastAsia" w:hint="eastAsia"/>
                <w:b/>
                <w:bCs/>
                <w:sz w:val="24"/>
                <w:szCs w:val="24"/>
              </w:rPr>
              <w:t>2</w:t>
            </w:r>
            <w:r w:rsidR="00A257CC" w:rsidRPr="00BD2E83">
              <w:rPr>
                <w:rFonts w:eastAsiaTheme="minorEastAsia" w:hint="eastAsia"/>
                <w:b/>
                <w:bCs/>
                <w:sz w:val="24"/>
                <w:szCs w:val="24"/>
              </w:rPr>
              <w:t>7</w:t>
            </w:r>
            <w:r w:rsidRPr="00BD2E83">
              <w:rPr>
                <w:b/>
                <w:bCs/>
                <w:sz w:val="24"/>
                <w:szCs w:val="24"/>
              </w:rPr>
              <w:t xml:space="preserve">    </w:t>
            </w:r>
            <w:r w:rsidRPr="00BD2E83">
              <w:rPr>
                <w:rFonts w:cs="SimSun" w:hint="eastAsia"/>
                <w:b/>
                <w:bCs/>
                <w:sz w:val="24"/>
                <w:szCs w:val="24"/>
              </w:rPr>
              <w:t>噪声源一览表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492"/>
              <w:gridCol w:w="1134"/>
              <w:gridCol w:w="1418"/>
              <w:gridCol w:w="2222"/>
              <w:gridCol w:w="2385"/>
            </w:tblGrid>
            <w:tr w:rsidR="00140F3F" w:rsidRPr="00BD2E83" w:rsidTr="00140F3F">
              <w:trPr>
                <w:trHeight w:val="227"/>
                <w:jc w:val="center"/>
              </w:trPr>
              <w:tc>
                <w:tcPr>
                  <w:tcW w:w="1492" w:type="dxa"/>
                  <w:vAlign w:val="center"/>
                </w:tcPr>
                <w:p w:rsidR="00140F3F" w:rsidRPr="00BD2E83" w:rsidRDefault="00140F3F" w:rsidP="00140F3F">
                  <w:pPr>
                    <w:adjustRightInd w:val="0"/>
                    <w:snapToGrid w:val="0"/>
                    <w:jc w:val="center"/>
                    <w:rPr>
                      <w:sz w:val="24"/>
                      <w:szCs w:val="24"/>
                    </w:rPr>
                  </w:pPr>
                  <w:r w:rsidRPr="00BD2E83">
                    <w:rPr>
                      <w:rFonts w:hint="eastAsia"/>
                      <w:sz w:val="24"/>
                      <w:szCs w:val="24"/>
                    </w:rPr>
                    <w:t>噪声源</w:t>
                  </w:r>
                </w:p>
              </w:tc>
              <w:tc>
                <w:tcPr>
                  <w:tcW w:w="1134" w:type="dxa"/>
                  <w:vAlign w:val="center"/>
                </w:tcPr>
                <w:p w:rsidR="00140F3F" w:rsidRPr="00BD2E83" w:rsidRDefault="00140F3F" w:rsidP="00140F3F">
                  <w:pPr>
                    <w:adjustRightInd w:val="0"/>
                    <w:snapToGrid w:val="0"/>
                    <w:jc w:val="center"/>
                    <w:rPr>
                      <w:sz w:val="24"/>
                      <w:szCs w:val="24"/>
                    </w:rPr>
                  </w:pPr>
                  <w:r w:rsidRPr="00BD2E83">
                    <w:rPr>
                      <w:rFonts w:hint="eastAsia"/>
                      <w:sz w:val="24"/>
                      <w:szCs w:val="24"/>
                    </w:rPr>
                    <w:t>数量</w:t>
                  </w:r>
                </w:p>
              </w:tc>
              <w:tc>
                <w:tcPr>
                  <w:tcW w:w="1418" w:type="dxa"/>
                  <w:vAlign w:val="center"/>
                </w:tcPr>
                <w:p w:rsidR="00140F3F" w:rsidRPr="00BD2E83" w:rsidRDefault="00140F3F" w:rsidP="00140F3F">
                  <w:pPr>
                    <w:adjustRightInd w:val="0"/>
                    <w:snapToGrid w:val="0"/>
                    <w:jc w:val="center"/>
                    <w:rPr>
                      <w:sz w:val="24"/>
                      <w:szCs w:val="24"/>
                    </w:rPr>
                  </w:pPr>
                  <w:r w:rsidRPr="00BD2E83">
                    <w:rPr>
                      <w:rFonts w:hint="eastAsia"/>
                      <w:sz w:val="24"/>
                      <w:szCs w:val="24"/>
                    </w:rPr>
                    <w:t>声级</w:t>
                  </w:r>
                  <w:r w:rsidRPr="00BD2E83">
                    <w:rPr>
                      <w:rFonts w:hint="eastAsia"/>
                      <w:sz w:val="24"/>
                      <w:szCs w:val="24"/>
                    </w:rPr>
                    <w:t>dB</w:t>
                  </w:r>
                  <w:r w:rsidRPr="00BD2E83">
                    <w:rPr>
                      <w:rFonts w:hint="eastAsia"/>
                      <w:sz w:val="24"/>
                      <w:szCs w:val="24"/>
                    </w:rPr>
                    <w:t>（</w:t>
                  </w:r>
                  <w:r w:rsidRPr="00BD2E83">
                    <w:rPr>
                      <w:rFonts w:hint="eastAsia"/>
                      <w:sz w:val="24"/>
                      <w:szCs w:val="24"/>
                    </w:rPr>
                    <w:t>A</w:t>
                  </w:r>
                  <w:r w:rsidRPr="00BD2E83">
                    <w:rPr>
                      <w:rFonts w:hint="eastAsia"/>
                      <w:sz w:val="24"/>
                      <w:szCs w:val="24"/>
                    </w:rPr>
                    <w:t>）</w:t>
                  </w:r>
                </w:p>
              </w:tc>
              <w:tc>
                <w:tcPr>
                  <w:tcW w:w="2222" w:type="dxa"/>
                  <w:vAlign w:val="center"/>
                </w:tcPr>
                <w:p w:rsidR="00140F3F" w:rsidRPr="00BD2E83" w:rsidRDefault="00140F3F" w:rsidP="00140F3F">
                  <w:pPr>
                    <w:adjustRightInd w:val="0"/>
                    <w:snapToGrid w:val="0"/>
                    <w:jc w:val="center"/>
                    <w:rPr>
                      <w:sz w:val="24"/>
                      <w:szCs w:val="24"/>
                    </w:rPr>
                  </w:pPr>
                  <w:r w:rsidRPr="00BD2E83">
                    <w:rPr>
                      <w:rFonts w:hint="eastAsia"/>
                      <w:sz w:val="24"/>
                      <w:szCs w:val="24"/>
                    </w:rPr>
                    <w:t>治理措施</w:t>
                  </w:r>
                </w:p>
              </w:tc>
              <w:tc>
                <w:tcPr>
                  <w:tcW w:w="2385" w:type="dxa"/>
                  <w:vAlign w:val="center"/>
                </w:tcPr>
                <w:p w:rsidR="00140F3F" w:rsidRPr="00BD2E83" w:rsidRDefault="00140F3F" w:rsidP="00140F3F">
                  <w:pPr>
                    <w:adjustRightInd w:val="0"/>
                    <w:snapToGrid w:val="0"/>
                    <w:jc w:val="center"/>
                    <w:rPr>
                      <w:sz w:val="24"/>
                      <w:szCs w:val="24"/>
                    </w:rPr>
                  </w:pPr>
                  <w:r w:rsidRPr="00BD2E83">
                    <w:rPr>
                      <w:rFonts w:hint="eastAsia"/>
                      <w:sz w:val="24"/>
                      <w:szCs w:val="24"/>
                    </w:rPr>
                    <w:t>采取</w:t>
                  </w:r>
                  <w:proofErr w:type="gramStart"/>
                  <w:r w:rsidRPr="00BD2E83">
                    <w:rPr>
                      <w:rFonts w:hint="eastAsia"/>
                      <w:sz w:val="24"/>
                      <w:szCs w:val="24"/>
                    </w:rPr>
                    <w:t>措施后源强</w:t>
                  </w:r>
                  <w:proofErr w:type="gramEnd"/>
                  <w:r w:rsidRPr="00BD2E83">
                    <w:rPr>
                      <w:rFonts w:hint="eastAsia"/>
                      <w:sz w:val="24"/>
                      <w:szCs w:val="24"/>
                    </w:rPr>
                    <w:t>dB</w:t>
                  </w:r>
                  <w:r w:rsidRPr="00BD2E83">
                    <w:rPr>
                      <w:rFonts w:hint="eastAsia"/>
                      <w:sz w:val="24"/>
                      <w:szCs w:val="24"/>
                    </w:rPr>
                    <w:t>（</w:t>
                  </w:r>
                  <w:r w:rsidRPr="00BD2E83">
                    <w:rPr>
                      <w:rFonts w:hint="eastAsia"/>
                      <w:sz w:val="24"/>
                      <w:szCs w:val="24"/>
                    </w:rPr>
                    <w:t>A</w:t>
                  </w:r>
                  <w:r w:rsidRPr="00BD2E83">
                    <w:rPr>
                      <w:rFonts w:hint="eastAsia"/>
                      <w:sz w:val="24"/>
                      <w:szCs w:val="24"/>
                    </w:rPr>
                    <w:t>）</w:t>
                  </w:r>
                </w:p>
              </w:tc>
            </w:tr>
            <w:tr w:rsidR="00140F3F" w:rsidRPr="00BD2E83" w:rsidTr="00140F3F">
              <w:trPr>
                <w:trHeight w:val="227"/>
                <w:jc w:val="center"/>
              </w:trPr>
              <w:tc>
                <w:tcPr>
                  <w:tcW w:w="1492" w:type="dxa"/>
                  <w:vAlign w:val="center"/>
                </w:tcPr>
                <w:p w:rsidR="00140F3F" w:rsidRPr="00BD2E83" w:rsidRDefault="00140F3F" w:rsidP="00140F3F">
                  <w:pPr>
                    <w:adjustRightInd w:val="0"/>
                    <w:snapToGrid w:val="0"/>
                    <w:jc w:val="center"/>
                    <w:rPr>
                      <w:rFonts w:eastAsiaTheme="minorEastAsia"/>
                      <w:sz w:val="24"/>
                      <w:szCs w:val="24"/>
                    </w:rPr>
                  </w:pPr>
                  <w:r w:rsidRPr="00BD2E83">
                    <w:rPr>
                      <w:rFonts w:eastAsiaTheme="minorEastAsia" w:cs="SimSun" w:hint="eastAsia"/>
                      <w:sz w:val="24"/>
                      <w:szCs w:val="24"/>
                    </w:rPr>
                    <w:t>破碎机</w:t>
                  </w:r>
                </w:p>
              </w:tc>
              <w:tc>
                <w:tcPr>
                  <w:tcW w:w="1134" w:type="dxa"/>
                  <w:vAlign w:val="center"/>
                </w:tcPr>
                <w:p w:rsidR="00140F3F" w:rsidRPr="00BD2E83" w:rsidRDefault="00140F3F" w:rsidP="00140F3F">
                  <w:pPr>
                    <w:adjustRightInd w:val="0"/>
                    <w:snapToGrid w:val="0"/>
                    <w:jc w:val="center"/>
                    <w:rPr>
                      <w:rFonts w:eastAsiaTheme="minorEastAsia"/>
                      <w:sz w:val="24"/>
                      <w:szCs w:val="24"/>
                    </w:rPr>
                  </w:pPr>
                  <w:r w:rsidRPr="00BD2E83">
                    <w:rPr>
                      <w:rFonts w:eastAsiaTheme="minorEastAsia" w:hint="eastAsia"/>
                      <w:sz w:val="24"/>
                      <w:szCs w:val="24"/>
                    </w:rPr>
                    <w:t>1</w:t>
                  </w:r>
                </w:p>
              </w:tc>
              <w:tc>
                <w:tcPr>
                  <w:tcW w:w="1418" w:type="dxa"/>
                  <w:vAlign w:val="center"/>
                </w:tcPr>
                <w:p w:rsidR="00140F3F" w:rsidRPr="00BD2E83" w:rsidRDefault="00140F3F"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kern w:val="0"/>
                      <w:sz w:val="24"/>
                      <w:szCs w:val="24"/>
                    </w:rPr>
                  </w:pPr>
                  <w:r w:rsidRPr="00BD2E83">
                    <w:rPr>
                      <w:rFonts w:hint="eastAsia"/>
                      <w:kern w:val="0"/>
                      <w:sz w:val="24"/>
                      <w:szCs w:val="24"/>
                    </w:rPr>
                    <w:t>94</w:t>
                  </w:r>
                </w:p>
              </w:tc>
              <w:tc>
                <w:tcPr>
                  <w:tcW w:w="2222" w:type="dxa"/>
                  <w:vMerge w:val="restart"/>
                  <w:vAlign w:val="center"/>
                </w:tcPr>
                <w:p w:rsidR="00140F3F" w:rsidRPr="00BD2E83" w:rsidRDefault="00140F3F" w:rsidP="00140F3F">
                  <w:pPr>
                    <w:adjustRightInd w:val="0"/>
                    <w:snapToGrid w:val="0"/>
                    <w:jc w:val="center"/>
                    <w:rPr>
                      <w:sz w:val="24"/>
                      <w:szCs w:val="24"/>
                    </w:rPr>
                  </w:pPr>
                  <w:r w:rsidRPr="00BD2E83">
                    <w:rPr>
                      <w:sz w:val="24"/>
                      <w:szCs w:val="24"/>
                    </w:rPr>
                    <w:t>厂房隔声、</w:t>
                  </w:r>
                  <w:r w:rsidRPr="00BD2E83">
                    <w:rPr>
                      <w:rFonts w:hint="eastAsia"/>
                      <w:sz w:val="24"/>
                      <w:szCs w:val="24"/>
                    </w:rPr>
                    <w:t>门窗阻尼包扎、</w:t>
                  </w:r>
                  <w:r w:rsidRPr="00BD2E83">
                    <w:rPr>
                      <w:sz w:val="24"/>
                      <w:szCs w:val="24"/>
                    </w:rPr>
                    <w:t>基础减震</w:t>
                  </w:r>
                </w:p>
              </w:tc>
              <w:tc>
                <w:tcPr>
                  <w:tcW w:w="2385" w:type="dxa"/>
                  <w:vAlign w:val="center"/>
                </w:tcPr>
                <w:p w:rsidR="00140F3F" w:rsidRPr="00BD2E83" w:rsidRDefault="00140F3F" w:rsidP="00097418">
                  <w:pPr>
                    <w:adjustRightInd w:val="0"/>
                    <w:snapToGrid w:val="0"/>
                    <w:jc w:val="center"/>
                    <w:rPr>
                      <w:sz w:val="24"/>
                      <w:szCs w:val="24"/>
                    </w:rPr>
                  </w:pPr>
                  <w:r w:rsidRPr="00BD2E83">
                    <w:rPr>
                      <w:rFonts w:hint="eastAsia"/>
                      <w:sz w:val="24"/>
                      <w:szCs w:val="24"/>
                    </w:rPr>
                    <w:t>69</w:t>
                  </w:r>
                </w:p>
              </w:tc>
            </w:tr>
            <w:tr w:rsidR="00140F3F" w:rsidRPr="00BD2E83" w:rsidTr="00140F3F">
              <w:trPr>
                <w:trHeight w:val="227"/>
                <w:jc w:val="center"/>
              </w:trPr>
              <w:tc>
                <w:tcPr>
                  <w:tcW w:w="1492" w:type="dxa"/>
                  <w:vAlign w:val="center"/>
                </w:tcPr>
                <w:p w:rsidR="00140F3F" w:rsidRPr="00BD2E83" w:rsidRDefault="00140F3F" w:rsidP="00140F3F">
                  <w:pPr>
                    <w:adjustRightInd w:val="0"/>
                    <w:snapToGrid w:val="0"/>
                    <w:jc w:val="center"/>
                    <w:rPr>
                      <w:rFonts w:eastAsiaTheme="minorEastAsia"/>
                      <w:sz w:val="24"/>
                      <w:szCs w:val="24"/>
                    </w:rPr>
                  </w:pPr>
                  <w:r w:rsidRPr="00BD2E83">
                    <w:rPr>
                      <w:rFonts w:eastAsiaTheme="minorEastAsia" w:cs="SimSun" w:hint="eastAsia"/>
                      <w:sz w:val="24"/>
                      <w:szCs w:val="24"/>
                    </w:rPr>
                    <w:t>磁选机</w:t>
                  </w:r>
                </w:p>
              </w:tc>
              <w:tc>
                <w:tcPr>
                  <w:tcW w:w="1134" w:type="dxa"/>
                  <w:vAlign w:val="center"/>
                </w:tcPr>
                <w:p w:rsidR="00140F3F" w:rsidRPr="00BD2E83" w:rsidRDefault="00140F3F" w:rsidP="00140F3F">
                  <w:pPr>
                    <w:adjustRightInd w:val="0"/>
                    <w:snapToGrid w:val="0"/>
                    <w:jc w:val="center"/>
                    <w:rPr>
                      <w:rFonts w:eastAsiaTheme="minorEastAsia"/>
                      <w:sz w:val="24"/>
                      <w:szCs w:val="24"/>
                    </w:rPr>
                  </w:pPr>
                  <w:r w:rsidRPr="00BD2E83">
                    <w:rPr>
                      <w:rFonts w:eastAsiaTheme="minorEastAsia" w:hint="eastAsia"/>
                      <w:sz w:val="24"/>
                      <w:szCs w:val="24"/>
                    </w:rPr>
                    <w:t>1</w:t>
                  </w:r>
                </w:p>
              </w:tc>
              <w:tc>
                <w:tcPr>
                  <w:tcW w:w="1418" w:type="dxa"/>
                  <w:vAlign w:val="center"/>
                </w:tcPr>
                <w:p w:rsidR="00140F3F" w:rsidRPr="00BD2E83" w:rsidRDefault="00140F3F"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kern w:val="0"/>
                      <w:sz w:val="24"/>
                      <w:szCs w:val="24"/>
                    </w:rPr>
                  </w:pPr>
                  <w:r w:rsidRPr="00BD2E83">
                    <w:rPr>
                      <w:rFonts w:hint="eastAsia"/>
                      <w:kern w:val="0"/>
                      <w:sz w:val="24"/>
                      <w:szCs w:val="24"/>
                    </w:rPr>
                    <w:t>90</w:t>
                  </w:r>
                </w:p>
              </w:tc>
              <w:tc>
                <w:tcPr>
                  <w:tcW w:w="2222" w:type="dxa"/>
                  <w:vMerge/>
                  <w:vAlign w:val="center"/>
                </w:tcPr>
                <w:p w:rsidR="00140F3F" w:rsidRPr="00BD2E83" w:rsidRDefault="00140F3F" w:rsidP="00140F3F">
                  <w:pPr>
                    <w:adjustRightInd w:val="0"/>
                    <w:snapToGrid w:val="0"/>
                    <w:jc w:val="center"/>
                    <w:rPr>
                      <w:sz w:val="24"/>
                      <w:szCs w:val="24"/>
                    </w:rPr>
                  </w:pPr>
                </w:p>
              </w:tc>
              <w:tc>
                <w:tcPr>
                  <w:tcW w:w="2385" w:type="dxa"/>
                  <w:vAlign w:val="center"/>
                </w:tcPr>
                <w:p w:rsidR="00140F3F" w:rsidRPr="00BD2E83" w:rsidRDefault="00140F3F" w:rsidP="00097418">
                  <w:pPr>
                    <w:adjustRightInd w:val="0"/>
                    <w:snapToGrid w:val="0"/>
                    <w:jc w:val="center"/>
                    <w:rPr>
                      <w:sz w:val="24"/>
                      <w:szCs w:val="24"/>
                    </w:rPr>
                  </w:pPr>
                  <w:r w:rsidRPr="00BD2E83">
                    <w:rPr>
                      <w:rFonts w:hint="eastAsia"/>
                      <w:sz w:val="24"/>
                      <w:szCs w:val="24"/>
                    </w:rPr>
                    <w:t>65</w:t>
                  </w:r>
                </w:p>
              </w:tc>
            </w:tr>
          </w:tbl>
          <w:p w:rsidR="00C779CD" w:rsidRPr="00BD2E83" w:rsidRDefault="00C779CD" w:rsidP="00BD2E83">
            <w:pPr>
              <w:adjustRightInd w:val="0"/>
              <w:snapToGrid w:val="0"/>
              <w:spacing w:beforeLines="50" w:line="360" w:lineRule="auto"/>
              <w:ind w:firstLineChars="200" w:firstLine="482"/>
              <w:rPr>
                <w:sz w:val="24"/>
                <w:szCs w:val="24"/>
              </w:rPr>
            </w:pPr>
            <w:r w:rsidRPr="00BD2E83">
              <w:rPr>
                <w:b/>
                <w:bCs/>
                <w:kern w:val="0"/>
                <w:sz w:val="24"/>
                <w:szCs w:val="24"/>
              </w:rPr>
              <w:t>1</w:t>
            </w:r>
            <w:r w:rsidRPr="00BD2E83">
              <w:rPr>
                <w:rFonts w:cs="SimSun" w:hint="eastAsia"/>
                <w:b/>
                <w:bCs/>
                <w:kern w:val="0"/>
                <w:sz w:val="24"/>
                <w:szCs w:val="24"/>
              </w:rPr>
              <w:t>、预测模式</w:t>
            </w:r>
          </w:p>
          <w:p w:rsidR="00C779CD" w:rsidRPr="00BD2E83" w:rsidRDefault="00C779CD" w:rsidP="00DC2531">
            <w:pPr>
              <w:adjustRightInd w:val="0"/>
              <w:snapToGrid w:val="0"/>
              <w:spacing w:line="336" w:lineRule="auto"/>
              <w:ind w:firstLineChars="200" w:firstLine="480"/>
              <w:jc w:val="left"/>
              <w:rPr>
                <w:kern w:val="0"/>
                <w:sz w:val="24"/>
                <w:szCs w:val="24"/>
              </w:rPr>
            </w:pPr>
            <w:r w:rsidRPr="00BD2E83">
              <w:rPr>
                <w:rFonts w:cs="SimSun" w:hint="eastAsia"/>
                <w:kern w:val="0"/>
                <w:sz w:val="24"/>
                <w:szCs w:val="24"/>
              </w:rPr>
              <w:t>本次评价采用《环境影响评价技术导则（声环境）》（</w:t>
            </w:r>
            <w:r w:rsidRPr="00BD2E83">
              <w:rPr>
                <w:kern w:val="0"/>
                <w:sz w:val="24"/>
                <w:szCs w:val="24"/>
              </w:rPr>
              <w:t>HJ2.1-2009</w:t>
            </w:r>
            <w:r w:rsidRPr="00BD2E83">
              <w:rPr>
                <w:rFonts w:cs="SimSun" w:hint="eastAsia"/>
                <w:kern w:val="0"/>
                <w:sz w:val="24"/>
                <w:szCs w:val="24"/>
              </w:rPr>
              <w:t>）中推荐模式进行预测，具体模式如下：</w:t>
            </w:r>
          </w:p>
          <w:p w:rsidR="00C779CD" w:rsidRPr="00BD2E83" w:rsidRDefault="00C779CD" w:rsidP="00DC2531">
            <w:pPr>
              <w:tabs>
                <w:tab w:val="left" w:pos="-900"/>
              </w:tabs>
              <w:adjustRightInd w:val="0"/>
              <w:snapToGrid w:val="0"/>
              <w:spacing w:line="336" w:lineRule="auto"/>
              <w:ind w:firstLineChars="200" w:firstLine="480"/>
              <w:jc w:val="left"/>
              <w:rPr>
                <w:sz w:val="24"/>
                <w:szCs w:val="24"/>
              </w:rPr>
            </w:pPr>
            <w:r w:rsidRPr="00BD2E83">
              <w:rPr>
                <w:rFonts w:cs="SimSun" w:hint="eastAsia"/>
                <w:sz w:val="24"/>
                <w:szCs w:val="24"/>
              </w:rPr>
              <w:t>①预测条件假设</w:t>
            </w:r>
          </w:p>
          <w:p w:rsidR="00C779CD" w:rsidRPr="00BD2E83" w:rsidRDefault="00C779CD" w:rsidP="00DC2531">
            <w:pPr>
              <w:adjustRightInd w:val="0"/>
              <w:snapToGrid w:val="0"/>
              <w:spacing w:line="336" w:lineRule="auto"/>
              <w:ind w:firstLineChars="200" w:firstLine="480"/>
              <w:jc w:val="left"/>
              <w:rPr>
                <w:sz w:val="24"/>
                <w:szCs w:val="24"/>
              </w:rPr>
            </w:pPr>
            <w:r w:rsidRPr="00BD2E83">
              <w:rPr>
                <w:sz w:val="24"/>
                <w:szCs w:val="24"/>
              </w:rPr>
              <w:t>A</w:t>
            </w:r>
            <w:r w:rsidRPr="00BD2E83">
              <w:rPr>
                <w:rFonts w:cs="SimSun" w:hint="eastAsia"/>
                <w:sz w:val="24"/>
                <w:szCs w:val="24"/>
              </w:rPr>
              <w:t>、所有</w:t>
            </w:r>
            <w:proofErr w:type="gramStart"/>
            <w:r w:rsidRPr="00BD2E83">
              <w:rPr>
                <w:rFonts w:cs="SimSun" w:hint="eastAsia"/>
                <w:sz w:val="24"/>
                <w:szCs w:val="24"/>
              </w:rPr>
              <w:t>产噪设备</w:t>
            </w:r>
            <w:proofErr w:type="gramEnd"/>
            <w:r w:rsidRPr="00BD2E83">
              <w:rPr>
                <w:rFonts w:cs="SimSun" w:hint="eastAsia"/>
                <w:sz w:val="24"/>
                <w:szCs w:val="24"/>
              </w:rPr>
              <w:t>均在正常工况条件下运行；</w:t>
            </w:r>
          </w:p>
          <w:p w:rsidR="00C779CD" w:rsidRPr="00BD2E83" w:rsidRDefault="00C779CD" w:rsidP="00DC2531">
            <w:pPr>
              <w:tabs>
                <w:tab w:val="left" w:pos="-900"/>
              </w:tabs>
              <w:adjustRightInd w:val="0"/>
              <w:snapToGrid w:val="0"/>
              <w:spacing w:line="336" w:lineRule="auto"/>
              <w:ind w:firstLineChars="200" w:firstLine="480"/>
              <w:jc w:val="left"/>
              <w:rPr>
                <w:sz w:val="24"/>
                <w:szCs w:val="24"/>
              </w:rPr>
            </w:pPr>
            <w:r w:rsidRPr="00BD2E83">
              <w:rPr>
                <w:sz w:val="24"/>
                <w:szCs w:val="24"/>
              </w:rPr>
              <w:t>B</w:t>
            </w:r>
            <w:r w:rsidRPr="00BD2E83">
              <w:rPr>
                <w:rFonts w:cs="SimSun" w:hint="eastAsia"/>
                <w:sz w:val="24"/>
                <w:szCs w:val="24"/>
              </w:rPr>
              <w:t>、室内噪声</w:t>
            </w:r>
            <w:proofErr w:type="gramStart"/>
            <w:r w:rsidRPr="00BD2E83">
              <w:rPr>
                <w:rFonts w:cs="SimSun" w:hint="eastAsia"/>
                <w:sz w:val="24"/>
                <w:szCs w:val="24"/>
              </w:rPr>
              <w:t>源考虑</w:t>
            </w:r>
            <w:proofErr w:type="gramEnd"/>
            <w:r w:rsidRPr="00BD2E83">
              <w:rPr>
                <w:rFonts w:cs="SimSun" w:hint="eastAsia"/>
                <w:sz w:val="24"/>
                <w:szCs w:val="24"/>
              </w:rPr>
              <w:t>声源所在厂房围护结构的隔声作用，转化为室外声源预测；</w:t>
            </w:r>
          </w:p>
          <w:p w:rsidR="00C779CD" w:rsidRPr="00BD2E83" w:rsidRDefault="00C779CD" w:rsidP="00DC2531">
            <w:pPr>
              <w:tabs>
                <w:tab w:val="left" w:pos="-900"/>
              </w:tabs>
              <w:adjustRightInd w:val="0"/>
              <w:snapToGrid w:val="0"/>
              <w:spacing w:line="336" w:lineRule="auto"/>
              <w:ind w:firstLineChars="200" w:firstLine="480"/>
              <w:jc w:val="left"/>
              <w:rPr>
                <w:sz w:val="24"/>
                <w:szCs w:val="24"/>
              </w:rPr>
            </w:pPr>
            <w:r w:rsidRPr="00BD2E83">
              <w:rPr>
                <w:sz w:val="24"/>
                <w:szCs w:val="24"/>
              </w:rPr>
              <w:t>C</w:t>
            </w:r>
            <w:r w:rsidRPr="00BD2E83">
              <w:rPr>
                <w:rFonts w:cs="SimSun" w:hint="eastAsia"/>
                <w:sz w:val="24"/>
                <w:szCs w:val="24"/>
              </w:rPr>
              <w:t>、为便于预测计算，将各车间噪声</w:t>
            </w:r>
            <w:proofErr w:type="gramStart"/>
            <w:r w:rsidRPr="00BD2E83">
              <w:rPr>
                <w:rFonts w:cs="SimSun" w:hint="eastAsia"/>
                <w:sz w:val="24"/>
                <w:szCs w:val="24"/>
              </w:rPr>
              <w:t>源概化</w:t>
            </w:r>
            <w:proofErr w:type="gramEnd"/>
            <w:r w:rsidRPr="00BD2E83">
              <w:rPr>
                <w:rFonts w:cs="SimSun" w:hint="eastAsia"/>
                <w:sz w:val="24"/>
                <w:szCs w:val="24"/>
              </w:rPr>
              <w:t>叠加作为源强；</w:t>
            </w:r>
          </w:p>
          <w:p w:rsidR="00C779CD" w:rsidRPr="00BD2E83" w:rsidRDefault="00C779CD" w:rsidP="00DC2531">
            <w:pPr>
              <w:tabs>
                <w:tab w:val="left" w:pos="-900"/>
              </w:tabs>
              <w:adjustRightInd w:val="0"/>
              <w:snapToGrid w:val="0"/>
              <w:spacing w:line="336" w:lineRule="auto"/>
              <w:ind w:firstLineChars="200" w:firstLine="480"/>
              <w:jc w:val="left"/>
              <w:rPr>
                <w:sz w:val="24"/>
                <w:szCs w:val="24"/>
              </w:rPr>
            </w:pPr>
            <w:r w:rsidRPr="00BD2E83">
              <w:rPr>
                <w:sz w:val="24"/>
                <w:szCs w:val="24"/>
              </w:rPr>
              <w:t>D</w:t>
            </w:r>
            <w:r w:rsidRPr="00BD2E83">
              <w:rPr>
                <w:rFonts w:cs="SimSun" w:hint="eastAsia"/>
                <w:sz w:val="24"/>
                <w:szCs w:val="24"/>
              </w:rPr>
              <w:t>、考虑声源</w:t>
            </w:r>
            <w:proofErr w:type="gramStart"/>
            <w:r w:rsidRPr="00BD2E83">
              <w:rPr>
                <w:rFonts w:cs="SimSun" w:hint="eastAsia"/>
                <w:sz w:val="24"/>
                <w:szCs w:val="24"/>
              </w:rPr>
              <w:t>至预测点</w:t>
            </w:r>
            <w:proofErr w:type="gramEnd"/>
            <w:r w:rsidRPr="00BD2E83">
              <w:rPr>
                <w:rFonts w:cs="SimSun" w:hint="eastAsia"/>
                <w:sz w:val="24"/>
                <w:szCs w:val="24"/>
              </w:rPr>
              <w:t>的距离衰减，忽略传播中建筑物的阻挡、地面反射以及空气吸收、雨、雪、温度等影响。</w:t>
            </w:r>
          </w:p>
          <w:p w:rsidR="00C779CD" w:rsidRPr="00BD2E83" w:rsidRDefault="00C779CD" w:rsidP="00DC2531">
            <w:pPr>
              <w:adjustRightInd w:val="0"/>
              <w:snapToGrid w:val="0"/>
              <w:spacing w:line="336" w:lineRule="auto"/>
              <w:ind w:firstLineChars="200" w:firstLine="480"/>
              <w:jc w:val="left"/>
              <w:rPr>
                <w:sz w:val="24"/>
                <w:szCs w:val="24"/>
              </w:rPr>
            </w:pPr>
            <w:r w:rsidRPr="00BD2E83">
              <w:rPr>
                <w:rFonts w:cs="SimSun" w:hint="eastAsia"/>
                <w:sz w:val="24"/>
                <w:szCs w:val="24"/>
              </w:rPr>
              <w:t>②预测模式</w:t>
            </w:r>
          </w:p>
          <w:p w:rsidR="00C779CD" w:rsidRPr="00BD2E83" w:rsidRDefault="00C779CD" w:rsidP="00DC2531">
            <w:pPr>
              <w:adjustRightInd w:val="0"/>
              <w:snapToGrid w:val="0"/>
              <w:spacing w:line="336" w:lineRule="auto"/>
              <w:ind w:firstLineChars="200" w:firstLine="480"/>
              <w:jc w:val="left"/>
              <w:rPr>
                <w:sz w:val="24"/>
                <w:szCs w:val="24"/>
              </w:rPr>
            </w:pPr>
            <w:r w:rsidRPr="00BD2E83">
              <w:rPr>
                <w:sz w:val="24"/>
                <w:szCs w:val="24"/>
              </w:rPr>
              <w:t>A</w:t>
            </w:r>
            <w:r w:rsidRPr="00BD2E83">
              <w:rPr>
                <w:rFonts w:cs="SimSun" w:hint="eastAsia"/>
                <w:sz w:val="24"/>
                <w:szCs w:val="24"/>
              </w:rPr>
              <w:t>、室内声源</w:t>
            </w:r>
          </w:p>
          <w:p w:rsidR="00C779CD" w:rsidRPr="00BD2E83" w:rsidRDefault="004D3D05" w:rsidP="00DC2531">
            <w:pPr>
              <w:adjustRightInd w:val="0"/>
              <w:snapToGrid w:val="0"/>
              <w:spacing w:line="336" w:lineRule="auto"/>
              <w:ind w:firstLineChars="200" w:firstLine="480"/>
              <w:jc w:val="left"/>
              <w:rPr>
                <w:sz w:val="24"/>
                <w:szCs w:val="24"/>
              </w:rPr>
            </w:pPr>
            <w:r w:rsidRPr="00BD2E83">
              <w:rPr>
                <w:sz w:val="24"/>
                <w:szCs w:val="24"/>
              </w:rPr>
              <w:t>(a)</w:t>
            </w:r>
            <w:r w:rsidR="00C779CD" w:rsidRPr="00BD2E83">
              <w:rPr>
                <w:rFonts w:cs="SimSun" w:hint="eastAsia"/>
                <w:sz w:val="24"/>
                <w:szCs w:val="24"/>
              </w:rPr>
              <w:t>对于计算</w:t>
            </w:r>
          </w:p>
          <w:p w:rsidR="00C779CD" w:rsidRPr="00BD2E83" w:rsidRDefault="00C779CD" w:rsidP="00DC2531">
            <w:pPr>
              <w:adjustRightInd w:val="0"/>
              <w:snapToGrid w:val="0"/>
              <w:spacing w:line="336" w:lineRule="auto"/>
              <w:ind w:firstLineChars="200" w:firstLine="480"/>
              <w:jc w:val="left"/>
              <w:rPr>
                <w:sz w:val="24"/>
                <w:szCs w:val="24"/>
              </w:rPr>
            </w:pPr>
            <w:r w:rsidRPr="00BD2E83">
              <w:rPr>
                <w:rFonts w:cs="SimSun" w:hint="eastAsia"/>
                <w:sz w:val="24"/>
                <w:szCs w:val="24"/>
              </w:rPr>
              <w:t>计算车间室内声源靠近围护结构处产生的声压级：</w:t>
            </w:r>
          </w:p>
          <w:p w:rsidR="00C779CD" w:rsidRPr="00BD2E83" w:rsidRDefault="00C779CD" w:rsidP="004D3D05">
            <w:pPr>
              <w:adjustRightInd w:val="0"/>
              <w:snapToGrid w:val="0"/>
              <w:spacing w:line="336" w:lineRule="auto"/>
              <w:jc w:val="center"/>
              <w:rPr>
                <w:sz w:val="24"/>
                <w:szCs w:val="24"/>
              </w:rPr>
            </w:pPr>
            <w:r w:rsidRPr="00BD2E83">
              <w:rPr>
                <w:position w:val="-32"/>
                <w:sz w:val="24"/>
                <w:szCs w:val="24"/>
              </w:rPr>
              <w:object w:dxaOrig="2739" w:dyaOrig="700">
                <v:shape id="_x0000_i1063" type="#_x0000_t75" alt="7B2EEF0CE3E4440fBD59588D13275A42# #嵌入式对象2" style="width:171.95pt;height:31.15pt" o:ole="">
                  <v:imagedata r:id="rId9" o:title=""/>
                </v:shape>
                <o:OLEObject Type="Embed" ProgID="Equation.3" ShapeID="_x0000_i1063" DrawAspect="Content" ObjectID="_1588675976" r:id="rId10"/>
              </w:object>
            </w:r>
          </w:p>
          <w:p w:rsidR="00C779CD" w:rsidRPr="00BD2E83" w:rsidRDefault="00C779CD" w:rsidP="00DC2531">
            <w:pPr>
              <w:adjustRightInd w:val="0"/>
              <w:snapToGrid w:val="0"/>
              <w:spacing w:line="336" w:lineRule="auto"/>
              <w:ind w:firstLineChars="200" w:firstLine="480"/>
              <w:jc w:val="left"/>
              <w:rPr>
                <w:sz w:val="24"/>
                <w:szCs w:val="24"/>
              </w:rPr>
            </w:pPr>
            <w:r w:rsidRPr="00BD2E83">
              <w:rPr>
                <w:rFonts w:cs="SimSun" w:hint="eastAsia"/>
                <w:sz w:val="24"/>
                <w:szCs w:val="24"/>
              </w:rPr>
              <w:t>式中：</w:t>
            </w:r>
            <w:r w:rsidRPr="00BD2E83">
              <w:rPr>
                <w:sz w:val="24"/>
                <w:szCs w:val="24"/>
              </w:rPr>
              <w:t>Q—</w:t>
            </w:r>
            <w:r w:rsidRPr="00BD2E83">
              <w:rPr>
                <w:rFonts w:cs="SimSun" w:hint="eastAsia"/>
                <w:sz w:val="24"/>
                <w:szCs w:val="24"/>
              </w:rPr>
              <w:t>指向性因子；</w:t>
            </w:r>
          </w:p>
          <w:p w:rsidR="00C779CD" w:rsidRPr="00BD2E83" w:rsidRDefault="00C779CD" w:rsidP="00DC2531">
            <w:pPr>
              <w:adjustRightInd w:val="0"/>
              <w:snapToGrid w:val="0"/>
              <w:spacing w:line="336" w:lineRule="auto"/>
              <w:ind w:leftChars="229" w:left="481" w:firstLineChars="250" w:firstLine="600"/>
              <w:jc w:val="left"/>
              <w:rPr>
                <w:sz w:val="24"/>
                <w:szCs w:val="24"/>
              </w:rPr>
            </w:pPr>
            <w:r w:rsidRPr="00BD2E83">
              <w:rPr>
                <w:sz w:val="24"/>
                <w:szCs w:val="24"/>
              </w:rPr>
              <w:t>L</w:t>
            </w:r>
            <w:r w:rsidRPr="00BD2E83">
              <w:rPr>
                <w:sz w:val="24"/>
                <w:szCs w:val="24"/>
                <w:vertAlign w:val="subscript"/>
              </w:rPr>
              <w:t>W</w:t>
            </w:r>
            <w:r w:rsidRPr="00BD2E83">
              <w:rPr>
                <w:sz w:val="24"/>
                <w:szCs w:val="24"/>
              </w:rPr>
              <w:t>—</w:t>
            </w:r>
            <w:r w:rsidRPr="00BD2E83">
              <w:rPr>
                <w:rFonts w:cs="SimSun" w:hint="eastAsia"/>
                <w:sz w:val="24"/>
                <w:szCs w:val="24"/>
              </w:rPr>
              <w:t>室内声源声功率级，</w:t>
            </w:r>
            <w:r w:rsidRPr="00BD2E83">
              <w:rPr>
                <w:sz w:val="24"/>
                <w:szCs w:val="24"/>
              </w:rPr>
              <w:t>dB(A)</w:t>
            </w:r>
            <w:r w:rsidRPr="00BD2E83">
              <w:rPr>
                <w:rFonts w:cs="SimSun" w:hint="eastAsia"/>
                <w:sz w:val="24"/>
                <w:szCs w:val="24"/>
              </w:rPr>
              <w:t>；</w:t>
            </w:r>
          </w:p>
          <w:p w:rsidR="00C779CD" w:rsidRPr="00BD2E83" w:rsidRDefault="00C779CD" w:rsidP="00DC2531">
            <w:pPr>
              <w:adjustRightInd w:val="0"/>
              <w:snapToGrid w:val="0"/>
              <w:spacing w:line="336" w:lineRule="auto"/>
              <w:ind w:leftChars="229" w:left="481" w:firstLineChars="250" w:firstLine="600"/>
              <w:jc w:val="left"/>
              <w:rPr>
                <w:sz w:val="24"/>
                <w:szCs w:val="24"/>
              </w:rPr>
            </w:pPr>
            <w:r w:rsidRPr="00BD2E83">
              <w:rPr>
                <w:sz w:val="24"/>
                <w:szCs w:val="24"/>
              </w:rPr>
              <w:t>R—</w:t>
            </w:r>
            <w:r w:rsidRPr="00BD2E83">
              <w:rPr>
                <w:rFonts w:cs="SimSun" w:hint="eastAsia"/>
                <w:sz w:val="24"/>
                <w:szCs w:val="24"/>
              </w:rPr>
              <w:t>房间常数；</w:t>
            </w:r>
          </w:p>
          <w:p w:rsidR="00C779CD" w:rsidRPr="00BD2E83" w:rsidRDefault="00C779CD" w:rsidP="00DC2531">
            <w:pPr>
              <w:adjustRightInd w:val="0"/>
              <w:snapToGrid w:val="0"/>
              <w:spacing w:line="336" w:lineRule="auto"/>
              <w:ind w:leftChars="229" w:left="481" w:firstLineChars="250" w:firstLine="600"/>
              <w:jc w:val="left"/>
              <w:rPr>
                <w:sz w:val="24"/>
                <w:szCs w:val="24"/>
              </w:rPr>
            </w:pPr>
            <w:r w:rsidRPr="00BD2E83">
              <w:rPr>
                <w:noProof/>
                <w:position w:val="-12"/>
                <w:sz w:val="24"/>
                <w:szCs w:val="24"/>
              </w:rPr>
              <w:drawing>
                <wp:inline distT="0" distB="0" distL="0" distR="0">
                  <wp:extent cx="137160" cy="236220"/>
                  <wp:effectExtent l="0" t="0" r="0" b="0"/>
                  <wp:docPr id="7" name="图片 7" descr="D968155B1C8A4b78849284F7379C4C0E# #嵌入式对象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968155B1C8A4b78849284F7379C4C0E# #嵌入式对象5"/>
                          <pic:cNvPicPr>
                            <a:picLocks noChangeAspect="1" noChangeArrowheads="1"/>
                          </pic:cNvPicPr>
                        </pic:nvPicPr>
                        <pic:blipFill>
                          <a:blip r:embed="rId11" cstate="print"/>
                          <a:srcRect/>
                          <a:stretch>
                            <a:fillRect/>
                          </a:stretch>
                        </pic:blipFill>
                        <pic:spPr bwMode="auto">
                          <a:xfrm>
                            <a:off x="0" y="0"/>
                            <a:ext cx="137160" cy="236220"/>
                          </a:xfrm>
                          <a:prstGeom prst="rect">
                            <a:avLst/>
                          </a:prstGeom>
                          <a:noFill/>
                          <a:ln w="9525">
                            <a:noFill/>
                            <a:miter lim="800000"/>
                            <a:headEnd/>
                            <a:tailEnd/>
                          </a:ln>
                        </pic:spPr>
                      </pic:pic>
                    </a:graphicData>
                  </a:graphic>
                </wp:inline>
              </w:drawing>
            </w:r>
            <w:r w:rsidRPr="00BD2E83">
              <w:rPr>
                <w:sz w:val="24"/>
                <w:szCs w:val="24"/>
              </w:rPr>
              <w:t>—</w:t>
            </w:r>
            <w:r w:rsidRPr="00BD2E83">
              <w:rPr>
                <w:rFonts w:cs="SimSun" w:hint="eastAsia"/>
                <w:sz w:val="24"/>
                <w:szCs w:val="24"/>
              </w:rPr>
              <w:t>声源到靠近围护结构某点处的距离，</w:t>
            </w:r>
            <w:r w:rsidRPr="00BD2E83">
              <w:rPr>
                <w:sz w:val="24"/>
                <w:szCs w:val="24"/>
              </w:rPr>
              <w:t>m</w:t>
            </w:r>
            <w:r w:rsidRPr="00BD2E83">
              <w:rPr>
                <w:rFonts w:cs="SimSun" w:hint="eastAsia"/>
                <w:sz w:val="24"/>
                <w:szCs w:val="24"/>
              </w:rPr>
              <w:t>。</w:t>
            </w:r>
          </w:p>
          <w:p w:rsidR="00C779CD" w:rsidRPr="00BD2E83" w:rsidRDefault="004D3D05" w:rsidP="00DC2531">
            <w:pPr>
              <w:adjustRightInd w:val="0"/>
              <w:snapToGrid w:val="0"/>
              <w:spacing w:line="336" w:lineRule="auto"/>
              <w:ind w:firstLineChars="200" w:firstLine="480"/>
              <w:jc w:val="left"/>
              <w:rPr>
                <w:sz w:val="24"/>
                <w:szCs w:val="24"/>
              </w:rPr>
            </w:pPr>
            <w:r w:rsidRPr="00BD2E83">
              <w:rPr>
                <w:sz w:val="24"/>
                <w:szCs w:val="24"/>
              </w:rPr>
              <w:t>(b)</w:t>
            </w:r>
            <w:r w:rsidR="00C779CD" w:rsidRPr="00BD2E83">
              <w:rPr>
                <w:rFonts w:cs="SimSun" w:hint="eastAsia"/>
                <w:sz w:val="24"/>
                <w:szCs w:val="24"/>
              </w:rPr>
              <w:t>计算所有室内声源在围护结构处产生的叠加声压级：</w:t>
            </w:r>
          </w:p>
          <w:p w:rsidR="00C779CD" w:rsidRPr="00BD2E83" w:rsidRDefault="00C779CD" w:rsidP="004D3D05">
            <w:pPr>
              <w:adjustRightInd w:val="0"/>
              <w:snapToGrid w:val="0"/>
              <w:spacing w:line="336" w:lineRule="auto"/>
              <w:jc w:val="center"/>
              <w:rPr>
                <w:sz w:val="24"/>
                <w:szCs w:val="24"/>
              </w:rPr>
            </w:pPr>
            <w:r w:rsidRPr="00BD2E83">
              <w:rPr>
                <w:position w:val="-30"/>
                <w:sz w:val="24"/>
                <w:szCs w:val="24"/>
              </w:rPr>
              <w:object w:dxaOrig="2559" w:dyaOrig="700">
                <v:shape id="_x0000_i1064" type="#_x0000_t75" alt="FF49818FECFB44809A5BC36E1011B14C# #嵌入式对象6" style="width:188.05pt;height:39.75pt" o:ole="">
                  <v:imagedata r:id="rId12" o:title=""/>
                </v:shape>
                <o:OLEObject Type="Embed" ProgID="Equation.3" ShapeID="_x0000_i1064" DrawAspect="Content" ObjectID="_1588675977" r:id="rId13"/>
              </w:object>
            </w:r>
          </w:p>
          <w:p w:rsidR="00C779CD" w:rsidRPr="00BD2E83" w:rsidRDefault="00C779CD" w:rsidP="00DC2531">
            <w:pPr>
              <w:adjustRightInd w:val="0"/>
              <w:snapToGrid w:val="0"/>
              <w:spacing w:line="336" w:lineRule="auto"/>
              <w:ind w:firstLineChars="200" w:firstLine="480"/>
              <w:jc w:val="left"/>
              <w:rPr>
                <w:sz w:val="24"/>
                <w:szCs w:val="24"/>
              </w:rPr>
            </w:pPr>
            <w:r w:rsidRPr="00BD2E83">
              <w:rPr>
                <w:rFonts w:cs="SimSun" w:hint="eastAsia"/>
                <w:sz w:val="24"/>
                <w:szCs w:val="24"/>
              </w:rPr>
              <w:t>式中：</w:t>
            </w:r>
            <w:r w:rsidRPr="00BD2E83">
              <w:rPr>
                <w:sz w:val="24"/>
                <w:szCs w:val="24"/>
              </w:rPr>
              <w:t>L</w:t>
            </w:r>
            <w:r w:rsidRPr="00BD2E83">
              <w:rPr>
                <w:sz w:val="24"/>
                <w:szCs w:val="24"/>
                <w:vertAlign w:val="subscript"/>
              </w:rPr>
              <w:t>p1(T)</w:t>
            </w:r>
            <w:r w:rsidRPr="00BD2E83">
              <w:rPr>
                <w:sz w:val="24"/>
                <w:szCs w:val="24"/>
              </w:rPr>
              <w:t>—</w:t>
            </w:r>
            <w:r w:rsidRPr="00BD2E83">
              <w:rPr>
                <w:rFonts w:cs="SimSun" w:hint="eastAsia"/>
                <w:sz w:val="24"/>
                <w:szCs w:val="24"/>
              </w:rPr>
              <w:t>靠近围护结构处室内</w:t>
            </w:r>
            <w:r w:rsidRPr="00BD2E83">
              <w:rPr>
                <w:sz w:val="24"/>
                <w:szCs w:val="24"/>
              </w:rPr>
              <w:t>N</w:t>
            </w:r>
            <w:proofErr w:type="gramStart"/>
            <w:r w:rsidRPr="00BD2E83">
              <w:rPr>
                <w:rFonts w:cs="SimSun" w:hint="eastAsia"/>
                <w:sz w:val="24"/>
                <w:szCs w:val="24"/>
              </w:rPr>
              <w:t>个</w:t>
            </w:r>
            <w:proofErr w:type="gramEnd"/>
            <w:r w:rsidRPr="00BD2E83">
              <w:rPr>
                <w:rFonts w:cs="SimSun" w:hint="eastAsia"/>
                <w:sz w:val="24"/>
                <w:szCs w:val="24"/>
              </w:rPr>
              <w:t>声源的叠加声压级，</w:t>
            </w:r>
            <w:r w:rsidRPr="00BD2E83">
              <w:rPr>
                <w:sz w:val="24"/>
                <w:szCs w:val="24"/>
              </w:rPr>
              <w:t>dB(A)</w:t>
            </w:r>
            <w:r w:rsidRPr="00BD2E83">
              <w:rPr>
                <w:rFonts w:cs="SimSun" w:hint="eastAsia"/>
                <w:sz w:val="24"/>
                <w:szCs w:val="24"/>
              </w:rPr>
              <w:t>；</w:t>
            </w:r>
          </w:p>
          <w:p w:rsidR="00C779CD" w:rsidRPr="00BD2E83" w:rsidRDefault="00C779CD" w:rsidP="00DC2531">
            <w:pPr>
              <w:adjustRightInd w:val="0"/>
              <w:snapToGrid w:val="0"/>
              <w:spacing w:line="336" w:lineRule="auto"/>
              <w:ind w:firstLineChars="514" w:firstLine="1234"/>
              <w:jc w:val="left"/>
              <w:rPr>
                <w:sz w:val="24"/>
                <w:szCs w:val="24"/>
              </w:rPr>
            </w:pPr>
            <w:r w:rsidRPr="00BD2E83">
              <w:rPr>
                <w:sz w:val="24"/>
                <w:szCs w:val="24"/>
              </w:rPr>
              <w:t>L</w:t>
            </w:r>
            <w:r w:rsidRPr="00BD2E83">
              <w:rPr>
                <w:sz w:val="24"/>
                <w:szCs w:val="24"/>
                <w:vertAlign w:val="subscript"/>
              </w:rPr>
              <w:t>p1j(T)</w:t>
            </w:r>
            <w:r w:rsidRPr="00BD2E83">
              <w:rPr>
                <w:sz w:val="24"/>
                <w:szCs w:val="24"/>
              </w:rPr>
              <w:t>—</w:t>
            </w:r>
            <w:r w:rsidRPr="00BD2E83">
              <w:rPr>
                <w:rFonts w:cs="SimSun" w:hint="eastAsia"/>
                <w:sz w:val="24"/>
                <w:szCs w:val="24"/>
              </w:rPr>
              <w:t>室内</w:t>
            </w:r>
            <w:r w:rsidRPr="00BD2E83">
              <w:rPr>
                <w:sz w:val="24"/>
                <w:szCs w:val="24"/>
              </w:rPr>
              <w:t>j</w:t>
            </w:r>
            <w:r w:rsidRPr="00BD2E83">
              <w:rPr>
                <w:rFonts w:cs="SimSun" w:hint="eastAsia"/>
                <w:sz w:val="24"/>
                <w:szCs w:val="24"/>
              </w:rPr>
              <w:t>声源声压级，</w:t>
            </w:r>
            <w:r w:rsidRPr="00BD2E83">
              <w:rPr>
                <w:sz w:val="24"/>
                <w:szCs w:val="24"/>
              </w:rPr>
              <w:t>dB(A)</w:t>
            </w:r>
            <w:r w:rsidRPr="00BD2E83">
              <w:rPr>
                <w:rFonts w:cs="SimSun" w:hint="eastAsia"/>
                <w:sz w:val="24"/>
                <w:szCs w:val="24"/>
              </w:rPr>
              <w:t>；</w:t>
            </w:r>
          </w:p>
          <w:p w:rsidR="00C779CD" w:rsidRPr="00BD2E83" w:rsidRDefault="00C779CD" w:rsidP="00DC2531">
            <w:pPr>
              <w:adjustRightInd w:val="0"/>
              <w:snapToGrid w:val="0"/>
              <w:spacing w:line="336" w:lineRule="auto"/>
              <w:ind w:firstLineChars="514" w:firstLine="1234"/>
              <w:jc w:val="left"/>
              <w:rPr>
                <w:sz w:val="24"/>
                <w:szCs w:val="24"/>
              </w:rPr>
            </w:pPr>
            <w:r w:rsidRPr="00BD2E83">
              <w:rPr>
                <w:sz w:val="24"/>
                <w:szCs w:val="24"/>
              </w:rPr>
              <w:t>N—</w:t>
            </w:r>
            <w:r w:rsidRPr="00BD2E83">
              <w:rPr>
                <w:rFonts w:cs="SimSun" w:hint="eastAsia"/>
                <w:sz w:val="24"/>
                <w:szCs w:val="24"/>
              </w:rPr>
              <w:t>室内声源总数。</w:t>
            </w:r>
          </w:p>
          <w:p w:rsidR="00C779CD" w:rsidRPr="00BD2E83" w:rsidRDefault="004D3D05" w:rsidP="00DC2531">
            <w:pPr>
              <w:adjustRightInd w:val="0"/>
              <w:snapToGrid w:val="0"/>
              <w:spacing w:line="336" w:lineRule="auto"/>
              <w:ind w:firstLineChars="200" w:firstLine="480"/>
              <w:jc w:val="left"/>
              <w:rPr>
                <w:sz w:val="24"/>
                <w:szCs w:val="24"/>
              </w:rPr>
            </w:pPr>
            <w:r w:rsidRPr="00BD2E83">
              <w:rPr>
                <w:sz w:val="24"/>
                <w:szCs w:val="24"/>
              </w:rPr>
              <w:lastRenderedPageBreak/>
              <w:t>(c)</w:t>
            </w:r>
            <w:r w:rsidR="00C779CD" w:rsidRPr="00BD2E83">
              <w:rPr>
                <w:rFonts w:cs="SimSun" w:hint="eastAsia"/>
                <w:sz w:val="24"/>
                <w:szCs w:val="24"/>
              </w:rPr>
              <w:t>计算靠近室外维护结构处的声压级：</w:t>
            </w:r>
          </w:p>
          <w:p w:rsidR="00C779CD" w:rsidRPr="00BD2E83" w:rsidRDefault="00C779CD" w:rsidP="004D3D05">
            <w:pPr>
              <w:adjustRightInd w:val="0"/>
              <w:snapToGrid w:val="0"/>
              <w:spacing w:line="336" w:lineRule="auto"/>
              <w:jc w:val="center"/>
              <w:rPr>
                <w:sz w:val="24"/>
                <w:szCs w:val="24"/>
              </w:rPr>
            </w:pPr>
            <w:r w:rsidRPr="00BD2E83">
              <w:rPr>
                <w:position w:val="-14"/>
                <w:sz w:val="24"/>
                <w:szCs w:val="24"/>
              </w:rPr>
              <w:object w:dxaOrig="2659" w:dyaOrig="380">
                <v:shape id="_x0000_i1065" type="#_x0000_t75" alt="FED1CC4632A04d888D5F6A5CEBAAB4B5# #嵌入式对象7" style="width:147.2pt;height:21.5pt" o:ole="">
                  <v:imagedata r:id="rId14" o:title=""/>
                </v:shape>
                <o:OLEObject Type="Embed" ProgID="Equation.3" ShapeID="_x0000_i1065" DrawAspect="Content" ObjectID="_1588675978" r:id="rId15"/>
              </w:object>
            </w:r>
          </w:p>
          <w:p w:rsidR="00C779CD" w:rsidRPr="00BD2E83" w:rsidRDefault="00C779CD" w:rsidP="00DC2531">
            <w:pPr>
              <w:adjustRightInd w:val="0"/>
              <w:snapToGrid w:val="0"/>
              <w:spacing w:line="336" w:lineRule="auto"/>
              <w:ind w:firstLineChars="200" w:firstLine="480"/>
              <w:jc w:val="left"/>
              <w:rPr>
                <w:sz w:val="24"/>
                <w:szCs w:val="24"/>
              </w:rPr>
            </w:pPr>
            <w:r w:rsidRPr="00BD2E83">
              <w:rPr>
                <w:rFonts w:cs="SimSun" w:hint="eastAsia"/>
                <w:sz w:val="24"/>
                <w:szCs w:val="24"/>
              </w:rPr>
              <w:t>式中：</w:t>
            </w:r>
            <w:r w:rsidRPr="00BD2E83">
              <w:rPr>
                <w:sz w:val="24"/>
                <w:szCs w:val="24"/>
              </w:rPr>
              <w:t>L</w:t>
            </w:r>
            <w:r w:rsidRPr="00BD2E83">
              <w:rPr>
                <w:sz w:val="24"/>
                <w:szCs w:val="24"/>
                <w:vertAlign w:val="subscript"/>
              </w:rPr>
              <w:t>p2i(T)</w:t>
            </w:r>
            <w:r w:rsidRPr="00BD2E83">
              <w:rPr>
                <w:sz w:val="24"/>
                <w:szCs w:val="24"/>
              </w:rPr>
              <w:t>—</w:t>
            </w:r>
            <w:r w:rsidRPr="00BD2E83">
              <w:rPr>
                <w:rFonts w:cs="SimSun" w:hint="eastAsia"/>
                <w:sz w:val="24"/>
                <w:szCs w:val="24"/>
              </w:rPr>
              <w:t>靠近围护结构处室内</w:t>
            </w:r>
            <w:r w:rsidRPr="00BD2E83">
              <w:rPr>
                <w:sz w:val="24"/>
                <w:szCs w:val="24"/>
              </w:rPr>
              <w:t>N</w:t>
            </w:r>
            <w:proofErr w:type="gramStart"/>
            <w:r w:rsidRPr="00BD2E83">
              <w:rPr>
                <w:rFonts w:cs="SimSun" w:hint="eastAsia"/>
                <w:sz w:val="24"/>
                <w:szCs w:val="24"/>
              </w:rPr>
              <w:t>个</w:t>
            </w:r>
            <w:proofErr w:type="gramEnd"/>
            <w:r w:rsidRPr="00BD2E83">
              <w:rPr>
                <w:rFonts w:cs="SimSun" w:hint="eastAsia"/>
                <w:sz w:val="24"/>
                <w:szCs w:val="24"/>
              </w:rPr>
              <w:t>声源的叠加声压级，</w:t>
            </w:r>
            <w:r w:rsidRPr="00BD2E83">
              <w:rPr>
                <w:sz w:val="24"/>
                <w:szCs w:val="24"/>
              </w:rPr>
              <w:t>dB(A)</w:t>
            </w:r>
            <w:r w:rsidRPr="00BD2E83">
              <w:rPr>
                <w:rFonts w:cs="SimSun" w:hint="eastAsia"/>
                <w:sz w:val="24"/>
                <w:szCs w:val="24"/>
              </w:rPr>
              <w:t>；</w:t>
            </w:r>
          </w:p>
          <w:p w:rsidR="004D3D05" w:rsidRPr="00BD2E83" w:rsidRDefault="00C779CD" w:rsidP="00DC2531">
            <w:pPr>
              <w:adjustRightInd w:val="0"/>
              <w:snapToGrid w:val="0"/>
              <w:spacing w:line="336" w:lineRule="auto"/>
              <w:ind w:leftChars="586" w:left="1711" w:hangingChars="200" w:hanging="480"/>
              <w:rPr>
                <w:rFonts w:cs="SimSun"/>
                <w:sz w:val="24"/>
                <w:szCs w:val="24"/>
              </w:rPr>
            </w:pPr>
            <w:r w:rsidRPr="00BD2E83">
              <w:rPr>
                <w:sz w:val="24"/>
                <w:szCs w:val="24"/>
              </w:rPr>
              <w:t>TL—</w:t>
            </w:r>
            <w:r w:rsidRPr="00BD2E83">
              <w:rPr>
                <w:rFonts w:cs="SimSun" w:hint="eastAsia"/>
                <w:sz w:val="24"/>
                <w:szCs w:val="24"/>
              </w:rPr>
              <w:t>为围护结构的平均隔声量，一般车间墙、窗组合结构取</w:t>
            </w:r>
            <w:r w:rsidRPr="00BD2E83">
              <w:rPr>
                <w:sz w:val="24"/>
                <w:szCs w:val="24"/>
              </w:rPr>
              <w:t>TL=25 dB(A)</w:t>
            </w:r>
            <w:r w:rsidRPr="00BD2E83">
              <w:rPr>
                <w:rFonts w:cs="SimSun" w:hint="eastAsia"/>
                <w:sz w:val="24"/>
                <w:szCs w:val="24"/>
              </w:rPr>
              <w:t>，</w:t>
            </w:r>
          </w:p>
          <w:p w:rsidR="00C779CD" w:rsidRPr="00BD2E83" w:rsidRDefault="00C779CD" w:rsidP="004D3D05">
            <w:pPr>
              <w:adjustRightInd w:val="0"/>
              <w:snapToGrid w:val="0"/>
              <w:spacing w:line="336" w:lineRule="auto"/>
              <w:ind w:firstLineChars="550" w:firstLine="1320"/>
              <w:rPr>
                <w:sz w:val="24"/>
                <w:szCs w:val="24"/>
              </w:rPr>
            </w:pPr>
            <w:r w:rsidRPr="00BD2E83">
              <w:rPr>
                <w:rFonts w:cs="SimSun" w:hint="eastAsia"/>
                <w:sz w:val="24"/>
                <w:szCs w:val="24"/>
              </w:rPr>
              <w:t>如果采用双层玻璃窗或通风隔声窗，</w:t>
            </w:r>
            <w:r w:rsidRPr="00BD2E83">
              <w:rPr>
                <w:sz w:val="24"/>
                <w:szCs w:val="24"/>
              </w:rPr>
              <w:t>TL=30dB(A)</w:t>
            </w:r>
            <w:r w:rsidRPr="00BD2E83">
              <w:rPr>
                <w:rFonts w:cs="SimSun" w:hint="eastAsia"/>
                <w:sz w:val="24"/>
                <w:szCs w:val="24"/>
              </w:rPr>
              <w:t>；本项目取</w:t>
            </w:r>
            <w:r w:rsidRPr="00BD2E83">
              <w:rPr>
                <w:sz w:val="24"/>
                <w:szCs w:val="24"/>
              </w:rPr>
              <w:t>25 dB(A)</w:t>
            </w:r>
            <w:r w:rsidRPr="00BD2E83">
              <w:rPr>
                <w:rFonts w:cs="SimSun" w:hint="eastAsia"/>
                <w:sz w:val="24"/>
                <w:szCs w:val="24"/>
              </w:rPr>
              <w:t>。</w:t>
            </w:r>
          </w:p>
          <w:p w:rsidR="00C779CD" w:rsidRPr="00BD2E83" w:rsidRDefault="004D3D05" w:rsidP="00DC2531">
            <w:pPr>
              <w:adjustRightInd w:val="0"/>
              <w:snapToGrid w:val="0"/>
              <w:spacing w:line="336" w:lineRule="auto"/>
              <w:ind w:firstLineChars="200" w:firstLine="480"/>
              <w:jc w:val="left"/>
              <w:rPr>
                <w:sz w:val="24"/>
                <w:szCs w:val="24"/>
              </w:rPr>
            </w:pPr>
            <w:r w:rsidRPr="00BD2E83">
              <w:rPr>
                <w:sz w:val="24"/>
                <w:szCs w:val="24"/>
              </w:rPr>
              <w:t>(d)</w:t>
            </w:r>
            <w:r w:rsidR="00C779CD" w:rsidRPr="00BD2E83">
              <w:rPr>
                <w:rFonts w:cs="SimSun" w:hint="eastAsia"/>
                <w:sz w:val="24"/>
                <w:szCs w:val="24"/>
              </w:rPr>
              <w:t>将室外声源的声压级和透过面积换算成等效的室外声源，计算中心位置位于</w:t>
            </w:r>
            <w:proofErr w:type="gramStart"/>
            <w:r w:rsidR="00C779CD" w:rsidRPr="00BD2E83">
              <w:rPr>
                <w:rFonts w:cs="SimSun" w:hint="eastAsia"/>
                <w:sz w:val="24"/>
                <w:szCs w:val="24"/>
              </w:rPr>
              <w:t>透声面积处</w:t>
            </w:r>
            <w:proofErr w:type="gramEnd"/>
            <w:r w:rsidR="00C779CD" w:rsidRPr="00BD2E83">
              <w:rPr>
                <w:rFonts w:cs="SimSun" w:hint="eastAsia"/>
                <w:sz w:val="24"/>
                <w:szCs w:val="24"/>
              </w:rPr>
              <w:t>的等效声源的声功率级：</w:t>
            </w:r>
          </w:p>
          <w:p w:rsidR="00C779CD" w:rsidRPr="00BD2E83" w:rsidRDefault="00C779CD" w:rsidP="004D3D05">
            <w:pPr>
              <w:adjustRightInd w:val="0"/>
              <w:snapToGrid w:val="0"/>
              <w:spacing w:line="336" w:lineRule="auto"/>
              <w:jc w:val="center"/>
              <w:rPr>
                <w:sz w:val="24"/>
                <w:szCs w:val="24"/>
              </w:rPr>
            </w:pPr>
            <w:r w:rsidRPr="00BD2E83">
              <w:rPr>
                <w:position w:val="-12"/>
                <w:sz w:val="24"/>
                <w:szCs w:val="24"/>
              </w:rPr>
              <w:object w:dxaOrig="2101" w:dyaOrig="360">
                <v:shape id="_x0000_i1066" type="#_x0000_t75" alt="6236C4B699114a42941C281418632AE1# #嵌入式对象8" style="width:169.8pt;height:21.5pt" o:ole="">
                  <v:imagedata r:id="rId16" o:title=""/>
                </v:shape>
                <o:OLEObject Type="Embed" ProgID="Equation.3" ShapeID="_x0000_i1066" DrawAspect="Content" ObjectID="_1588675979" r:id="rId17"/>
              </w:object>
            </w:r>
          </w:p>
          <w:p w:rsidR="00C779CD" w:rsidRPr="00BD2E83" w:rsidRDefault="00C779CD" w:rsidP="00DC2531">
            <w:pPr>
              <w:adjustRightInd w:val="0"/>
              <w:snapToGrid w:val="0"/>
              <w:spacing w:line="336" w:lineRule="auto"/>
              <w:ind w:firstLineChars="200" w:firstLine="480"/>
              <w:jc w:val="left"/>
              <w:rPr>
                <w:sz w:val="24"/>
                <w:szCs w:val="24"/>
              </w:rPr>
            </w:pPr>
            <w:r w:rsidRPr="00BD2E83">
              <w:rPr>
                <w:sz w:val="24"/>
                <w:szCs w:val="24"/>
              </w:rPr>
              <w:t>B</w:t>
            </w:r>
            <w:r w:rsidRPr="00BD2E83">
              <w:rPr>
                <w:rFonts w:cs="SimSun" w:hint="eastAsia"/>
                <w:sz w:val="24"/>
                <w:szCs w:val="24"/>
              </w:rPr>
              <w:t>、室外点源</w:t>
            </w:r>
          </w:p>
          <w:p w:rsidR="00C779CD" w:rsidRPr="00BD2E83" w:rsidRDefault="00C779CD" w:rsidP="00DC2531">
            <w:pPr>
              <w:adjustRightInd w:val="0"/>
              <w:snapToGrid w:val="0"/>
              <w:spacing w:line="336" w:lineRule="auto"/>
              <w:ind w:firstLineChars="200" w:firstLine="480"/>
              <w:jc w:val="left"/>
              <w:rPr>
                <w:sz w:val="24"/>
                <w:szCs w:val="24"/>
              </w:rPr>
            </w:pPr>
            <w:r w:rsidRPr="00BD2E83">
              <w:rPr>
                <w:rFonts w:cs="SimSun" w:hint="eastAsia"/>
                <w:sz w:val="24"/>
                <w:szCs w:val="24"/>
              </w:rPr>
              <w:t>采用的衰减公式为：</w:t>
            </w:r>
          </w:p>
          <w:p w:rsidR="00C779CD" w:rsidRPr="00BD2E83" w:rsidRDefault="00C779CD" w:rsidP="004D3D05">
            <w:pPr>
              <w:adjustRightInd w:val="0"/>
              <w:snapToGrid w:val="0"/>
              <w:spacing w:line="336" w:lineRule="auto"/>
              <w:jc w:val="center"/>
              <w:rPr>
                <w:sz w:val="24"/>
                <w:szCs w:val="24"/>
              </w:rPr>
            </w:pPr>
            <w:r w:rsidRPr="00BD2E83">
              <w:rPr>
                <w:sz w:val="24"/>
                <w:szCs w:val="24"/>
              </w:rPr>
              <w:t>L</w:t>
            </w:r>
            <w:r w:rsidRPr="00BD2E83">
              <w:rPr>
                <w:rFonts w:cs="SimSun" w:hint="eastAsia"/>
                <w:sz w:val="24"/>
                <w:szCs w:val="24"/>
                <w:vertAlign w:val="subscript"/>
              </w:rPr>
              <w:t>（</w:t>
            </w:r>
            <w:r w:rsidRPr="00BD2E83">
              <w:rPr>
                <w:sz w:val="24"/>
                <w:szCs w:val="24"/>
                <w:vertAlign w:val="subscript"/>
              </w:rPr>
              <w:t>r</w:t>
            </w:r>
            <w:r w:rsidRPr="00BD2E83">
              <w:rPr>
                <w:rFonts w:cs="SimSun" w:hint="eastAsia"/>
                <w:sz w:val="24"/>
                <w:szCs w:val="24"/>
                <w:vertAlign w:val="subscript"/>
              </w:rPr>
              <w:t>）</w:t>
            </w:r>
            <w:r w:rsidRPr="00BD2E83">
              <w:rPr>
                <w:sz w:val="24"/>
                <w:szCs w:val="24"/>
              </w:rPr>
              <w:t>=L</w:t>
            </w:r>
            <w:r w:rsidRPr="00BD2E83">
              <w:rPr>
                <w:rFonts w:cs="SimSun" w:hint="eastAsia"/>
                <w:sz w:val="24"/>
                <w:szCs w:val="24"/>
                <w:vertAlign w:val="subscript"/>
              </w:rPr>
              <w:t>（</w:t>
            </w:r>
            <w:r w:rsidRPr="00BD2E83">
              <w:rPr>
                <w:sz w:val="24"/>
                <w:szCs w:val="24"/>
                <w:vertAlign w:val="subscript"/>
              </w:rPr>
              <w:t>r0</w:t>
            </w:r>
            <w:r w:rsidRPr="00BD2E83">
              <w:rPr>
                <w:rFonts w:cs="SimSun" w:hint="eastAsia"/>
                <w:sz w:val="24"/>
                <w:szCs w:val="24"/>
                <w:vertAlign w:val="subscript"/>
              </w:rPr>
              <w:t>）</w:t>
            </w:r>
            <w:r w:rsidRPr="00BD2E83">
              <w:rPr>
                <w:rFonts w:cs="SimSun" w:hint="eastAsia"/>
                <w:sz w:val="24"/>
                <w:szCs w:val="24"/>
              </w:rPr>
              <w:t>－</w:t>
            </w:r>
            <w:r w:rsidRPr="00BD2E83">
              <w:rPr>
                <w:sz w:val="24"/>
                <w:szCs w:val="24"/>
              </w:rPr>
              <w:t>20lg</w:t>
            </w:r>
            <w:r w:rsidRPr="00BD2E83">
              <w:rPr>
                <w:rFonts w:cs="SimSun" w:hint="eastAsia"/>
                <w:sz w:val="24"/>
                <w:szCs w:val="24"/>
                <w:vertAlign w:val="subscript"/>
              </w:rPr>
              <w:t>（</w:t>
            </w:r>
            <w:r w:rsidRPr="00BD2E83">
              <w:rPr>
                <w:sz w:val="24"/>
                <w:szCs w:val="24"/>
                <w:vertAlign w:val="subscript"/>
              </w:rPr>
              <w:t>r</w:t>
            </w:r>
            <w:r w:rsidRPr="00BD2E83">
              <w:rPr>
                <w:rFonts w:cs="SimSun" w:hint="eastAsia"/>
                <w:sz w:val="24"/>
                <w:szCs w:val="24"/>
                <w:vertAlign w:val="subscript"/>
              </w:rPr>
              <w:t>／</w:t>
            </w:r>
            <w:r w:rsidRPr="00BD2E83">
              <w:rPr>
                <w:sz w:val="24"/>
                <w:szCs w:val="24"/>
                <w:vertAlign w:val="subscript"/>
              </w:rPr>
              <w:t>r0</w:t>
            </w:r>
            <w:r w:rsidRPr="00BD2E83">
              <w:rPr>
                <w:rFonts w:cs="SimSun" w:hint="eastAsia"/>
                <w:sz w:val="24"/>
                <w:szCs w:val="24"/>
                <w:vertAlign w:val="subscript"/>
              </w:rPr>
              <w:t>）</w:t>
            </w:r>
          </w:p>
          <w:p w:rsidR="00C779CD" w:rsidRPr="00BD2E83" w:rsidRDefault="00C779CD" w:rsidP="00DC2531">
            <w:pPr>
              <w:adjustRightInd w:val="0"/>
              <w:snapToGrid w:val="0"/>
              <w:spacing w:line="336" w:lineRule="auto"/>
              <w:ind w:firstLineChars="200" w:firstLine="480"/>
              <w:jc w:val="left"/>
              <w:rPr>
                <w:sz w:val="24"/>
                <w:szCs w:val="24"/>
              </w:rPr>
            </w:pPr>
            <w:r w:rsidRPr="00BD2E83">
              <w:rPr>
                <w:rFonts w:cs="SimSun" w:hint="eastAsia"/>
                <w:sz w:val="24"/>
                <w:szCs w:val="24"/>
              </w:rPr>
              <w:t>式中：</w:t>
            </w:r>
            <w:r w:rsidRPr="00BD2E83">
              <w:rPr>
                <w:sz w:val="24"/>
                <w:szCs w:val="24"/>
              </w:rPr>
              <w:t>L</w:t>
            </w:r>
            <w:r w:rsidRPr="00BD2E83">
              <w:rPr>
                <w:rFonts w:cs="SimSun" w:hint="eastAsia"/>
                <w:sz w:val="24"/>
                <w:szCs w:val="24"/>
                <w:vertAlign w:val="subscript"/>
              </w:rPr>
              <w:t>（</w:t>
            </w:r>
            <w:r w:rsidRPr="00BD2E83">
              <w:rPr>
                <w:sz w:val="24"/>
                <w:szCs w:val="24"/>
                <w:vertAlign w:val="subscript"/>
              </w:rPr>
              <w:t>r</w:t>
            </w:r>
            <w:r w:rsidRPr="00BD2E83">
              <w:rPr>
                <w:rFonts w:cs="SimSun" w:hint="eastAsia"/>
                <w:sz w:val="24"/>
                <w:szCs w:val="24"/>
                <w:vertAlign w:val="subscript"/>
              </w:rPr>
              <w:t>）</w:t>
            </w:r>
            <w:r w:rsidRPr="00BD2E83">
              <w:rPr>
                <w:sz w:val="24"/>
                <w:szCs w:val="24"/>
              </w:rPr>
              <w:t>—</w:t>
            </w:r>
            <w:r w:rsidRPr="00BD2E83">
              <w:rPr>
                <w:rFonts w:cs="SimSun" w:hint="eastAsia"/>
                <w:sz w:val="24"/>
                <w:szCs w:val="24"/>
              </w:rPr>
              <w:t>距离噪声源</w:t>
            </w:r>
            <w:r w:rsidRPr="00BD2E83">
              <w:rPr>
                <w:sz w:val="24"/>
                <w:szCs w:val="24"/>
              </w:rPr>
              <w:t>r</w:t>
            </w:r>
            <w:r w:rsidRPr="00BD2E83">
              <w:rPr>
                <w:rFonts w:cs="SimSun" w:hint="eastAsia"/>
                <w:sz w:val="24"/>
                <w:szCs w:val="24"/>
              </w:rPr>
              <w:t>处的声压级，</w:t>
            </w:r>
            <w:r w:rsidRPr="00BD2E83">
              <w:rPr>
                <w:sz w:val="24"/>
                <w:szCs w:val="24"/>
              </w:rPr>
              <w:t>dB(A)</w:t>
            </w:r>
            <w:r w:rsidRPr="00BD2E83">
              <w:rPr>
                <w:rFonts w:cs="SimSun" w:hint="eastAsia"/>
                <w:sz w:val="24"/>
                <w:szCs w:val="24"/>
              </w:rPr>
              <w:t>；</w:t>
            </w:r>
          </w:p>
          <w:p w:rsidR="00C779CD" w:rsidRPr="00BD2E83" w:rsidRDefault="00C779CD" w:rsidP="004D3D05">
            <w:pPr>
              <w:adjustRightInd w:val="0"/>
              <w:snapToGrid w:val="0"/>
              <w:spacing w:line="336" w:lineRule="auto"/>
              <w:ind w:firstLineChars="550" w:firstLine="1320"/>
              <w:jc w:val="left"/>
              <w:rPr>
                <w:sz w:val="24"/>
                <w:szCs w:val="24"/>
              </w:rPr>
            </w:pPr>
            <w:r w:rsidRPr="00BD2E83">
              <w:rPr>
                <w:sz w:val="24"/>
                <w:szCs w:val="24"/>
              </w:rPr>
              <w:t xml:space="preserve">r </w:t>
            </w:r>
            <w:proofErr w:type="gramStart"/>
            <w:r w:rsidRPr="00BD2E83">
              <w:rPr>
                <w:sz w:val="24"/>
                <w:szCs w:val="24"/>
              </w:rPr>
              <w:t>—</w:t>
            </w:r>
            <w:r w:rsidRPr="00BD2E83">
              <w:rPr>
                <w:rFonts w:cs="SimSun" w:hint="eastAsia"/>
                <w:sz w:val="24"/>
                <w:szCs w:val="24"/>
              </w:rPr>
              <w:t>预测点</w:t>
            </w:r>
            <w:proofErr w:type="gramEnd"/>
            <w:r w:rsidRPr="00BD2E83">
              <w:rPr>
                <w:rFonts w:cs="SimSun" w:hint="eastAsia"/>
                <w:sz w:val="24"/>
                <w:szCs w:val="24"/>
              </w:rPr>
              <w:t>距离噪声源的距离，</w:t>
            </w:r>
            <w:r w:rsidRPr="00BD2E83">
              <w:rPr>
                <w:sz w:val="24"/>
                <w:szCs w:val="24"/>
              </w:rPr>
              <w:t>m</w:t>
            </w:r>
            <w:r w:rsidRPr="00BD2E83">
              <w:rPr>
                <w:rFonts w:cs="SimSun" w:hint="eastAsia"/>
                <w:sz w:val="24"/>
                <w:szCs w:val="24"/>
              </w:rPr>
              <w:t>；</w:t>
            </w:r>
          </w:p>
          <w:p w:rsidR="00C779CD" w:rsidRPr="00BD2E83" w:rsidRDefault="00C779CD" w:rsidP="004D3D05">
            <w:pPr>
              <w:adjustRightInd w:val="0"/>
              <w:snapToGrid w:val="0"/>
              <w:spacing w:line="336" w:lineRule="auto"/>
              <w:ind w:firstLineChars="550" w:firstLine="1320"/>
              <w:jc w:val="left"/>
              <w:rPr>
                <w:sz w:val="24"/>
                <w:szCs w:val="24"/>
              </w:rPr>
            </w:pPr>
            <w:r w:rsidRPr="00BD2E83">
              <w:rPr>
                <w:sz w:val="24"/>
                <w:szCs w:val="24"/>
              </w:rPr>
              <w:t>r</w:t>
            </w:r>
            <w:r w:rsidRPr="00BD2E83">
              <w:rPr>
                <w:sz w:val="24"/>
                <w:szCs w:val="24"/>
                <w:vertAlign w:val="subscript"/>
              </w:rPr>
              <w:t>0</w:t>
            </w:r>
            <w:r w:rsidRPr="00BD2E83">
              <w:rPr>
                <w:sz w:val="24"/>
                <w:szCs w:val="24"/>
              </w:rPr>
              <w:t>—</w:t>
            </w:r>
            <w:r w:rsidRPr="00BD2E83">
              <w:rPr>
                <w:rFonts w:cs="SimSun" w:hint="eastAsia"/>
                <w:sz w:val="24"/>
                <w:szCs w:val="24"/>
              </w:rPr>
              <w:t>参考位置距离噪声源的距离，</w:t>
            </w:r>
            <w:r w:rsidRPr="00BD2E83">
              <w:rPr>
                <w:sz w:val="24"/>
                <w:szCs w:val="24"/>
              </w:rPr>
              <w:t>m</w:t>
            </w:r>
            <w:r w:rsidRPr="00BD2E83">
              <w:rPr>
                <w:rFonts w:cs="SimSun" w:hint="eastAsia"/>
                <w:sz w:val="24"/>
                <w:szCs w:val="24"/>
              </w:rPr>
              <w:t>。</w:t>
            </w:r>
          </w:p>
          <w:p w:rsidR="00C779CD" w:rsidRPr="00BD2E83" w:rsidRDefault="00C779CD" w:rsidP="00DC2531">
            <w:pPr>
              <w:adjustRightInd w:val="0"/>
              <w:snapToGrid w:val="0"/>
              <w:spacing w:line="336" w:lineRule="auto"/>
              <w:ind w:firstLineChars="200" w:firstLine="480"/>
              <w:jc w:val="left"/>
              <w:rPr>
                <w:sz w:val="24"/>
                <w:szCs w:val="24"/>
              </w:rPr>
            </w:pPr>
            <w:r w:rsidRPr="00BD2E83">
              <w:rPr>
                <w:sz w:val="24"/>
                <w:szCs w:val="24"/>
              </w:rPr>
              <w:t>C</w:t>
            </w:r>
            <w:r w:rsidRPr="00BD2E83">
              <w:rPr>
                <w:rFonts w:cs="SimSun" w:hint="eastAsia"/>
                <w:sz w:val="24"/>
                <w:szCs w:val="24"/>
              </w:rPr>
              <w:t>、合成声压级</w:t>
            </w:r>
          </w:p>
          <w:p w:rsidR="004D3D05" w:rsidRPr="00BD2E83" w:rsidRDefault="00C779CD" w:rsidP="00DC2531">
            <w:pPr>
              <w:adjustRightInd w:val="0"/>
              <w:snapToGrid w:val="0"/>
              <w:spacing w:line="336" w:lineRule="auto"/>
              <w:ind w:firstLineChars="200" w:firstLine="480"/>
              <w:jc w:val="left"/>
              <w:rPr>
                <w:rFonts w:cs="SimSun"/>
                <w:sz w:val="24"/>
                <w:szCs w:val="24"/>
              </w:rPr>
            </w:pPr>
            <w:r w:rsidRPr="00BD2E83">
              <w:rPr>
                <w:rFonts w:cs="SimSun" w:hint="eastAsia"/>
                <w:sz w:val="24"/>
                <w:szCs w:val="24"/>
              </w:rPr>
              <w:t>在噪声</w:t>
            </w:r>
            <w:proofErr w:type="gramStart"/>
            <w:r w:rsidRPr="00BD2E83">
              <w:rPr>
                <w:rFonts w:cs="SimSun" w:hint="eastAsia"/>
                <w:sz w:val="24"/>
                <w:szCs w:val="24"/>
              </w:rPr>
              <w:t>源众多</w:t>
            </w:r>
            <w:proofErr w:type="gramEnd"/>
            <w:r w:rsidRPr="00BD2E83">
              <w:rPr>
                <w:rFonts w:cs="SimSun" w:hint="eastAsia"/>
                <w:sz w:val="24"/>
                <w:szCs w:val="24"/>
              </w:rPr>
              <w:t>的情况下，</w:t>
            </w:r>
            <w:proofErr w:type="gramStart"/>
            <w:r w:rsidRPr="00BD2E83">
              <w:rPr>
                <w:rFonts w:cs="SimSun" w:hint="eastAsia"/>
                <w:sz w:val="24"/>
                <w:szCs w:val="24"/>
              </w:rPr>
              <w:t>某预测点</w:t>
            </w:r>
            <w:proofErr w:type="gramEnd"/>
            <w:r w:rsidRPr="00BD2E83">
              <w:rPr>
                <w:rFonts w:cs="SimSun" w:hint="eastAsia"/>
                <w:sz w:val="24"/>
                <w:szCs w:val="24"/>
              </w:rPr>
              <w:t>的声压级为各噪声对</w:t>
            </w:r>
            <w:proofErr w:type="gramStart"/>
            <w:r w:rsidRPr="00BD2E83">
              <w:rPr>
                <w:rFonts w:cs="SimSun" w:hint="eastAsia"/>
                <w:sz w:val="24"/>
                <w:szCs w:val="24"/>
              </w:rPr>
              <w:t>该受声点的</w:t>
            </w:r>
            <w:proofErr w:type="gramEnd"/>
            <w:r w:rsidRPr="00BD2E83">
              <w:rPr>
                <w:rFonts w:cs="SimSun" w:hint="eastAsia"/>
                <w:sz w:val="24"/>
                <w:szCs w:val="24"/>
              </w:rPr>
              <w:t>噪声级分贝值叠加之</w:t>
            </w:r>
            <w:proofErr w:type="gramStart"/>
            <w:r w:rsidRPr="00BD2E83">
              <w:rPr>
                <w:rFonts w:cs="SimSun" w:hint="eastAsia"/>
                <w:sz w:val="24"/>
                <w:szCs w:val="24"/>
              </w:rPr>
              <w:t>和</w:t>
            </w:r>
            <w:proofErr w:type="gramEnd"/>
            <w:r w:rsidRPr="00BD2E83">
              <w:rPr>
                <w:rFonts w:cs="SimSun" w:hint="eastAsia"/>
                <w:sz w:val="24"/>
                <w:szCs w:val="24"/>
              </w:rPr>
              <w:t>。计算式如下：</w:t>
            </w:r>
          </w:p>
          <w:p w:rsidR="004D3D05" w:rsidRPr="00BD2E83" w:rsidRDefault="00C779CD" w:rsidP="009A4087">
            <w:pPr>
              <w:adjustRightInd w:val="0"/>
              <w:snapToGrid w:val="0"/>
              <w:spacing w:line="336" w:lineRule="auto"/>
              <w:ind w:firstLineChars="200" w:firstLine="480"/>
              <w:jc w:val="center"/>
              <w:rPr>
                <w:sz w:val="24"/>
                <w:szCs w:val="24"/>
              </w:rPr>
            </w:pPr>
            <w:r w:rsidRPr="00BD2E83">
              <w:rPr>
                <w:sz w:val="24"/>
                <w:szCs w:val="24"/>
              </w:rPr>
              <w:object w:dxaOrig="2580" w:dyaOrig="840">
                <v:shape id="_x0000_i1067" type="#_x0000_t75" style="width:102.1pt;height:33.3pt" o:ole="">
                  <v:imagedata r:id="rId18" o:title=""/>
                </v:shape>
                <o:OLEObject Type="Embed" ProgID="PBrush" ShapeID="_x0000_i1067" DrawAspect="Content" ObjectID="_1588675980" r:id="rId19"/>
              </w:object>
            </w:r>
          </w:p>
          <w:p w:rsidR="004D3D05" w:rsidRPr="00BD2E83" w:rsidRDefault="00C779CD" w:rsidP="004D3D05">
            <w:pPr>
              <w:adjustRightInd w:val="0"/>
              <w:snapToGrid w:val="0"/>
              <w:spacing w:line="336" w:lineRule="auto"/>
              <w:ind w:firstLineChars="200" w:firstLine="480"/>
              <w:jc w:val="left"/>
              <w:rPr>
                <w:rFonts w:cs="SimSun"/>
                <w:sz w:val="24"/>
                <w:szCs w:val="24"/>
              </w:rPr>
            </w:pPr>
            <w:r w:rsidRPr="00BD2E83">
              <w:rPr>
                <w:rFonts w:cs="SimSun" w:hint="eastAsia"/>
                <w:sz w:val="24"/>
                <w:szCs w:val="24"/>
              </w:rPr>
              <w:t>式中：</w:t>
            </w:r>
            <w:r w:rsidRPr="00BD2E83">
              <w:rPr>
                <w:sz w:val="24"/>
                <w:szCs w:val="24"/>
              </w:rPr>
              <w:object w:dxaOrig="380" w:dyaOrig="380">
                <v:shape id="_x0000_i1068" type="#_x0000_t75" alt="22DC89BCB7564701AE8645CF60FDDE1D# #嵌入式对象10" style="width:22.55pt;height:22.55pt" o:ole="" fillcolor="#6d6d6d">
                  <v:imagedata r:id="rId20" o:title=""/>
                </v:shape>
                <o:OLEObject Type="Embed" ProgID="Equation.3" ShapeID="_x0000_i1068" DrawAspect="Content" ObjectID="_1588675981" r:id="rId21"/>
              </w:object>
            </w:r>
            <w:r w:rsidRPr="00BD2E83">
              <w:rPr>
                <w:sz w:val="24"/>
                <w:szCs w:val="24"/>
              </w:rPr>
              <w:t>—</w:t>
            </w:r>
            <w:proofErr w:type="gramStart"/>
            <w:r w:rsidRPr="00BD2E83">
              <w:rPr>
                <w:rFonts w:cs="SimSun" w:hint="eastAsia"/>
                <w:sz w:val="24"/>
                <w:szCs w:val="24"/>
              </w:rPr>
              <w:t>某预测点</w:t>
            </w:r>
            <w:proofErr w:type="gramEnd"/>
            <w:r w:rsidRPr="00BD2E83">
              <w:rPr>
                <w:rFonts w:cs="SimSun" w:hint="eastAsia"/>
                <w:sz w:val="24"/>
                <w:szCs w:val="24"/>
              </w:rPr>
              <w:t>迭加后的总声压级，</w:t>
            </w:r>
            <w:r w:rsidRPr="00BD2E83">
              <w:rPr>
                <w:sz w:val="24"/>
                <w:szCs w:val="24"/>
              </w:rPr>
              <w:t>dB(A)</w:t>
            </w:r>
            <w:r w:rsidRPr="00BD2E83">
              <w:rPr>
                <w:rFonts w:cs="SimSun" w:hint="eastAsia"/>
                <w:sz w:val="24"/>
                <w:szCs w:val="24"/>
              </w:rPr>
              <w:t>；</w:t>
            </w:r>
          </w:p>
          <w:p w:rsidR="00C779CD" w:rsidRPr="00BD2E83" w:rsidRDefault="00C779CD" w:rsidP="004D3D05">
            <w:pPr>
              <w:adjustRightInd w:val="0"/>
              <w:snapToGrid w:val="0"/>
              <w:spacing w:line="336" w:lineRule="auto"/>
              <w:ind w:firstLineChars="500" w:firstLine="1200"/>
              <w:jc w:val="left"/>
              <w:rPr>
                <w:rFonts w:cs="SimSun"/>
                <w:sz w:val="24"/>
                <w:szCs w:val="24"/>
              </w:rPr>
            </w:pPr>
            <w:r w:rsidRPr="00BD2E83">
              <w:rPr>
                <w:sz w:val="24"/>
                <w:szCs w:val="24"/>
              </w:rPr>
              <w:object w:dxaOrig="340" w:dyaOrig="380">
                <v:shape id="_x0000_i1069" type="#_x0000_t75" alt="9B0F9619362F472e94AA0292992D5219# #嵌入式对象11" style="width:20.4pt;height:21.5pt" o:ole="" fillcolor="#6d6d6d">
                  <v:imagedata r:id="rId22" o:title=""/>
                </v:shape>
                <o:OLEObject Type="Embed" ProgID="Equation.3" ShapeID="_x0000_i1069" DrawAspect="Content" ObjectID="_1588675982" r:id="rId23"/>
              </w:object>
            </w:r>
            <w:r w:rsidRPr="00BD2E83">
              <w:rPr>
                <w:sz w:val="24"/>
                <w:szCs w:val="24"/>
              </w:rPr>
              <w:t>—i</w:t>
            </w:r>
            <w:r w:rsidRPr="00BD2E83">
              <w:rPr>
                <w:rFonts w:cs="SimSun" w:hint="eastAsia"/>
                <w:sz w:val="24"/>
                <w:szCs w:val="24"/>
              </w:rPr>
              <w:t>声源对</w:t>
            </w:r>
            <w:proofErr w:type="gramStart"/>
            <w:r w:rsidRPr="00BD2E83">
              <w:rPr>
                <w:rFonts w:cs="SimSun" w:hint="eastAsia"/>
                <w:sz w:val="24"/>
                <w:szCs w:val="24"/>
              </w:rPr>
              <w:t>某预测点</w:t>
            </w:r>
            <w:proofErr w:type="gramEnd"/>
            <w:r w:rsidRPr="00BD2E83">
              <w:rPr>
                <w:rFonts w:cs="SimSun" w:hint="eastAsia"/>
                <w:sz w:val="24"/>
                <w:szCs w:val="24"/>
              </w:rPr>
              <w:t>的贡献声压级，</w:t>
            </w:r>
            <w:r w:rsidRPr="00BD2E83">
              <w:rPr>
                <w:sz w:val="24"/>
                <w:szCs w:val="24"/>
              </w:rPr>
              <w:t>dB(A)</w:t>
            </w:r>
            <w:r w:rsidRPr="00BD2E83">
              <w:rPr>
                <w:rFonts w:cs="SimSun" w:hint="eastAsia"/>
                <w:sz w:val="24"/>
                <w:szCs w:val="24"/>
              </w:rPr>
              <w:t>。</w:t>
            </w:r>
          </w:p>
          <w:p w:rsidR="00680A0F" w:rsidRPr="00BD2E83" w:rsidRDefault="00C779CD" w:rsidP="00E050BA">
            <w:pPr>
              <w:adjustRightInd w:val="0"/>
              <w:snapToGrid w:val="0"/>
              <w:spacing w:line="336" w:lineRule="auto"/>
              <w:ind w:firstLineChars="200" w:firstLine="482"/>
              <w:jc w:val="left"/>
              <w:rPr>
                <w:sz w:val="24"/>
                <w:szCs w:val="24"/>
              </w:rPr>
            </w:pPr>
            <w:r w:rsidRPr="00BD2E83">
              <w:rPr>
                <w:b/>
                <w:bCs/>
                <w:kern w:val="0"/>
                <w:sz w:val="24"/>
                <w:szCs w:val="24"/>
              </w:rPr>
              <w:t>2</w:t>
            </w:r>
            <w:r w:rsidRPr="00BD2E83">
              <w:rPr>
                <w:rFonts w:cs="SimSun" w:hint="eastAsia"/>
                <w:b/>
                <w:bCs/>
                <w:kern w:val="0"/>
                <w:sz w:val="24"/>
                <w:szCs w:val="24"/>
              </w:rPr>
              <w:t>、预测结果及评价</w:t>
            </w:r>
            <w:r w:rsidRPr="00BD2E83">
              <w:rPr>
                <w:rFonts w:hint="eastAsia"/>
                <w:sz w:val="24"/>
                <w:szCs w:val="24"/>
              </w:rPr>
              <w:t>：</w:t>
            </w:r>
          </w:p>
          <w:p w:rsidR="00C779CD" w:rsidRPr="00BD2E83" w:rsidRDefault="00C779CD" w:rsidP="00680A0F">
            <w:pPr>
              <w:adjustRightInd w:val="0"/>
              <w:snapToGrid w:val="0"/>
              <w:spacing w:line="336" w:lineRule="auto"/>
              <w:ind w:firstLineChars="200" w:firstLine="480"/>
              <w:jc w:val="left"/>
              <w:rPr>
                <w:rFonts w:eastAsiaTheme="minorEastAsia"/>
                <w:sz w:val="24"/>
                <w:szCs w:val="24"/>
              </w:rPr>
            </w:pPr>
            <w:r w:rsidRPr="00BD2E83">
              <w:rPr>
                <w:rFonts w:cs="SimSun" w:hint="eastAsia"/>
                <w:kern w:val="0"/>
                <w:sz w:val="24"/>
                <w:szCs w:val="24"/>
              </w:rPr>
              <w:t>本项目建成后，</w:t>
            </w:r>
            <w:r w:rsidR="00F40303" w:rsidRPr="00BD2E83">
              <w:rPr>
                <w:kern w:val="0"/>
                <w:sz w:val="24"/>
                <w:szCs w:val="24"/>
              </w:rPr>
              <w:t>只在</w:t>
            </w:r>
            <w:r w:rsidR="00F40303" w:rsidRPr="00BD2E83">
              <w:rPr>
                <w:rFonts w:hint="eastAsia"/>
                <w:kern w:val="0"/>
                <w:sz w:val="24"/>
                <w:szCs w:val="24"/>
              </w:rPr>
              <w:t>昼间</w:t>
            </w:r>
            <w:r w:rsidR="00F40303" w:rsidRPr="00BD2E83">
              <w:rPr>
                <w:kern w:val="0"/>
                <w:sz w:val="24"/>
                <w:szCs w:val="24"/>
              </w:rPr>
              <w:t>进行生产，因此只对昼间噪声进行预测，不对夜间噪声影响进行预测。</w:t>
            </w:r>
            <w:r w:rsidRPr="00BD2E83">
              <w:rPr>
                <w:rFonts w:cs="SimSun" w:hint="eastAsia"/>
                <w:kern w:val="0"/>
                <w:sz w:val="24"/>
                <w:szCs w:val="24"/>
              </w:rPr>
              <w:t>昼间噪声影响和预测结果见表</w:t>
            </w:r>
            <w:r w:rsidR="00446506" w:rsidRPr="00BD2E83">
              <w:rPr>
                <w:rFonts w:eastAsiaTheme="minorEastAsia" w:hint="eastAsia"/>
                <w:kern w:val="0"/>
                <w:sz w:val="24"/>
                <w:szCs w:val="24"/>
              </w:rPr>
              <w:t>2</w:t>
            </w:r>
            <w:r w:rsidR="00A257CC" w:rsidRPr="00BD2E83">
              <w:rPr>
                <w:rFonts w:eastAsiaTheme="minorEastAsia" w:hint="eastAsia"/>
                <w:kern w:val="0"/>
                <w:sz w:val="24"/>
                <w:szCs w:val="24"/>
              </w:rPr>
              <w:t>8</w:t>
            </w:r>
            <w:r w:rsidRPr="00BD2E83">
              <w:rPr>
                <w:rFonts w:cs="SimSun" w:hint="eastAsia"/>
                <w:kern w:val="0"/>
                <w:sz w:val="24"/>
                <w:szCs w:val="24"/>
              </w:rPr>
              <w:t>；</w:t>
            </w:r>
          </w:p>
          <w:p w:rsidR="00F40303" w:rsidRPr="00BD2E83" w:rsidRDefault="00F40303" w:rsidP="00F40303">
            <w:pPr>
              <w:adjustRightInd w:val="0"/>
              <w:snapToGrid w:val="0"/>
              <w:ind w:firstLineChars="200" w:firstLine="482"/>
              <w:jc w:val="center"/>
              <w:rPr>
                <w:b/>
                <w:bCs/>
                <w:sz w:val="24"/>
                <w:szCs w:val="24"/>
              </w:rPr>
            </w:pPr>
            <w:r w:rsidRPr="00BD2E83">
              <w:rPr>
                <w:b/>
                <w:bCs/>
                <w:sz w:val="24"/>
                <w:szCs w:val="24"/>
              </w:rPr>
              <w:t>表</w:t>
            </w:r>
            <w:r w:rsidR="00446506" w:rsidRPr="00BD2E83">
              <w:rPr>
                <w:rFonts w:eastAsiaTheme="minorEastAsia" w:hint="eastAsia"/>
                <w:b/>
                <w:bCs/>
                <w:sz w:val="24"/>
                <w:szCs w:val="24"/>
              </w:rPr>
              <w:t>2</w:t>
            </w:r>
            <w:r w:rsidR="00A257CC" w:rsidRPr="00BD2E83">
              <w:rPr>
                <w:rFonts w:eastAsiaTheme="minorEastAsia" w:hint="eastAsia"/>
                <w:b/>
                <w:bCs/>
                <w:sz w:val="24"/>
                <w:szCs w:val="24"/>
              </w:rPr>
              <w:t>8</w:t>
            </w:r>
            <w:r w:rsidRPr="00BD2E83">
              <w:rPr>
                <w:rFonts w:hint="eastAsia"/>
                <w:b/>
                <w:bCs/>
                <w:sz w:val="24"/>
                <w:szCs w:val="24"/>
              </w:rPr>
              <w:t xml:space="preserve">    </w:t>
            </w:r>
            <w:r w:rsidRPr="00BD2E83">
              <w:rPr>
                <w:b/>
                <w:bCs/>
                <w:sz w:val="24"/>
                <w:szCs w:val="24"/>
              </w:rPr>
              <w:t>噪声源对</w:t>
            </w:r>
            <w:r w:rsidRPr="00BD2E83">
              <w:rPr>
                <w:rFonts w:hint="eastAsia"/>
                <w:b/>
                <w:bCs/>
                <w:sz w:val="24"/>
                <w:szCs w:val="24"/>
              </w:rPr>
              <w:t>厂界</w:t>
            </w:r>
            <w:r w:rsidRPr="00BD2E83">
              <w:rPr>
                <w:b/>
                <w:bCs/>
                <w:sz w:val="24"/>
                <w:szCs w:val="24"/>
              </w:rPr>
              <w:t>声环境影响值</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973"/>
              <w:gridCol w:w="4867"/>
            </w:tblGrid>
            <w:tr w:rsidR="00F40303" w:rsidRPr="00BD2E83" w:rsidTr="00097418">
              <w:trPr>
                <w:trHeight w:val="425"/>
                <w:jc w:val="center"/>
              </w:trPr>
              <w:tc>
                <w:tcPr>
                  <w:tcW w:w="2247" w:type="pct"/>
                  <w:vMerge w:val="restar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kern w:val="0"/>
                      <w:sz w:val="24"/>
                      <w:szCs w:val="24"/>
                    </w:rPr>
                    <w:t>预测点</w:t>
                  </w:r>
                </w:p>
              </w:tc>
              <w:tc>
                <w:tcPr>
                  <w:tcW w:w="2753"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kern w:val="0"/>
                      <w:sz w:val="24"/>
                      <w:szCs w:val="24"/>
                    </w:rPr>
                    <w:t>昼间</w:t>
                  </w:r>
                </w:p>
              </w:tc>
            </w:tr>
            <w:tr w:rsidR="00F40303" w:rsidRPr="00BD2E83" w:rsidTr="00097418">
              <w:trPr>
                <w:trHeight w:val="425"/>
                <w:jc w:val="center"/>
              </w:trPr>
              <w:tc>
                <w:tcPr>
                  <w:tcW w:w="2247" w:type="pct"/>
                  <w:vMerge/>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p>
              </w:tc>
              <w:tc>
                <w:tcPr>
                  <w:tcW w:w="2753"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kern w:val="0"/>
                      <w:sz w:val="24"/>
                      <w:szCs w:val="24"/>
                    </w:rPr>
                    <w:t>贡献值</w:t>
                  </w:r>
                </w:p>
              </w:tc>
            </w:tr>
            <w:tr w:rsidR="00F40303" w:rsidRPr="00BD2E83" w:rsidTr="00097418">
              <w:trPr>
                <w:trHeight w:val="425"/>
                <w:jc w:val="center"/>
              </w:trPr>
              <w:tc>
                <w:tcPr>
                  <w:tcW w:w="2247"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kern w:val="0"/>
                      <w:sz w:val="24"/>
                      <w:szCs w:val="24"/>
                    </w:rPr>
                    <w:t>X</w:t>
                  </w:r>
                  <w:r w:rsidRPr="00BD2E83">
                    <w:rPr>
                      <w:kern w:val="0"/>
                      <w:sz w:val="24"/>
                      <w:szCs w:val="24"/>
                      <w:vertAlign w:val="subscript"/>
                    </w:rPr>
                    <w:t>1</w:t>
                  </w:r>
                  <w:r w:rsidRPr="00BD2E83">
                    <w:rPr>
                      <w:kern w:val="0"/>
                      <w:sz w:val="24"/>
                      <w:szCs w:val="24"/>
                    </w:rPr>
                    <w:t>北厂界</w:t>
                  </w:r>
                </w:p>
              </w:tc>
              <w:tc>
                <w:tcPr>
                  <w:tcW w:w="2753"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rFonts w:hint="eastAsia"/>
                      <w:kern w:val="0"/>
                      <w:sz w:val="24"/>
                      <w:szCs w:val="24"/>
                    </w:rPr>
                    <w:t>16.64</w:t>
                  </w:r>
                </w:p>
              </w:tc>
            </w:tr>
            <w:tr w:rsidR="00F40303" w:rsidRPr="00BD2E83" w:rsidTr="00097418">
              <w:trPr>
                <w:trHeight w:val="425"/>
                <w:jc w:val="center"/>
              </w:trPr>
              <w:tc>
                <w:tcPr>
                  <w:tcW w:w="2247"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kern w:val="0"/>
                      <w:sz w:val="24"/>
                      <w:szCs w:val="24"/>
                    </w:rPr>
                    <w:t>X</w:t>
                  </w:r>
                  <w:r w:rsidRPr="00BD2E83">
                    <w:rPr>
                      <w:kern w:val="0"/>
                      <w:sz w:val="24"/>
                      <w:szCs w:val="24"/>
                      <w:vertAlign w:val="subscript"/>
                    </w:rPr>
                    <w:t>2</w:t>
                  </w:r>
                  <w:r w:rsidRPr="00BD2E83">
                    <w:rPr>
                      <w:kern w:val="0"/>
                      <w:sz w:val="24"/>
                      <w:szCs w:val="24"/>
                    </w:rPr>
                    <w:t>东厂界</w:t>
                  </w:r>
                </w:p>
              </w:tc>
              <w:tc>
                <w:tcPr>
                  <w:tcW w:w="2753"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rFonts w:hint="eastAsia"/>
                      <w:kern w:val="0"/>
                      <w:sz w:val="24"/>
                      <w:szCs w:val="24"/>
                    </w:rPr>
                    <w:t>38.24</w:t>
                  </w:r>
                </w:p>
              </w:tc>
            </w:tr>
            <w:tr w:rsidR="00F40303" w:rsidRPr="00BD2E83" w:rsidTr="00097418">
              <w:trPr>
                <w:trHeight w:val="425"/>
                <w:jc w:val="center"/>
              </w:trPr>
              <w:tc>
                <w:tcPr>
                  <w:tcW w:w="2247"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kern w:val="0"/>
                      <w:sz w:val="24"/>
                      <w:szCs w:val="24"/>
                    </w:rPr>
                    <w:t>X</w:t>
                  </w:r>
                  <w:r w:rsidRPr="00BD2E83">
                    <w:rPr>
                      <w:kern w:val="0"/>
                      <w:sz w:val="24"/>
                      <w:szCs w:val="24"/>
                      <w:vertAlign w:val="subscript"/>
                    </w:rPr>
                    <w:t>3</w:t>
                  </w:r>
                  <w:r w:rsidRPr="00BD2E83">
                    <w:rPr>
                      <w:kern w:val="0"/>
                      <w:sz w:val="24"/>
                      <w:szCs w:val="24"/>
                    </w:rPr>
                    <w:t>南厂界</w:t>
                  </w:r>
                </w:p>
              </w:tc>
              <w:tc>
                <w:tcPr>
                  <w:tcW w:w="2753"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rFonts w:hint="eastAsia"/>
                      <w:kern w:val="0"/>
                      <w:sz w:val="24"/>
                      <w:szCs w:val="24"/>
                    </w:rPr>
                    <w:t>35.91</w:t>
                  </w:r>
                </w:p>
              </w:tc>
            </w:tr>
            <w:tr w:rsidR="00F40303" w:rsidRPr="00BD2E83" w:rsidTr="00097418">
              <w:trPr>
                <w:trHeight w:val="425"/>
                <w:jc w:val="center"/>
              </w:trPr>
              <w:tc>
                <w:tcPr>
                  <w:tcW w:w="2247"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kern w:val="0"/>
                      <w:sz w:val="24"/>
                      <w:szCs w:val="24"/>
                    </w:rPr>
                    <w:lastRenderedPageBreak/>
                    <w:t>X</w:t>
                  </w:r>
                  <w:r w:rsidRPr="00BD2E83">
                    <w:rPr>
                      <w:kern w:val="0"/>
                      <w:sz w:val="24"/>
                      <w:szCs w:val="24"/>
                      <w:vertAlign w:val="subscript"/>
                    </w:rPr>
                    <w:t>4</w:t>
                  </w:r>
                  <w:r w:rsidRPr="00BD2E83">
                    <w:rPr>
                      <w:kern w:val="0"/>
                      <w:sz w:val="24"/>
                      <w:szCs w:val="24"/>
                    </w:rPr>
                    <w:t>西厂界</w:t>
                  </w:r>
                </w:p>
              </w:tc>
              <w:tc>
                <w:tcPr>
                  <w:tcW w:w="2753" w:type="pct"/>
                  <w:shd w:val="clear" w:color="auto" w:fill="auto"/>
                  <w:vAlign w:val="center"/>
                </w:tcPr>
                <w:p w:rsidR="00F40303" w:rsidRPr="00BD2E83" w:rsidRDefault="00F40303" w:rsidP="0009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szCs w:val="24"/>
                    </w:rPr>
                  </w:pPr>
                  <w:r w:rsidRPr="00BD2E83">
                    <w:rPr>
                      <w:rFonts w:hint="eastAsia"/>
                      <w:kern w:val="0"/>
                      <w:sz w:val="24"/>
                      <w:szCs w:val="24"/>
                    </w:rPr>
                    <w:t>28.99</w:t>
                  </w:r>
                </w:p>
              </w:tc>
            </w:tr>
          </w:tbl>
          <w:p w:rsidR="00A640DE" w:rsidRPr="00BD2E83" w:rsidRDefault="00A640DE" w:rsidP="00BD2E83">
            <w:pPr>
              <w:adjustRightInd w:val="0"/>
              <w:snapToGrid w:val="0"/>
              <w:spacing w:beforeLines="50" w:line="360" w:lineRule="auto"/>
              <w:ind w:firstLineChars="200" w:firstLine="480"/>
              <w:rPr>
                <w:rFonts w:eastAsiaTheme="minorEastAsia"/>
                <w:sz w:val="24"/>
                <w:szCs w:val="24"/>
              </w:rPr>
            </w:pPr>
            <w:r w:rsidRPr="00BD2E83">
              <w:rPr>
                <w:rFonts w:hint="eastAsia"/>
                <w:sz w:val="24"/>
                <w:szCs w:val="24"/>
              </w:rPr>
              <w:t>由上表可知，</w:t>
            </w:r>
            <w:r w:rsidRPr="00BD2E83">
              <w:rPr>
                <w:rFonts w:hint="eastAsia"/>
                <w:kern w:val="0"/>
                <w:sz w:val="24"/>
                <w:szCs w:val="24"/>
              </w:rPr>
              <w:t>本项目建成投产后，正常运行状态下，项目厂界昼间噪声均可满足</w:t>
            </w:r>
            <w:r w:rsidRPr="00BD2E83">
              <w:rPr>
                <w:sz w:val="24"/>
                <w:szCs w:val="24"/>
              </w:rPr>
              <w:t>《工业企业厂界</w:t>
            </w:r>
            <w:r w:rsidRPr="00BD2E83">
              <w:rPr>
                <w:rFonts w:hint="eastAsia"/>
                <w:sz w:val="24"/>
                <w:szCs w:val="24"/>
              </w:rPr>
              <w:t>环境</w:t>
            </w:r>
            <w:r w:rsidRPr="00BD2E83">
              <w:rPr>
                <w:sz w:val="24"/>
                <w:szCs w:val="24"/>
              </w:rPr>
              <w:t>噪声排放标准》</w:t>
            </w:r>
            <w:r w:rsidRPr="00BD2E83">
              <w:rPr>
                <w:rFonts w:hint="eastAsia"/>
                <w:sz w:val="24"/>
                <w:szCs w:val="24"/>
              </w:rPr>
              <w:t>（</w:t>
            </w:r>
            <w:r w:rsidRPr="00BD2E83">
              <w:rPr>
                <w:sz w:val="24"/>
                <w:szCs w:val="24"/>
              </w:rPr>
              <w:t>GB12348-2008</w:t>
            </w:r>
            <w:r w:rsidRPr="00BD2E83">
              <w:rPr>
                <w:rFonts w:hint="eastAsia"/>
                <w:sz w:val="24"/>
                <w:szCs w:val="24"/>
              </w:rPr>
              <w:t>）</w:t>
            </w:r>
            <w:r w:rsidRPr="00BD2E83">
              <w:rPr>
                <w:rFonts w:eastAsiaTheme="minorEastAsia" w:hint="eastAsia"/>
                <w:sz w:val="24"/>
                <w:szCs w:val="24"/>
              </w:rPr>
              <w:t>2</w:t>
            </w:r>
            <w:r w:rsidRPr="00BD2E83">
              <w:rPr>
                <w:sz w:val="24"/>
                <w:szCs w:val="24"/>
              </w:rPr>
              <w:t>类标准</w:t>
            </w:r>
            <w:r w:rsidRPr="00BD2E83">
              <w:rPr>
                <w:rFonts w:hint="eastAsia"/>
                <w:sz w:val="24"/>
                <w:szCs w:val="24"/>
              </w:rPr>
              <w:t>（</w:t>
            </w:r>
            <w:r w:rsidRPr="00BD2E83">
              <w:rPr>
                <w:rFonts w:hAnsi="宋体"/>
                <w:sz w:val="24"/>
                <w:szCs w:val="24"/>
              </w:rPr>
              <w:t>昼间</w:t>
            </w:r>
            <w:r w:rsidRPr="00BD2E83">
              <w:rPr>
                <w:sz w:val="24"/>
                <w:szCs w:val="24"/>
              </w:rPr>
              <w:t>≤</w:t>
            </w:r>
            <w:r w:rsidRPr="00BD2E83">
              <w:rPr>
                <w:rFonts w:eastAsiaTheme="minorEastAsia" w:hint="eastAsia"/>
                <w:sz w:val="24"/>
                <w:szCs w:val="24"/>
              </w:rPr>
              <w:t>60</w:t>
            </w:r>
            <w:r w:rsidRPr="00BD2E83">
              <w:rPr>
                <w:kern w:val="0"/>
                <w:sz w:val="24"/>
                <w:szCs w:val="24"/>
              </w:rPr>
              <w:t>dB(A)</w:t>
            </w:r>
            <w:r w:rsidRPr="00BD2E83">
              <w:rPr>
                <w:rFonts w:hint="eastAsia"/>
                <w:sz w:val="24"/>
                <w:szCs w:val="24"/>
              </w:rPr>
              <w:t>），对周围环境影响较小。</w:t>
            </w:r>
          </w:p>
          <w:p w:rsidR="00EF39AB" w:rsidRPr="00BD2E83" w:rsidRDefault="00EF39AB" w:rsidP="00EF39AB">
            <w:pPr>
              <w:snapToGrid w:val="0"/>
              <w:spacing w:line="360" w:lineRule="auto"/>
              <w:ind w:firstLineChars="150" w:firstLine="361"/>
              <w:rPr>
                <w:b/>
                <w:sz w:val="24"/>
                <w:szCs w:val="24"/>
              </w:rPr>
            </w:pPr>
            <w:r w:rsidRPr="00BD2E83">
              <w:rPr>
                <w:rFonts w:hint="eastAsia"/>
                <w:b/>
                <w:sz w:val="24"/>
                <w:szCs w:val="24"/>
              </w:rPr>
              <w:t>3</w:t>
            </w:r>
            <w:r w:rsidRPr="00BD2E83">
              <w:rPr>
                <w:rFonts w:hint="eastAsia"/>
                <w:b/>
                <w:sz w:val="24"/>
                <w:szCs w:val="24"/>
              </w:rPr>
              <w:t>、</w:t>
            </w:r>
            <w:r w:rsidRPr="00BD2E83">
              <w:rPr>
                <w:b/>
                <w:sz w:val="24"/>
                <w:szCs w:val="24"/>
              </w:rPr>
              <w:t>噪声防治对策</w:t>
            </w:r>
          </w:p>
          <w:p w:rsidR="00EF39AB" w:rsidRPr="00BD2E83" w:rsidRDefault="00EF39AB" w:rsidP="00EF39AB">
            <w:pPr>
              <w:adjustRightInd w:val="0"/>
              <w:snapToGrid w:val="0"/>
              <w:spacing w:line="360" w:lineRule="auto"/>
              <w:ind w:firstLineChars="200" w:firstLine="480"/>
              <w:rPr>
                <w:sz w:val="24"/>
                <w:szCs w:val="24"/>
              </w:rPr>
            </w:pPr>
            <w:r w:rsidRPr="00BD2E83">
              <w:rPr>
                <w:sz w:val="24"/>
                <w:szCs w:val="24"/>
              </w:rPr>
              <w:t>在选用低噪声设备、车间</w:t>
            </w:r>
            <w:r w:rsidRPr="00BD2E83">
              <w:rPr>
                <w:rFonts w:hint="eastAsia"/>
                <w:sz w:val="24"/>
                <w:szCs w:val="24"/>
              </w:rPr>
              <w:t>门窗</w:t>
            </w:r>
            <w:r w:rsidRPr="00BD2E83">
              <w:rPr>
                <w:sz w:val="24"/>
                <w:szCs w:val="24"/>
              </w:rPr>
              <w:t>采取</w:t>
            </w:r>
            <w:r w:rsidRPr="00BD2E83">
              <w:rPr>
                <w:rFonts w:hint="eastAsia"/>
                <w:sz w:val="24"/>
                <w:szCs w:val="24"/>
              </w:rPr>
              <w:t>阻尼包扎</w:t>
            </w:r>
            <w:r w:rsidRPr="00BD2E83">
              <w:rPr>
                <w:sz w:val="24"/>
                <w:szCs w:val="24"/>
              </w:rPr>
              <w:t>、对设备加装减振基础等一系列治理措施后，</w:t>
            </w:r>
            <w:r w:rsidRPr="00BD2E83">
              <w:rPr>
                <w:rFonts w:hint="eastAsia"/>
                <w:sz w:val="24"/>
                <w:szCs w:val="24"/>
              </w:rPr>
              <w:t>车间</w:t>
            </w:r>
            <w:r w:rsidRPr="00BD2E83">
              <w:rPr>
                <w:sz w:val="24"/>
                <w:szCs w:val="24"/>
              </w:rPr>
              <w:t>的东、西、南、北边界的噪声</w:t>
            </w:r>
            <w:r w:rsidRPr="00BD2E83">
              <w:rPr>
                <w:rFonts w:hint="eastAsia"/>
                <w:sz w:val="24"/>
                <w:szCs w:val="24"/>
              </w:rPr>
              <w:t>贡献</w:t>
            </w:r>
            <w:r w:rsidRPr="00BD2E83">
              <w:rPr>
                <w:sz w:val="24"/>
                <w:szCs w:val="24"/>
              </w:rPr>
              <w:t>值均符合《工业企业厂界环境噪声排放标准》（</w:t>
            </w:r>
            <w:r w:rsidRPr="00BD2E83">
              <w:rPr>
                <w:sz w:val="24"/>
                <w:szCs w:val="24"/>
              </w:rPr>
              <w:t>GB12348-2008</w:t>
            </w:r>
            <w:r w:rsidRPr="00BD2E83">
              <w:rPr>
                <w:sz w:val="24"/>
                <w:szCs w:val="24"/>
              </w:rPr>
              <w:t>）中</w:t>
            </w:r>
            <w:r w:rsidRPr="00BD2E83">
              <w:rPr>
                <w:rFonts w:hint="eastAsia"/>
                <w:sz w:val="24"/>
                <w:szCs w:val="24"/>
              </w:rPr>
              <w:t>2</w:t>
            </w:r>
            <w:r w:rsidRPr="00BD2E83">
              <w:rPr>
                <w:sz w:val="24"/>
                <w:szCs w:val="24"/>
              </w:rPr>
              <w:t>类标准要求。</w:t>
            </w:r>
          </w:p>
          <w:p w:rsidR="00EF39AB" w:rsidRPr="00BD2E83" w:rsidRDefault="00EF39AB" w:rsidP="00EF39AB">
            <w:pPr>
              <w:adjustRightInd w:val="0"/>
              <w:snapToGrid w:val="0"/>
              <w:spacing w:line="360" w:lineRule="auto"/>
              <w:ind w:firstLineChars="200" w:firstLine="480"/>
              <w:rPr>
                <w:sz w:val="24"/>
                <w:szCs w:val="24"/>
              </w:rPr>
            </w:pPr>
            <w:r w:rsidRPr="00BD2E83">
              <w:rPr>
                <w:sz w:val="24"/>
                <w:szCs w:val="24"/>
              </w:rPr>
              <w:t>为保证厂界噪声</w:t>
            </w:r>
            <w:proofErr w:type="gramStart"/>
            <w:r w:rsidRPr="00BD2E83">
              <w:rPr>
                <w:sz w:val="24"/>
                <w:szCs w:val="24"/>
              </w:rPr>
              <w:t>值长期</w:t>
            </w:r>
            <w:proofErr w:type="gramEnd"/>
            <w:r w:rsidRPr="00BD2E83">
              <w:rPr>
                <w:sz w:val="24"/>
                <w:szCs w:val="24"/>
              </w:rPr>
              <w:t>稳定达标，项目建设单位应严格执行</w:t>
            </w:r>
            <w:proofErr w:type="gramStart"/>
            <w:r w:rsidRPr="00BD2E83">
              <w:rPr>
                <w:sz w:val="24"/>
                <w:szCs w:val="24"/>
              </w:rPr>
              <w:t>本评价</w:t>
            </w:r>
            <w:proofErr w:type="gramEnd"/>
            <w:r w:rsidRPr="00BD2E83">
              <w:rPr>
                <w:sz w:val="24"/>
                <w:szCs w:val="24"/>
              </w:rPr>
              <w:t>中提出的噪声治理措施，首先应选择低噪型设备、合理布局，将高噪声设备置于室内并尽可能远离厂界</w:t>
            </w:r>
            <w:r w:rsidR="00D95B9E" w:rsidRPr="00BD2E83">
              <w:rPr>
                <w:rFonts w:eastAsiaTheme="minorEastAsia" w:hint="eastAsia"/>
                <w:sz w:val="24"/>
                <w:szCs w:val="24"/>
              </w:rPr>
              <w:t>；</w:t>
            </w:r>
            <w:r w:rsidRPr="00BD2E83">
              <w:rPr>
                <w:sz w:val="24"/>
                <w:szCs w:val="24"/>
              </w:rPr>
              <w:t>其次需要采取适当的隔声降噪措施</w:t>
            </w:r>
            <w:r w:rsidR="00D95B9E" w:rsidRPr="00BD2E83">
              <w:rPr>
                <w:rFonts w:eastAsiaTheme="minorEastAsia" w:hint="eastAsia"/>
                <w:sz w:val="24"/>
                <w:szCs w:val="24"/>
              </w:rPr>
              <w:t>；</w:t>
            </w:r>
            <w:r w:rsidR="00D95B9E" w:rsidRPr="00BD2E83">
              <w:rPr>
                <w:rFonts w:cs="SimSun" w:hint="eastAsia"/>
                <w:sz w:val="24"/>
                <w:szCs w:val="24"/>
              </w:rPr>
              <w:t>建立设备定期检查、维护及保养的管理制度，以防止设备故障形成的非正常生产噪声，同时确保环保措施发挥最佳有效的功能；加强职工环保意识教育，提倡文明生产，防止人为噪声产生</w:t>
            </w:r>
            <w:r w:rsidRPr="00BD2E83">
              <w:rPr>
                <w:sz w:val="24"/>
                <w:szCs w:val="24"/>
              </w:rPr>
              <w:t>。本项目在采取环</w:t>
            </w:r>
            <w:proofErr w:type="gramStart"/>
            <w:r w:rsidRPr="00BD2E83">
              <w:rPr>
                <w:sz w:val="24"/>
                <w:szCs w:val="24"/>
              </w:rPr>
              <w:t>评提出</w:t>
            </w:r>
            <w:proofErr w:type="gramEnd"/>
            <w:r w:rsidRPr="00BD2E83">
              <w:rPr>
                <w:sz w:val="24"/>
                <w:szCs w:val="24"/>
              </w:rPr>
              <w:t>的降噪措施后，生产运营期间对</w:t>
            </w:r>
            <w:proofErr w:type="gramStart"/>
            <w:r w:rsidRPr="00BD2E83">
              <w:rPr>
                <w:sz w:val="24"/>
                <w:szCs w:val="24"/>
              </w:rPr>
              <w:t>周围声</w:t>
            </w:r>
            <w:proofErr w:type="gramEnd"/>
            <w:r w:rsidRPr="00BD2E83">
              <w:rPr>
                <w:sz w:val="24"/>
                <w:szCs w:val="24"/>
              </w:rPr>
              <w:t>环境影响较小。</w:t>
            </w:r>
          </w:p>
          <w:p w:rsidR="00C779CD" w:rsidRPr="00BD2E83" w:rsidRDefault="00C779CD" w:rsidP="00E050BA">
            <w:pPr>
              <w:adjustRightInd w:val="0"/>
              <w:snapToGrid w:val="0"/>
              <w:spacing w:line="360" w:lineRule="auto"/>
              <w:ind w:firstLineChars="200" w:firstLine="482"/>
              <w:rPr>
                <w:b/>
                <w:bCs/>
                <w:sz w:val="24"/>
                <w:szCs w:val="24"/>
              </w:rPr>
            </w:pPr>
            <w:r w:rsidRPr="00BD2E83">
              <w:rPr>
                <w:rFonts w:cs="SimSun" w:hint="eastAsia"/>
                <w:b/>
                <w:bCs/>
                <w:sz w:val="24"/>
                <w:szCs w:val="24"/>
              </w:rPr>
              <w:t>四、固体废弃物影响分析</w:t>
            </w:r>
          </w:p>
          <w:p w:rsidR="00332E0E" w:rsidRPr="00BD2E83" w:rsidRDefault="00332E0E" w:rsidP="00332E0E">
            <w:pPr>
              <w:adjustRightInd w:val="0"/>
              <w:snapToGrid w:val="0"/>
              <w:spacing w:line="372" w:lineRule="auto"/>
              <w:ind w:firstLineChars="200" w:firstLine="480"/>
              <w:rPr>
                <w:sz w:val="24"/>
              </w:rPr>
            </w:pPr>
            <w:r w:rsidRPr="00BD2E83">
              <w:rPr>
                <w:sz w:val="24"/>
              </w:rPr>
              <w:t>本项目产生的固体废物</w:t>
            </w:r>
            <w:r w:rsidRPr="00BD2E83">
              <w:rPr>
                <w:rFonts w:hint="eastAsia"/>
                <w:sz w:val="24"/>
              </w:rPr>
              <w:t>分别为</w:t>
            </w:r>
            <w:r w:rsidRPr="00BD2E83">
              <w:rPr>
                <w:rFonts w:eastAsiaTheme="minorEastAsia" w:hint="eastAsia"/>
                <w:sz w:val="24"/>
              </w:rPr>
              <w:t>一般</w:t>
            </w:r>
            <w:r w:rsidRPr="00BD2E83">
              <w:rPr>
                <w:rFonts w:hint="eastAsia"/>
                <w:sz w:val="24"/>
              </w:rPr>
              <w:t>工业固废</w:t>
            </w:r>
            <w:r w:rsidRPr="00BD2E83">
              <w:rPr>
                <w:rFonts w:eastAsiaTheme="minorEastAsia" w:hint="eastAsia"/>
                <w:sz w:val="24"/>
              </w:rPr>
              <w:t>、</w:t>
            </w:r>
            <w:proofErr w:type="gramStart"/>
            <w:r w:rsidRPr="00BD2E83">
              <w:rPr>
                <w:rFonts w:eastAsiaTheme="minorEastAsia" w:hint="eastAsia"/>
                <w:sz w:val="24"/>
              </w:rPr>
              <w:t>危废</w:t>
            </w:r>
            <w:r w:rsidRPr="00BD2E83">
              <w:rPr>
                <w:rFonts w:hint="eastAsia"/>
                <w:sz w:val="24"/>
              </w:rPr>
              <w:t>和</w:t>
            </w:r>
            <w:proofErr w:type="gramEnd"/>
            <w:r w:rsidRPr="00BD2E83">
              <w:rPr>
                <w:rFonts w:hint="eastAsia"/>
                <w:sz w:val="24"/>
              </w:rPr>
              <w:t>生活垃圾。</w:t>
            </w:r>
          </w:p>
          <w:p w:rsidR="00332E0E" w:rsidRPr="00BD2E83" w:rsidRDefault="00332E0E" w:rsidP="00332E0E">
            <w:pPr>
              <w:adjustRightInd w:val="0"/>
              <w:snapToGrid w:val="0"/>
              <w:spacing w:line="372" w:lineRule="auto"/>
              <w:ind w:firstLineChars="196" w:firstLine="470"/>
              <w:rPr>
                <w:rFonts w:asciiTheme="minorEastAsia" w:eastAsiaTheme="minorEastAsia" w:hAnsiTheme="minorEastAsia"/>
                <w:sz w:val="24"/>
              </w:rPr>
            </w:pPr>
            <w:r w:rsidRPr="00BD2E83">
              <w:rPr>
                <w:rFonts w:asciiTheme="minorEastAsia" w:eastAsiaTheme="minorEastAsia" w:hAnsiTheme="minorEastAsia" w:hint="eastAsia"/>
                <w:sz w:val="24"/>
              </w:rPr>
              <w:t>⑴ 一般工业固废</w:t>
            </w:r>
          </w:p>
          <w:p w:rsidR="00332E0E" w:rsidRPr="00BD2E83" w:rsidRDefault="00332E0E" w:rsidP="00332E0E">
            <w:pPr>
              <w:adjustRightInd w:val="0"/>
              <w:snapToGrid w:val="0"/>
              <w:spacing w:line="372" w:lineRule="auto"/>
              <w:ind w:firstLineChars="196" w:firstLine="470"/>
              <w:rPr>
                <w:rFonts w:asciiTheme="minorEastAsia" w:eastAsiaTheme="minorEastAsia" w:hAnsiTheme="minorEastAsia"/>
                <w:sz w:val="24"/>
              </w:rPr>
            </w:pPr>
            <w:r w:rsidRPr="00BD2E83">
              <w:rPr>
                <w:rFonts w:asciiTheme="minorEastAsia" w:eastAsiaTheme="minorEastAsia" w:hAnsiTheme="minorEastAsia" w:hint="eastAsia"/>
                <w:sz w:val="24"/>
              </w:rPr>
              <w:t>根据建设单位提供资料，回收的废钢料上会附带一些未拆解完全的塑料、橡胶附件等杂质，并混有少量有色金属等，在磁选工序非磁性物质被分离出来，杂质产生量为19977</w:t>
            </w:r>
            <w:r w:rsidRPr="00BD2E83">
              <w:rPr>
                <w:rFonts w:asciiTheme="minorEastAsia" w:eastAsiaTheme="minorEastAsia" w:hAnsiTheme="minorEastAsia"/>
                <w:sz w:val="24"/>
              </w:rPr>
              <w:t>t/a</w:t>
            </w:r>
            <w:r w:rsidRPr="00BD2E83">
              <w:rPr>
                <w:rFonts w:asciiTheme="minorEastAsia" w:eastAsiaTheme="minorEastAsia" w:hAnsiTheme="minorEastAsia" w:hint="eastAsia"/>
                <w:sz w:val="24"/>
              </w:rPr>
              <w:t>，设临时堆放点（生产车间内南侧，面积约30m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），收集后运至当地垃圾填埋场处置。</w:t>
            </w:r>
          </w:p>
          <w:p w:rsidR="00332E0E" w:rsidRPr="00BD2E83" w:rsidRDefault="00332E0E" w:rsidP="00332E0E">
            <w:pPr>
              <w:adjustRightInd w:val="0"/>
              <w:snapToGrid w:val="0"/>
              <w:spacing w:line="372" w:lineRule="auto"/>
              <w:ind w:firstLineChars="196" w:firstLine="470"/>
              <w:rPr>
                <w:rFonts w:asciiTheme="minorEastAsia" w:eastAsiaTheme="minorEastAsia" w:hAnsiTheme="minorEastAsia"/>
                <w:sz w:val="24"/>
              </w:rPr>
            </w:pPr>
            <w:r w:rsidRPr="00BD2E83">
              <w:rPr>
                <w:rFonts w:asciiTheme="minorEastAsia" w:eastAsiaTheme="minorEastAsia" w:hAnsiTheme="minorEastAsia" w:hint="eastAsia"/>
                <w:sz w:val="24"/>
              </w:rPr>
              <w:t>⑵ 本项目机修废物主要为破碎设备进行运行维护等会产生废机油等废弃物，其它在分选后有时会有少量含油污的残渣，该废弃物属于危废，根据建设单位提供的资料，产生量约1.0t/a。</w:t>
            </w:r>
            <w:proofErr w:type="gramStart"/>
            <w:r w:rsidRPr="00BD2E83">
              <w:rPr>
                <w:rFonts w:asciiTheme="minorEastAsia" w:eastAsiaTheme="minorEastAsia" w:hAnsiTheme="minorEastAsia" w:hint="eastAsia"/>
                <w:sz w:val="24"/>
              </w:rPr>
              <w:t>贮存危废暂存</w:t>
            </w:r>
            <w:proofErr w:type="gramEnd"/>
            <w:r w:rsidRPr="00BD2E83">
              <w:rPr>
                <w:rFonts w:asciiTheme="minorEastAsia" w:eastAsiaTheme="minorEastAsia" w:hAnsiTheme="minorEastAsia" w:hint="eastAsia"/>
                <w:sz w:val="24"/>
              </w:rPr>
              <w:t>处（位于生产车间外东北角，面积约3 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hint="eastAsia"/>
                <w:sz w:val="24"/>
              </w:rPr>
              <w:t>）交有资质单位处置。少量含有油污的残渣属于危险废物，产生量为1t/a，贮存于专用容器交由有资质单位回收利用。</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1</w:t>
            </w:r>
            <w:r w:rsidRPr="00BD2E83">
              <w:rPr>
                <w:sz w:val="24"/>
              </w:rPr>
              <w:t>）危险废物收集、贮存、运输</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A</w:t>
            </w:r>
            <w:r w:rsidRPr="00BD2E83">
              <w:rPr>
                <w:sz w:val="24"/>
              </w:rPr>
              <w:t>、危险废物的收集</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拟建项目产生的危险废物原则上不在厂内长期存放，</w:t>
            </w:r>
            <w:r w:rsidRPr="00BD2E83">
              <w:rPr>
                <w:rFonts w:hint="eastAsia"/>
                <w:sz w:val="24"/>
              </w:rPr>
              <w:t>危险废物需存贮于</w:t>
            </w:r>
            <w:r w:rsidRPr="00BD2E83">
              <w:rPr>
                <w:sz w:val="24"/>
              </w:rPr>
              <w:t>有明显标</w:t>
            </w:r>
            <w:r w:rsidRPr="00BD2E83">
              <w:rPr>
                <w:sz w:val="24"/>
              </w:rPr>
              <w:lastRenderedPageBreak/>
              <w:t>识的容器中，放置于危险废物</w:t>
            </w:r>
            <w:r w:rsidRPr="00BD2E83">
              <w:rPr>
                <w:rFonts w:hint="eastAsia"/>
                <w:sz w:val="24"/>
              </w:rPr>
              <w:t>暂存处</w:t>
            </w:r>
            <w:r w:rsidRPr="00BD2E83">
              <w:rPr>
                <w:sz w:val="24"/>
              </w:rPr>
              <w:t>，</w:t>
            </w:r>
            <w:proofErr w:type="gramStart"/>
            <w:r w:rsidRPr="00BD2E83">
              <w:rPr>
                <w:sz w:val="24"/>
              </w:rPr>
              <w:t>定期</w:t>
            </w:r>
            <w:r w:rsidRPr="00BD2E83">
              <w:rPr>
                <w:rFonts w:hint="eastAsia"/>
                <w:sz w:val="24"/>
              </w:rPr>
              <w:t>由</w:t>
            </w:r>
            <w:proofErr w:type="gramEnd"/>
            <w:r w:rsidRPr="00BD2E83">
              <w:rPr>
                <w:sz w:val="24"/>
              </w:rPr>
              <w:t>有资质单位安全处置。</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B</w:t>
            </w:r>
            <w:r w:rsidRPr="00BD2E83">
              <w:rPr>
                <w:sz w:val="24"/>
              </w:rPr>
              <w:t>、危险废物的贮存</w:t>
            </w:r>
            <w:r w:rsidRPr="00BD2E83">
              <w:rPr>
                <w:rFonts w:hint="eastAsia"/>
                <w:sz w:val="24"/>
              </w:rPr>
              <w:t>、运输</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本项目危险废物</w:t>
            </w:r>
            <w:r w:rsidRPr="00BD2E83">
              <w:rPr>
                <w:rFonts w:hint="eastAsia"/>
                <w:sz w:val="24"/>
              </w:rPr>
              <w:t>存贮于专用容器中，暂时存放</w:t>
            </w:r>
            <w:proofErr w:type="gramStart"/>
            <w:r w:rsidRPr="00BD2E83">
              <w:rPr>
                <w:rFonts w:hint="eastAsia"/>
                <w:sz w:val="24"/>
              </w:rPr>
              <w:t>于危废暂存</w:t>
            </w:r>
            <w:proofErr w:type="gramEnd"/>
            <w:r w:rsidRPr="00BD2E83">
              <w:rPr>
                <w:rFonts w:hint="eastAsia"/>
                <w:sz w:val="24"/>
              </w:rPr>
              <w:t>处，建设单位定期联系有资质单位来厂内回收。此类固废在厂区内存放期间，需做好封闭措施，做到</w:t>
            </w:r>
            <w:r w:rsidRPr="00BD2E83">
              <w:rPr>
                <w:sz w:val="24"/>
              </w:rPr>
              <w:t>防雨、</w:t>
            </w:r>
            <w:r w:rsidRPr="00BD2E83">
              <w:rPr>
                <w:rFonts w:hint="eastAsia"/>
                <w:sz w:val="24"/>
              </w:rPr>
              <w:t>防渗。</w:t>
            </w:r>
            <w:r w:rsidRPr="00BD2E83">
              <w:rPr>
                <w:sz w:val="24"/>
              </w:rPr>
              <w:t>在危险废物运输过程中，严格按照《危险废物转移联单管理办法》中的规定执行</w:t>
            </w:r>
            <w:r w:rsidRPr="00BD2E83">
              <w:rPr>
                <w:rFonts w:hint="eastAsia"/>
                <w:sz w:val="24"/>
              </w:rPr>
              <w:t>，</w:t>
            </w:r>
            <w:r w:rsidRPr="00BD2E83">
              <w:rPr>
                <w:sz w:val="24"/>
              </w:rPr>
              <w:t>禁止将其在非收集、非暂时贮存地点倾倒、堆放；禁止将危险废物混入其它废物和生活垃圾；禁止在内部运送过程中丢弃危险废物。</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2</w:t>
            </w:r>
            <w:r w:rsidRPr="00BD2E83">
              <w:rPr>
                <w:sz w:val="24"/>
              </w:rPr>
              <w:t>）厂内危险废物管理要求</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为规范危险废物管理，从保护环境、保障人体健康方面出发，提出如下要求。</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A</w:t>
            </w:r>
            <w:r w:rsidRPr="00BD2E83">
              <w:rPr>
                <w:rFonts w:hAnsi="宋体"/>
                <w:sz w:val="24"/>
              </w:rPr>
              <w:t>、</w:t>
            </w:r>
            <w:r w:rsidRPr="00BD2E83">
              <w:rPr>
                <w:sz w:val="24"/>
              </w:rPr>
              <w:t>管理部门要有专人负责厂内危险废物的收集、存放、运输和对外相关部门联络等工作并对危险废物管理工作进行定期监督检查。</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B</w:t>
            </w:r>
            <w:r w:rsidRPr="00BD2E83">
              <w:rPr>
                <w:rFonts w:hAnsi="宋体"/>
                <w:sz w:val="24"/>
              </w:rPr>
              <w:t>、</w:t>
            </w:r>
            <w:r w:rsidRPr="00BD2E83">
              <w:rPr>
                <w:sz w:val="24"/>
              </w:rPr>
              <w:t>危险废物要与生活垃圾分开收集、暂存、密闭运输，并定期检查，及时通知有资质单位拉运危废。</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C</w:t>
            </w:r>
            <w:r w:rsidRPr="00BD2E83">
              <w:rPr>
                <w:rFonts w:hAnsi="宋体"/>
                <w:sz w:val="24"/>
              </w:rPr>
              <w:t>、</w:t>
            </w:r>
            <w:r w:rsidRPr="00BD2E83">
              <w:rPr>
                <w:sz w:val="24"/>
              </w:rPr>
              <w:t>产生危险废物的工作车间应当每天有登记，送出去有接收记录，专人负责，危险废物</w:t>
            </w:r>
            <w:proofErr w:type="gramStart"/>
            <w:r w:rsidRPr="00BD2E83">
              <w:rPr>
                <w:sz w:val="24"/>
              </w:rPr>
              <w:t>清运员</w:t>
            </w:r>
            <w:proofErr w:type="gramEnd"/>
            <w:r w:rsidRPr="00BD2E83">
              <w:rPr>
                <w:sz w:val="24"/>
              </w:rPr>
              <w:t>清运时实行交接制度，双方签字。应用联单转运。</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D</w:t>
            </w:r>
            <w:r w:rsidRPr="00BD2E83">
              <w:rPr>
                <w:rFonts w:hAnsi="宋体"/>
                <w:sz w:val="24"/>
              </w:rPr>
              <w:t>、</w:t>
            </w:r>
            <w:r w:rsidRPr="00BD2E83">
              <w:rPr>
                <w:sz w:val="24"/>
              </w:rPr>
              <w:t>运送危险废物的人员将危险废物按指定路线运送到厂内指定的暂存场所，统一处理，运送危险废物的人员要有防护措施。</w:t>
            </w:r>
          </w:p>
          <w:p w:rsidR="005A7777" w:rsidRPr="00BD2E83" w:rsidRDefault="005A7777" w:rsidP="005A7777">
            <w:pPr>
              <w:pBdr>
                <w:top w:val="none" w:sz="0" w:space="0" w:color="000000"/>
                <w:left w:val="none" w:sz="0" w:space="0" w:color="000000"/>
                <w:bottom w:val="none" w:sz="0" w:space="0" w:color="000000"/>
                <w:right w:val="none" w:sz="0" w:space="0" w:color="000000"/>
              </w:pBdr>
              <w:adjustRightInd w:val="0"/>
              <w:snapToGrid w:val="0"/>
              <w:spacing w:line="360" w:lineRule="auto"/>
              <w:ind w:firstLine="480"/>
              <w:rPr>
                <w:sz w:val="24"/>
              </w:rPr>
            </w:pPr>
            <w:r w:rsidRPr="00BD2E83">
              <w:rPr>
                <w:sz w:val="24"/>
              </w:rPr>
              <w:t>E</w:t>
            </w:r>
            <w:r w:rsidRPr="00BD2E83">
              <w:rPr>
                <w:rFonts w:hAnsi="宋体"/>
                <w:sz w:val="24"/>
              </w:rPr>
              <w:t>、</w:t>
            </w:r>
            <w:r w:rsidRPr="00BD2E83">
              <w:rPr>
                <w:sz w:val="24"/>
              </w:rPr>
              <w:t>对用后的危险废物运送工具应及时清洁。</w:t>
            </w:r>
          </w:p>
          <w:p w:rsidR="005A7777" w:rsidRPr="00BD2E83" w:rsidRDefault="005A7777" w:rsidP="005A7777">
            <w:pPr>
              <w:adjustRightInd w:val="0"/>
              <w:snapToGrid w:val="0"/>
              <w:spacing w:line="372" w:lineRule="auto"/>
              <w:ind w:firstLineChars="196" w:firstLine="470"/>
              <w:rPr>
                <w:rFonts w:asciiTheme="minorEastAsia" w:eastAsiaTheme="minorEastAsia" w:hAnsiTheme="minorEastAsia"/>
                <w:sz w:val="24"/>
              </w:rPr>
            </w:pPr>
            <w:r w:rsidRPr="00BD2E83">
              <w:rPr>
                <w:sz w:val="24"/>
              </w:rPr>
              <w:t>F</w:t>
            </w:r>
            <w:r w:rsidRPr="00BD2E83">
              <w:rPr>
                <w:rFonts w:hAnsi="宋体"/>
                <w:sz w:val="24"/>
              </w:rPr>
              <w:t>、</w:t>
            </w:r>
            <w:r w:rsidRPr="00BD2E83">
              <w:rPr>
                <w:sz w:val="24"/>
              </w:rPr>
              <w:t>各类人员在产生、收集、贮存、运输、处置危险废物的过程中，必须防止危险废物直接接触身体，一旦发生接触等意外事故时应及时进行处理。</w:t>
            </w:r>
          </w:p>
          <w:p w:rsidR="00332E0E" w:rsidRPr="00BD2E83" w:rsidRDefault="00332E0E" w:rsidP="00332E0E">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rPr>
              <w:t xml:space="preserve">⑶ </w:t>
            </w:r>
            <w:r w:rsidRPr="00BD2E83">
              <w:rPr>
                <w:rFonts w:asciiTheme="minorEastAsia" w:eastAsiaTheme="minorEastAsia" w:hAnsiTheme="minorEastAsia"/>
                <w:sz w:val="24"/>
              </w:rPr>
              <w:t>生活垃圾</w:t>
            </w:r>
          </w:p>
          <w:p w:rsidR="00E341CC" w:rsidRPr="00BD2E83" w:rsidRDefault="00332E0E" w:rsidP="00332E0E">
            <w:pPr>
              <w:adjustRightInd w:val="0"/>
              <w:snapToGrid w:val="0"/>
              <w:spacing w:line="360" w:lineRule="auto"/>
              <w:ind w:firstLineChars="200" w:firstLine="480"/>
              <w:rPr>
                <w:sz w:val="24"/>
                <w:szCs w:val="24"/>
              </w:rPr>
            </w:pPr>
            <w:r w:rsidRPr="00BD2E83">
              <w:rPr>
                <w:rFonts w:asciiTheme="minorEastAsia" w:eastAsiaTheme="minorEastAsia" w:hAnsiTheme="minorEastAsia" w:hint="eastAsia"/>
                <w:sz w:val="24"/>
              </w:rPr>
              <w:t>本项目拟设劳动</w:t>
            </w:r>
            <w:r w:rsidRPr="00BD2E83">
              <w:rPr>
                <w:rFonts w:asciiTheme="minorEastAsia" w:eastAsiaTheme="minorEastAsia" w:hAnsiTheme="minorEastAsia"/>
                <w:sz w:val="24"/>
              </w:rPr>
              <w:t>定员</w:t>
            </w:r>
            <w:r w:rsidRPr="00BD2E83">
              <w:rPr>
                <w:rFonts w:asciiTheme="minorEastAsia" w:eastAsiaTheme="minorEastAsia" w:hAnsiTheme="minorEastAsia" w:hint="eastAsia"/>
                <w:sz w:val="24"/>
              </w:rPr>
              <w:t>52</w:t>
            </w:r>
            <w:r w:rsidRPr="00BD2E83">
              <w:rPr>
                <w:rFonts w:asciiTheme="minorEastAsia" w:eastAsiaTheme="minorEastAsia" w:hAnsiTheme="minorEastAsia"/>
                <w:sz w:val="24"/>
              </w:rPr>
              <w:t>人，</w:t>
            </w:r>
            <w:r w:rsidRPr="00BD2E83">
              <w:rPr>
                <w:rFonts w:asciiTheme="minorEastAsia" w:eastAsiaTheme="minorEastAsia" w:hAnsiTheme="minorEastAsia" w:hint="eastAsia"/>
                <w:sz w:val="24"/>
              </w:rPr>
              <w:t>根据全国污染源普查手册，</w:t>
            </w:r>
            <w:r w:rsidRPr="00BD2E83">
              <w:rPr>
                <w:rFonts w:asciiTheme="minorEastAsia" w:eastAsiaTheme="minorEastAsia" w:hAnsiTheme="minorEastAsia"/>
                <w:sz w:val="24"/>
              </w:rPr>
              <w:t>生活垃圾</w:t>
            </w:r>
            <w:r w:rsidRPr="00BD2E83">
              <w:rPr>
                <w:rFonts w:asciiTheme="minorEastAsia" w:eastAsiaTheme="minorEastAsia" w:hAnsiTheme="minorEastAsia" w:hint="eastAsia"/>
                <w:sz w:val="24"/>
              </w:rPr>
              <w:t>每天</w:t>
            </w:r>
            <w:r w:rsidRPr="00BD2E83">
              <w:rPr>
                <w:rFonts w:asciiTheme="minorEastAsia" w:eastAsiaTheme="minorEastAsia" w:hAnsiTheme="minorEastAsia"/>
                <w:sz w:val="24"/>
              </w:rPr>
              <w:t>按</w:t>
            </w:r>
            <w:smartTag w:uri="urn:schemas-microsoft-com:office:smarttags" w:element="chmetcnv">
              <w:smartTagPr>
                <w:attr w:name="UnitName" w:val="kg"/>
                <w:attr w:name="SourceValue" w:val=".5"/>
                <w:attr w:name="HasSpace" w:val="False"/>
                <w:attr w:name="Negative" w:val="False"/>
                <w:attr w:name="NumberType" w:val="1"/>
                <w:attr w:name="TCSC" w:val="0"/>
              </w:smartTagPr>
              <w:r w:rsidRPr="00BD2E83">
                <w:rPr>
                  <w:rFonts w:asciiTheme="minorEastAsia" w:eastAsiaTheme="minorEastAsia" w:hAnsiTheme="minorEastAsia"/>
                  <w:sz w:val="24"/>
                </w:rPr>
                <w:t>0.5kg</w:t>
              </w:r>
            </w:smartTag>
            <w:r w:rsidRPr="00BD2E83">
              <w:rPr>
                <w:rFonts w:asciiTheme="minorEastAsia" w:eastAsiaTheme="minorEastAsia" w:hAnsiTheme="minorEastAsia"/>
                <w:sz w:val="24"/>
              </w:rPr>
              <w:t>/人计，则本项目生活垃圾产生量约为</w:t>
            </w:r>
            <w:r w:rsidRPr="00BD2E83">
              <w:rPr>
                <w:rFonts w:asciiTheme="minorEastAsia" w:eastAsiaTheme="minorEastAsia" w:hAnsiTheme="minorEastAsia" w:hint="eastAsia"/>
                <w:sz w:val="24"/>
              </w:rPr>
              <w:t>6.5t</w:t>
            </w:r>
            <w:r w:rsidRPr="00BD2E83">
              <w:rPr>
                <w:rFonts w:asciiTheme="minorEastAsia" w:eastAsiaTheme="minorEastAsia" w:hAnsiTheme="minorEastAsia"/>
                <w:sz w:val="24"/>
              </w:rPr>
              <w:t>/a。生活垃圾</w:t>
            </w:r>
            <w:r w:rsidRPr="00BD2E83">
              <w:rPr>
                <w:rFonts w:asciiTheme="minorEastAsia" w:eastAsiaTheme="minorEastAsia" w:hAnsiTheme="minorEastAsia" w:hint="eastAsia"/>
                <w:sz w:val="24"/>
              </w:rPr>
              <w:t>分类</w:t>
            </w:r>
            <w:r w:rsidRPr="00BD2E83">
              <w:rPr>
                <w:rFonts w:asciiTheme="minorEastAsia" w:eastAsiaTheme="minorEastAsia" w:hAnsiTheme="minorEastAsia"/>
                <w:sz w:val="24"/>
              </w:rPr>
              <w:t>收集后</w:t>
            </w:r>
            <w:r w:rsidRPr="00BD2E83">
              <w:rPr>
                <w:rFonts w:asciiTheme="minorEastAsia" w:eastAsiaTheme="minorEastAsia" w:hAnsiTheme="minorEastAsia" w:hint="eastAsia"/>
                <w:sz w:val="24"/>
              </w:rPr>
              <w:t>运至当地生活垃圾填埋场处置</w:t>
            </w:r>
            <w:r w:rsidRPr="00BD2E83">
              <w:rPr>
                <w:rFonts w:asciiTheme="minorEastAsia" w:eastAsiaTheme="minorEastAsia" w:hAnsiTheme="minorEastAsia"/>
                <w:sz w:val="24"/>
              </w:rPr>
              <w:t>。</w:t>
            </w:r>
          </w:p>
          <w:p w:rsidR="00680A0F" w:rsidRPr="00BD2E83" w:rsidRDefault="00680A0F" w:rsidP="00680A0F">
            <w:pPr>
              <w:adjustRightInd w:val="0"/>
              <w:snapToGrid w:val="0"/>
              <w:spacing w:line="360" w:lineRule="auto"/>
              <w:ind w:firstLineChars="200" w:firstLine="480"/>
              <w:jc w:val="left"/>
              <w:rPr>
                <w:rFonts w:eastAsiaTheme="minorEastAsia" w:cs="SimSun"/>
                <w:sz w:val="24"/>
                <w:szCs w:val="24"/>
              </w:rPr>
            </w:pPr>
            <w:r w:rsidRPr="00BD2E83">
              <w:rPr>
                <w:rFonts w:cs="SimSun" w:hint="eastAsia"/>
                <w:sz w:val="24"/>
                <w:szCs w:val="24"/>
              </w:rPr>
              <w:t>综上所述，本项目产生的</w:t>
            </w:r>
            <w:r w:rsidR="003723DD" w:rsidRPr="00BD2E83">
              <w:rPr>
                <w:rFonts w:eastAsiaTheme="minorEastAsia" w:cs="SimSun" w:hint="eastAsia"/>
                <w:sz w:val="24"/>
                <w:szCs w:val="24"/>
              </w:rPr>
              <w:t>工业固废</w:t>
            </w:r>
            <w:r w:rsidRPr="00BD2E83">
              <w:rPr>
                <w:rFonts w:cs="SimSun" w:hint="eastAsia"/>
                <w:sz w:val="24"/>
                <w:szCs w:val="24"/>
              </w:rPr>
              <w:t>和生活垃圾的处理满足《一般工业固体废物贮存、处置场污染控制标准》（</w:t>
            </w:r>
            <w:r w:rsidRPr="00BD2E83">
              <w:rPr>
                <w:sz w:val="24"/>
                <w:szCs w:val="24"/>
              </w:rPr>
              <w:t>GB18599-2001</w:t>
            </w:r>
            <w:r w:rsidRPr="00BD2E83">
              <w:rPr>
                <w:rFonts w:cs="SimSun" w:hint="eastAsia"/>
                <w:sz w:val="24"/>
                <w:szCs w:val="24"/>
              </w:rPr>
              <w:t>）中的相关标准</w:t>
            </w:r>
            <w:r w:rsidR="003723DD" w:rsidRPr="00BD2E83">
              <w:rPr>
                <w:rFonts w:eastAsiaTheme="minorEastAsia" w:cs="SimSun" w:hint="eastAsia"/>
                <w:sz w:val="24"/>
                <w:szCs w:val="24"/>
              </w:rPr>
              <w:t>，机修废物的处理满足</w:t>
            </w:r>
            <w:r w:rsidR="003723DD" w:rsidRPr="00BD2E83">
              <w:rPr>
                <w:sz w:val="24"/>
                <w:szCs w:val="24"/>
              </w:rPr>
              <w:t>《危险废物贮存污染控制标准》（</w:t>
            </w:r>
            <w:r w:rsidR="003723DD" w:rsidRPr="00BD2E83">
              <w:rPr>
                <w:sz w:val="24"/>
                <w:szCs w:val="24"/>
              </w:rPr>
              <w:t>GB18597-2001</w:t>
            </w:r>
            <w:r w:rsidR="003723DD" w:rsidRPr="00BD2E83">
              <w:rPr>
                <w:sz w:val="24"/>
                <w:szCs w:val="24"/>
              </w:rPr>
              <w:t>）</w:t>
            </w:r>
            <w:r w:rsidRPr="00BD2E83">
              <w:rPr>
                <w:rFonts w:cs="SimSun" w:hint="eastAsia"/>
                <w:sz w:val="24"/>
                <w:szCs w:val="24"/>
              </w:rPr>
              <w:t>。采取以上措施后，项目固体废弃物对周围环境影响较小。</w:t>
            </w:r>
          </w:p>
          <w:p w:rsidR="0019040A" w:rsidRPr="00BD2E83" w:rsidRDefault="0019040A" w:rsidP="005A7777">
            <w:pPr>
              <w:adjustRightInd w:val="0"/>
              <w:snapToGrid w:val="0"/>
              <w:spacing w:line="360" w:lineRule="auto"/>
              <w:ind w:firstLineChars="200" w:firstLine="482"/>
              <w:jc w:val="left"/>
              <w:rPr>
                <w:rFonts w:cs="SimSun"/>
                <w:b/>
                <w:sz w:val="24"/>
                <w:szCs w:val="24"/>
              </w:rPr>
            </w:pPr>
            <w:r w:rsidRPr="00BD2E83">
              <w:rPr>
                <w:rFonts w:cs="SimSun" w:hint="eastAsia"/>
                <w:b/>
                <w:sz w:val="24"/>
                <w:szCs w:val="24"/>
              </w:rPr>
              <w:t>五、</w:t>
            </w:r>
            <w:proofErr w:type="gramStart"/>
            <w:r w:rsidRPr="00BD2E83">
              <w:rPr>
                <w:rFonts w:cs="SimSun" w:hint="eastAsia"/>
                <w:b/>
                <w:sz w:val="24"/>
                <w:szCs w:val="24"/>
              </w:rPr>
              <w:t>危废暂存</w:t>
            </w:r>
            <w:proofErr w:type="gramEnd"/>
            <w:r w:rsidRPr="00BD2E83">
              <w:rPr>
                <w:rFonts w:cs="SimSun" w:hint="eastAsia"/>
                <w:b/>
                <w:sz w:val="24"/>
                <w:szCs w:val="24"/>
              </w:rPr>
              <w:t>间的建设要求</w:t>
            </w:r>
          </w:p>
          <w:p w:rsidR="0019040A" w:rsidRPr="00BD2E83" w:rsidRDefault="008739FA" w:rsidP="001F0F4F">
            <w:pPr>
              <w:widowControl/>
              <w:spacing w:line="360" w:lineRule="auto"/>
              <w:ind w:firstLineChars="200" w:firstLine="480"/>
              <w:rPr>
                <w:rFonts w:cs="SimSun"/>
                <w:sz w:val="24"/>
                <w:szCs w:val="24"/>
              </w:rPr>
            </w:pPr>
            <w:proofErr w:type="gramStart"/>
            <w:r w:rsidRPr="00BD2E83">
              <w:rPr>
                <w:rFonts w:cs="SimSun" w:hint="eastAsia"/>
                <w:sz w:val="24"/>
                <w:szCs w:val="24"/>
              </w:rPr>
              <w:lastRenderedPageBreak/>
              <w:t>对危废暂存</w:t>
            </w:r>
            <w:proofErr w:type="gramEnd"/>
            <w:r w:rsidRPr="00BD2E83">
              <w:rPr>
                <w:rFonts w:cs="SimSun" w:hint="eastAsia"/>
                <w:sz w:val="24"/>
                <w:szCs w:val="24"/>
              </w:rPr>
              <w:t>间的建设，应严格按照</w:t>
            </w:r>
            <w:r w:rsidR="0019040A" w:rsidRPr="00BD2E83">
              <w:rPr>
                <w:rFonts w:cs="SimSun" w:hint="eastAsia"/>
                <w:sz w:val="24"/>
                <w:szCs w:val="24"/>
              </w:rPr>
              <w:t>《</w:t>
            </w:r>
            <w:r w:rsidRPr="00BD2E83">
              <w:rPr>
                <w:rFonts w:cs="SimSun" w:hint="eastAsia"/>
                <w:sz w:val="24"/>
                <w:szCs w:val="24"/>
              </w:rPr>
              <w:t>危险废物贮存污染控制标准</w:t>
            </w:r>
            <w:r w:rsidR="0019040A" w:rsidRPr="00BD2E83">
              <w:rPr>
                <w:rFonts w:cs="SimSun" w:hint="eastAsia"/>
                <w:sz w:val="24"/>
                <w:szCs w:val="24"/>
              </w:rPr>
              <w:t>》</w:t>
            </w:r>
            <w:r w:rsidRPr="00BD2E83">
              <w:rPr>
                <w:rFonts w:cs="SimSun" w:hint="eastAsia"/>
                <w:sz w:val="24"/>
                <w:szCs w:val="24"/>
              </w:rPr>
              <w:t>（</w:t>
            </w:r>
            <w:r w:rsidRPr="00BD2E83">
              <w:rPr>
                <w:rFonts w:cs="SimSun"/>
                <w:sz w:val="24"/>
                <w:szCs w:val="24"/>
              </w:rPr>
              <w:t>GB 18597-2001</w:t>
            </w:r>
            <w:r w:rsidRPr="00BD2E83">
              <w:rPr>
                <w:rFonts w:cs="SimSun" w:hint="eastAsia"/>
                <w:sz w:val="24"/>
                <w:szCs w:val="24"/>
              </w:rPr>
              <w:t>）（</w:t>
            </w:r>
            <w:r w:rsidRPr="00BD2E83">
              <w:rPr>
                <w:rFonts w:cs="SimSun" w:hint="eastAsia"/>
                <w:sz w:val="24"/>
                <w:szCs w:val="24"/>
              </w:rPr>
              <w:t>2013</w:t>
            </w:r>
            <w:r w:rsidRPr="00BD2E83">
              <w:rPr>
                <w:rFonts w:cs="SimSun" w:hint="eastAsia"/>
                <w:sz w:val="24"/>
                <w:szCs w:val="24"/>
              </w:rPr>
              <w:t>修订）的要求。</w:t>
            </w:r>
          </w:p>
          <w:p w:rsidR="0019040A" w:rsidRPr="00BD2E83" w:rsidRDefault="008739FA" w:rsidP="001F0F4F">
            <w:pPr>
              <w:widowControl/>
              <w:shd w:val="clear" w:color="auto" w:fill="FFFFFF"/>
              <w:spacing w:line="360" w:lineRule="auto"/>
              <w:ind w:firstLine="390"/>
              <w:jc w:val="left"/>
              <w:rPr>
                <w:rFonts w:cs="SimSun"/>
                <w:sz w:val="24"/>
                <w:szCs w:val="24"/>
              </w:rPr>
            </w:pPr>
            <w:r w:rsidRPr="00BD2E83">
              <w:rPr>
                <w:rFonts w:cs="SimSun" w:hint="eastAsia"/>
                <w:sz w:val="24"/>
                <w:szCs w:val="24"/>
              </w:rPr>
              <w:t>（一）</w:t>
            </w:r>
            <w:r w:rsidR="0019040A" w:rsidRPr="00BD2E83">
              <w:rPr>
                <w:rFonts w:cs="SimSun"/>
                <w:sz w:val="24"/>
                <w:szCs w:val="24"/>
              </w:rPr>
              <w:t>场地要求</w:t>
            </w:r>
          </w:p>
          <w:p w:rsidR="008739FA" w:rsidRPr="00BD2E83" w:rsidRDefault="008739FA" w:rsidP="001F0F4F">
            <w:pPr>
              <w:widowControl/>
              <w:shd w:val="clear" w:color="auto" w:fill="FFFFFF"/>
              <w:spacing w:line="360" w:lineRule="auto"/>
              <w:ind w:firstLineChars="200" w:firstLine="480"/>
              <w:jc w:val="left"/>
              <w:rPr>
                <w:rFonts w:cs="SimSun"/>
                <w:sz w:val="24"/>
                <w:szCs w:val="24"/>
              </w:rPr>
            </w:pPr>
            <w:r w:rsidRPr="00BD2E83">
              <w:rPr>
                <w:rFonts w:cs="SimSun" w:hint="eastAsia"/>
                <w:sz w:val="24"/>
                <w:szCs w:val="24"/>
              </w:rPr>
              <w:t>1</w:t>
            </w:r>
            <w:r w:rsidRPr="00BD2E83">
              <w:rPr>
                <w:rFonts w:cs="SimSun" w:hint="eastAsia"/>
                <w:sz w:val="24"/>
                <w:szCs w:val="24"/>
              </w:rPr>
              <w:t>、</w:t>
            </w:r>
            <w:r w:rsidRPr="00BD2E83">
              <w:rPr>
                <w:rFonts w:cs="SimSun"/>
                <w:sz w:val="24"/>
                <w:szCs w:val="24"/>
              </w:rPr>
              <w:t>地面与裙脚要用坚固、防渗的材料建造，建筑材料必须与危险废物相容。</w:t>
            </w:r>
          </w:p>
          <w:p w:rsidR="001F0F4F" w:rsidRPr="00BD2E83" w:rsidRDefault="008739FA" w:rsidP="001F0F4F">
            <w:pPr>
              <w:widowControl/>
              <w:shd w:val="clear" w:color="auto" w:fill="FFFFFF"/>
              <w:spacing w:line="360" w:lineRule="auto"/>
              <w:ind w:leftChars="200" w:left="420"/>
              <w:jc w:val="left"/>
              <w:rPr>
                <w:rFonts w:cs="SimSun"/>
                <w:sz w:val="24"/>
                <w:szCs w:val="24"/>
              </w:rPr>
            </w:pPr>
            <w:r w:rsidRPr="00BD2E83">
              <w:rPr>
                <w:rFonts w:cs="SimSun" w:hint="eastAsia"/>
                <w:sz w:val="24"/>
                <w:szCs w:val="24"/>
              </w:rPr>
              <w:t>2</w:t>
            </w:r>
            <w:r w:rsidRPr="00BD2E83">
              <w:rPr>
                <w:rFonts w:cs="SimSun" w:hint="eastAsia"/>
                <w:sz w:val="24"/>
                <w:szCs w:val="24"/>
              </w:rPr>
              <w:t>、</w:t>
            </w:r>
            <w:r w:rsidRPr="00BD2E83">
              <w:rPr>
                <w:rFonts w:cs="SimSun"/>
                <w:sz w:val="24"/>
                <w:szCs w:val="24"/>
              </w:rPr>
              <w:t>必须有泄漏液体收集装置、气体</w:t>
            </w:r>
            <w:proofErr w:type="gramStart"/>
            <w:r w:rsidRPr="00BD2E83">
              <w:rPr>
                <w:rFonts w:cs="SimSun"/>
                <w:sz w:val="24"/>
                <w:szCs w:val="24"/>
              </w:rPr>
              <w:t>导出口</w:t>
            </w:r>
            <w:proofErr w:type="gramEnd"/>
            <w:r w:rsidRPr="00BD2E83">
              <w:rPr>
                <w:rFonts w:cs="SimSun"/>
                <w:sz w:val="24"/>
                <w:szCs w:val="24"/>
              </w:rPr>
              <w:t>及气体净化装置。</w:t>
            </w:r>
            <w:r w:rsidRPr="00BD2E83">
              <w:rPr>
                <w:rFonts w:cs="SimSun"/>
                <w:sz w:val="24"/>
                <w:szCs w:val="24"/>
              </w:rPr>
              <w:br/>
            </w:r>
            <w:r w:rsidRPr="00BD2E83">
              <w:rPr>
                <w:rFonts w:cs="SimSun" w:hint="eastAsia"/>
                <w:sz w:val="24"/>
                <w:szCs w:val="24"/>
              </w:rPr>
              <w:t>3</w:t>
            </w:r>
            <w:r w:rsidRPr="00BD2E83">
              <w:rPr>
                <w:rFonts w:cs="SimSun" w:hint="eastAsia"/>
                <w:sz w:val="24"/>
                <w:szCs w:val="24"/>
              </w:rPr>
              <w:t>、</w:t>
            </w:r>
            <w:r w:rsidRPr="00BD2E83">
              <w:rPr>
                <w:rFonts w:cs="SimSun"/>
                <w:sz w:val="24"/>
                <w:szCs w:val="24"/>
              </w:rPr>
              <w:t>设施内要有安全照明设施和观察窗口。</w:t>
            </w:r>
            <w:r w:rsidRPr="00BD2E83">
              <w:rPr>
                <w:rFonts w:cs="SimSun"/>
                <w:sz w:val="24"/>
                <w:szCs w:val="24"/>
              </w:rPr>
              <w:br/>
            </w:r>
            <w:r w:rsidRPr="00BD2E83">
              <w:rPr>
                <w:rFonts w:cs="SimSun" w:hint="eastAsia"/>
                <w:sz w:val="24"/>
                <w:szCs w:val="24"/>
              </w:rPr>
              <w:t>4</w:t>
            </w:r>
            <w:r w:rsidRPr="00BD2E83">
              <w:rPr>
                <w:rFonts w:cs="SimSun" w:hint="eastAsia"/>
                <w:sz w:val="24"/>
                <w:szCs w:val="24"/>
              </w:rPr>
              <w:t>、</w:t>
            </w:r>
            <w:r w:rsidRPr="00BD2E83">
              <w:rPr>
                <w:rFonts w:cs="SimSun"/>
                <w:sz w:val="24"/>
                <w:szCs w:val="24"/>
              </w:rPr>
              <w:t>用以存放装载液体、半固体危险废物容器的地方，必须有耐腐蚀的硬化地面，且表面无裂隙。</w:t>
            </w:r>
            <w:r w:rsidRPr="00BD2E83">
              <w:rPr>
                <w:rFonts w:cs="SimSun"/>
                <w:sz w:val="24"/>
                <w:szCs w:val="24"/>
              </w:rPr>
              <w:br/>
            </w:r>
            <w:r w:rsidRPr="00BD2E83">
              <w:rPr>
                <w:rFonts w:cs="SimSun" w:hint="eastAsia"/>
                <w:sz w:val="24"/>
                <w:szCs w:val="24"/>
              </w:rPr>
              <w:t>5</w:t>
            </w:r>
            <w:r w:rsidRPr="00BD2E83">
              <w:rPr>
                <w:rFonts w:cs="SimSun" w:hint="eastAsia"/>
                <w:sz w:val="24"/>
                <w:szCs w:val="24"/>
              </w:rPr>
              <w:t>、</w:t>
            </w:r>
            <w:r w:rsidRPr="00BD2E83">
              <w:rPr>
                <w:rFonts w:cs="SimSun"/>
                <w:sz w:val="24"/>
                <w:szCs w:val="24"/>
              </w:rPr>
              <w:t>应设计堵截泄漏的裙脚，地面与裙脚所围建的容积不低于堵截最大容器的最大储量或总储量的五分之一。</w:t>
            </w:r>
          </w:p>
          <w:p w:rsidR="001F0F4F" w:rsidRPr="00BD2E83" w:rsidRDefault="008739FA" w:rsidP="001F0F4F">
            <w:pPr>
              <w:widowControl/>
              <w:shd w:val="clear" w:color="auto" w:fill="FFFFFF"/>
              <w:spacing w:line="360" w:lineRule="auto"/>
              <w:ind w:leftChars="200" w:left="420"/>
              <w:jc w:val="left"/>
              <w:rPr>
                <w:rFonts w:cs="SimSun"/>
                <w:sz w:val="24"/>
                <w:szCs w:val="24"/>
              </w:rPr>
            </w:pPr>
            <w:r w:rsidRPr="00BD2E83">
              <w:rPr>
                <w:rFonts w:cs="SimSun" w:hint="eastAsia"/>
                <w:sz w:val="24"/>
                <w:szCs w:val="24"/>
              </w:rPr>
              <w:t>6</w:t>
            </w:r>
            <w:r w:rsidRPr="00BD2E83">
              <w:rPr>
                <w:rFonts w:cs="SimSun" w:hint="eastAsia"/>
                <w:sz w:val="24"/>
                <w:szCs w:val="24"/>
              </w:rPr>
              <w:t>、</w:t>
            </w:r>
            <w:r w:rsidRPr="00BD2E83">
              <w:rPr>
                <w:rFonts w:cs="SimSun"/>
                <w:sz w:val="24"/>
                <w:szCs w:val="24"/>
              </w:rPr>
              <w:t>不相容的危险废物必须分开存放，并设有隔离间隔断。</w:t>
            </w:r>
            <w:r w:rsidRPr="00BD2E83">
              <w:rPr>
                <w:rFonts w:cs="SimSun"/>
                <w:sz w:val="24"/>
                <w:szCs w:val="24"/>
              </w:rPr>
              <w:br/>
            </w:r>
            <w:r w:rsidR="001F0F4F" w:rsidRPr="00BD2E83">
              <w:rPr>
                <w:rFonts w:cs="SimSun" w:hint="eastAsia"/>
                <w:sz w:val="24"/>
                <w:szCs w:val="24"/>
              </w:rPr>
              <w:t>7</w:t>
            </w:r>
            <w:r w:rsidR="001F0F4F" w:rsidRPr="00BD2E83">
              <w:rPr>
                <w:rFonts w:cs="SimSun" w:hint="eastAsia"/>
                <w:sz w:val="24"/>
                <w:szCs w:val="24"/>
              </w:rPr>
              <w:t>、</w:t>
            </w:r>
            <w:r w:rsidRPr="00BD2E83">
              <w:rPr>
                <w:rFonts w:cs="SimSun"/>
                <w:sz w:val="24"/>
                <w:szCs w:val="24"/>
              </w:rPr>
              <w:t>基础必须防渗，防渗层为至少</w:t>
            </w:r>
            <w:r w:rsidRPr="00BD2E83">
              <w:rPr>
                <w:rFonts w:cs="SimSun"/>
                <w:sz w:val="24"/>
                <w:szCs w:val="24"/>
              </w:rPr>
              <w:t>1</w:t>
            </w:r>
            <w:r w:rsidRPr="00BD2E83">
              <w:rPr>
                <w:rFonts w:cs="SimSun"/>
                <w:sz w:val="24"/>
                <w:szCs w:val="24"/>
              </w:rPr>
              <w:t>米厚粘土层（渗透系数</w:t>
            </w:r>
            <w:r w:rsidRPr="00BD2E83">
              <w:rPr>
                <w:rFonts w:cs="SimSun"/>
                <w:sz w:val="24"/>
                <w:szCs w:val="24"/>
              </w:rPr>
              <w:t>≤10-7</w:t>
            </w:r>
            <w:r w:rsidRPr="00BD2E83">
              <w:rPr>
                <w:rFonts w:cs="SimSun"/>
                <w:sz w:val="24"/>
                <w:szCs w:val="24"/>
              </w:rPr>
              <w:t>厘米</w:t>
            </w:r>
            <w:r w:rsidRPr="00BD2E83">
              <w:rPr>
                <w:rFonts w:cs="SimSun"/>
                <w:sz w:val="24"/>
                <w:szCs w:val="24"/>
              </w:rPr>
              <w:t>/</w:t>
            </w:r>
            <w:r w:rsidRPr="00BD2E83">
              <w:rPr>
                <w:rFonts w:cs="SimSun"/>
                <w:sz w:val="24"/>
                <w:szCs w:val="24"/>
              </w:rPr>
              <w:t>秒），或</w:t>
            </w:r>
            <w:r w:rsidRPr="00BD2E83">
              <w:rPr>
                <w:rFonts w:cs="SimSun"/>
                <w:sz w:val="24"/>
                <w:szCs w:val="24"/>
              </w:rPr>
              <w:t>2</w:t>
            </w:r>
            <w:r w:rsidRPr="00BD2E83">
              <w:rPr>
                <w:rFonts w:cs="SimSun"/>
                <w:sz w:val="24"/>
                <w:szCs w:val="24"/>
              </w:rPr>
              <w:t>毫米厚高密度聚乙烯，或至少</w:t>
            </w:r>
            <w:r w:rsidRPr="00BD2E83">
              <w:rPr>
                <w:rFonts w:cs="SimSun"/>
                <w:sz w:val="24"/>
                <w:szCs w:val="24"/>
              </w:rPr>
              <w:t>2</w:t>
            </w:r>
            <w:r w:rsidRPr="00BD2E83">
              <w:rPr>
                <w:rFonts w:cs="SimSun"/>
                <w:sz w:val="24"/>
                <w:szCs w:val="24"/>
              </w:rPr>
              <w:t>毫米厚的其它人工材料，渗透系数</w:t>
            </w:r>
            <w:r w:rsidRPr="00BD2E83">
              <w:rPr>
                <w:rFonts w:cs="SimSun"/>
                <w:sz w:val="24"/>
                <w:szCs w:val="24"/>
              </w:rPr>
              <w:t>≤10-10</w:t>
            </w:r>
            <w:r w:rsidRPr="00BD2E83">
              <w:rPr>
                <w:rFonts w:cs="SimSun"/>
                <w:sz w:val="24"/>
                <w:szCs w:val="24"/>
              </w:rPr>
              <w:t>厘米</w:t>
            </w:r>
            <w:r w:rsidRPr="00BD2E83">
              <w:rPr>
                <w:rFonts w:cs="SimSun"/>
                <w:sz w:val="24"/>
                <w:szCs w:val="24"/>
              </w:rPr>
              <w:t>/</w:t>
            </w:r>
            <w:r w:rsidRPr="00BD2E83">
              <w:rPr>
                <w:rFonts w:cs="SimSun"/>
                <w:sz w:val="24"/>
                <w:szCs w:val="24"/>
              </w:rPr>
              <w:t>秒。</w:t>
            </w:r>
            <w:r w:rsidRPr="00BD2E83">
              <w:rPr>
                <w:rFonts w:cs="SimSun"/>
                <w:sz w:val="24"/>
                <w:szCs w:val="24"/>
              </w:rPr>
              <w:br/>
            </w:r>
            <w:r w:rsidR="001F0F4F" w:rsidRPr="00BD2E83">
              <w:rPr>
                <w:rFonts w:cs="SimSun" w:hint="eastAsia"/>
                <w:sz w:val="24"/>
                <w:szCs w:val="24"/>
              </w:rPr>
              <w:t>8</w:t>
            </w:r>
            <w:r w:rsidR="001F0F4F" w:rsidRPr="00BD2E83">
              <w:rPr>
                <w:rFonts w:cs="SimSun" w:hint="eastAsia"/>
                <w:sz w:val="24"/>
                <w:szCs w:val="24"/>
              </w:rPr>
              <w:t>、</w:t>
            </w:r>
            <w:r w:rsidRPr="00BD2E83">
              <w:rPr>
                <w:rFonts w:cs="SimSun"/>
                <w:sz w:val="24"/>
                <w:szCs w:val="24"/>
              </w:rPr>
              <w:t>堆放危险废物的高度应根据地面承载能力确定。</w:t>
            </w:r>
            <w:r w:rsidRPr="00BD2E83">
              <w:rPr>
                <w:rFonts w:cs="SimSun"/>
                <w:sz w:val="24"/>
                <w:szCs w:val="24"/>
              </w:rPr>
              <w:br/>
            </w:r>
            <w:r w:rsidR="001F0F4F" w:rsidRPr="00BD2E83">
              <w:rPr>
                <w:rFonts w:cs="SimSun" w:hint="eastAsia"/>
                <w:sz w:val="24"/>
                <w:szCs w:val="24"/>
              </w:rPr>
              <w:t>9</w:t>
            </w:r>
            <w:r w:rsidR="001F0F4F" w:rsidRPr="00BD2E83">
              <w:rPr>
                <w:rFonts w:cs="SimSun" w:hint="eastAsia"/>
                <w:sz w:val="24"/>
                <w:szCs w:val="24"/>
              </w:rPr>
              <w:t>、</w:t>
            </w:r>
            <w:r w:rsidRPr="00BD2E83">
              <w:rPr>
                <w:rFonts w:cs="SimSun"/>
                <w:sz w:val="24"/>
                <w:szCs w:val="24"/>
              </w:rPr>
              <w:t>衬里放在一个基础或底座上。衬里要能够覆盖危险废物或其溶出物可能涉及到的范围。</w:t>
            </w:r>
            <w:r w:rsidRPr="00BD2E83">
              <w:rPr>
                <w:rFonts w:cs="SimSun"/>
                <w:sz w:val="24"/>
                <w:szCs w:val="24"/>
              </w:rPr>
              <w:br/>
            </w:r>
            <w:r w:rsidR="001F0F4F" w:rsidRPr="00BD2E83">
              <w:rPr>
                <w:rFonts w:cs="SimSun" w:hint="eastAsia"/>
                <w:sz w:val="24"/>
                <w:szCs w:val="24"/>
              </w:rPr>
              <w:t>10</w:t>
            </w:r>
            <w:r w:rsidR="001F0F4F" w:rsidRPr="00BD2E83">
              <w:rPr>
                <w:rFonts w:cs="SimSun" w:hint="eastAsia"/>
                <w:sz w:val="24"/>
                <w:szCs w:val="24"/>
              </w:rPr>
              <w:t>、</w:t>
            </w:r>
            <w:r w:rsidRPr="00BD2E83">
              <w:rPr>
                <w:rFonts w:cs="SimSun"/>
                <w:sz w:val="24"/>
                <w:szCs w:val="24"/>
              </w:rPr>
              <w:t>衬里材料与堆放危险废物相容。在衬里上设计、建造浸出液收集清除系统。</w:t>
            </w:r>
            <w:r w:rsidRPr="00BD2E83">
              <w:rPr>
                <w:rFonts w:cs="SimSun"/>
                <w:sz w:val="24"/>
                <w:szCs w:val="24"/>
              </w:rPr>
              <w:br/>
            </w:r>
            <w:r w:rsidR="001F0F4F" w:rsidRPr="00BD2E83">
              <w:rPr>
                <w:rFonts w:cs="SimSun" w:hint="eastAsia"/>
                <w:sz w:val="24"/>
                <w:szCs w:val="24"/>
              </w:rPr>
              <w:t>11</w:t>
            </w:r>
            <w:r w:rsidR="001F0F4F" w:rsidRPr="00BD2E83">
              <w:rPr>
                <w:rFonts w:cs="SimSun" w:hint="eastAsia"/>
                <w:sz w:val="24"/>
                <w:szCs w:val="24"/>
              </w:rPr>
              <w:t>、</w:t>
            </w:r>
            <w:r w:rsidRPr="00BD2E83">
              <w:rPr>
                <w:rFonts w:cs="SimSun"/>
                <w:sz w:val="24"/>
                <w:szCs w:val="24"/>
              </w:rPr>
              <w:t>应设计建造径流疏导系统，保证能防止</w:t>
            </w:r>
            <w:r w:rsidRPr="00BD2E83">
              <w:rPr>
                <w:rFonts w:cs="SimSun"/>
                <w:sz w:val="24"/>
                <w:szCs w:val="24"/>
              </w:rPr>
              <w:t>25</w:t>
            </w:r>
            <w:r w:rsidRPr="00BD2E83">
              <w:rPr>
                <w:rFonts w:cs="SimSun"/>
                <w:sz w:val="24"/>
                <w:szCs w:val="24"/>
              </w:rPr>
              <w:t>年一遇的暴雨不会流到危险废物堆里。</w:t>
            </w:r>
            <w:r w:rsidRPr="00BD2E83">
              <w:rPr>
                <w:rFonts w:cs="SimSun"/>
                <w:sz w:val="24"/>
                <w:szCs w:val="24"/>
              </w:rPr>
              <w:br/>
            </w:r>
            <w:r w:rsidR="001F0F4F" w:rsidRPr="00BD2E83">
              <w:rPr>
                <w:rFonts w:cs="SimSun" w:hint="eastAsia"/>
                <w:sz w:val="24"/>
                <w:szCs w:val="24"/>
              </w:rPr>
              <w:t>12</w:t>
            </w:r>
            <w:r w:rsidR="001F0F4F" w:rsidRPr="00BD2E83">
              <w:rPr>
                <w:rFonts w:cs="SimSun" w:hint="eastAsia"/>
                <w:sz w:val="24"/>
                <w:szCs w:val="24"/>
              </w:rPr>
              <w:t>、</w:t>
            </w:r>
            <w:r w:rsidRPr="00BD2E83">
              <w:rPr>
                <w:rFonts w:cs="SimSun"/>
                <w:sz w:val="24"/>
                <w:szCs w:val="24"/>
              </w:rPr>
              <w:t>危险废物堆要防风、防雨、防晒。</w:t>
            </w:r>
          </w:p>
          <w:p w:rsidR="0019040A" w:rsidRPr="00BD2E83" w:rsidRDefault="001F0F4F" w:rsidP="001F0F4F">
            <w:pPr>
              <w:widowControl/>
              <w:shd w:val="clear" w:color="auto" w:fill="FFFFFF"/>
              <w:spacing w:line="360" w:lineRule="auto"/>
              <w:ind w:firstLineChars="200" w:firstLine="480"/>
              <w:jc w:val="left"/>
              <w:rPr>
                <w:rFonts w:cs="SimSun"/>
                <w:sz w:val="24"/>
                <w:szCs w:val="24"/>
              </w:rPr>
            </w:pPr>
            <w:r w:rsidRPr="00BD2E83">
              <w:rPr>
                <w:rFonts w:cs="SimSun" w:hint="eastAsia"/>
                <w:sz w:val="24"/>
                <w:szCs w:val="24"/>
              </w:rPr>
              <w:t>13</w:t>
            </w:r>
            <w:r w:rsidRPr="00BD2E83">
              <w:rPr>
                <w:rFonts w:cs="SimSun" w:hint="eastAsia"/>
                <w:sz w:val="24"/>
                <w:szCs w:val="24"/>
              </w:rPr>
              <w:t>、</w:t>
            </w:r>
            <w:r w:rsidR="008739FA" w:rsidRPr="00BD2E83">
              <w:rPr>
                <w:rFonts w:cs="SimSun"/>
                <w:sz w:val="24"/>
                <w:szCs w:val="24"/>
              </w:rPr>
              <w:t>总贮存量不超过</w:t>
            </w:r>
            <w:r w:rsidR="008739FA" w:rsidRPr="00BD2E83">
              <w:rPr>
                <w:rFonts w:cs="SimSun"/>
                <w:sz w:val="24"/>
                <w:szCs w:val="24"/>
              </w:rPr>
              <w:t>300Kg(L)</w:t>
            </w:r>
            <w:r w:rsidR="008739FA" w:rsidRPr="00BD2E83">
              <w:rPr>
                <w:rFonts w:cs="SimSun"/>
                <w:sz w:val="24"/>
                <w:szCs w:val="24"/>
              </w:rPr>
              <w:t>的危险废物要放入符合标准的容器内，加上标签，容器放入坚固的柜或箱中，柜或箱应设多个直径不少于</w:t>
            </w:r>
            <w:r w:rsidR="008739FA" w:rsidRPr="00BD2E83">
              <w:rPr>
                <w:rFonts w:cs="SimSun"/>
                <w:sz w:val="24"/>
                <w:szCs w:val="24"/>
              </w:rPr>
              <w:t>30</w:t>
            </w:r>
            <w:r w:rsidR="008739FA" w:rsidRPr="00BD2E83">
              <w:rPr>
                <w:rFonts w:cs="SimSun"/>
                <w:sz w:val="24"/>
                <w:szCs w:val="24"/>
              </w:rPr>
              <w:t>毫米的排气孔。不相容危险废物要分别存放或存放在不渗透间隔分开的区域内，每个部分都应有防漏裙脚</w:t>
            </w:r>
            <w:proofErr w:type="gramStart"/>
            <w:r w:rsidR="008739FA" w:rsidRPr="00BD2E83">
              <w:rPr>
                <w:rFonts w:cs="SimSun"/>
                <w:sz w:val="24"/>
                <w:szCs w:val="24"/>
              </w:rPr>
              <w:t>或储漏</w:t>
            </w:r>
            <w:proofErr w:type="gramEnd"/>
            <w:r w:rsidR="008739FA" w:rsidRPr="00BD2E83">
              <w:rPr>
                <w:rFonts w:cs="SimSun"/>
                <w:sz w:val="24"/>
                <w:szCs w:val="24"/>
              </w:rPr>
              <w:t>盘，防漏裙脚</w:t>
            </w:r>
            <w:proofErr w:type="gramStart"/>
            <w:r w:rsidR="008739FA" w:rsidRPr="00BD2E83">
              <w:rPr>
                <w:rFonts w:cs="SimSun"/>
                <w:sz w:val="24"/>
                <w:szCs w:val="24"/>
              </w:rPr>
              <w:t>或储漏</w:t>
            </w:r>
            <w:proofErr w:type="gramEnd"/>
            <w:r w:rsidR="008739FA" w:rsidRPr="00BD2E83">
              <w:rPr>
                <w:rFonts w:cs="SimSun"/>
                <w:sz w:val="24"/>
                <w:szCs w:val="24"/>
              </w:rPr>
              <w:t>盘的材料要与危险废物相容。</w:t>
            </w:r>
          </w:p>
          <w:p w:rsidR="0019040A" w:rsidRPr="00BD2E83" w:rsidRDefault="001F0F4F" w:rsidP="001F0F4F">
            <w:pPr>
              <w:widowControl/>
              <w:shd w:val="clear" w:color="auto" w:fill="FFFFFF"/>
              <w:spacing w:line="360" w:lineRule="auto"/>
              <w:ind w:firstLine="390"/>
              <w:jc w:val="left"/>
              <w:rPr>
                <w:rFonts w:eastAsiaTheme="minorEastAsia" w:cs="SimSun"/>
                <w:sz w:val="24"/>
                <w:szCs w:val="24"/>
              </w:rPr>
            </w:pPr>
            <w:r w:rsidRPr="00BD2E83">
              <w:rPr>
                <w:rFonts w:cs="SimSun" w:hint="eastAsia"/>
                <w:sz w:val="24"/>
                <w:szCs w:val="24"/>
              </w:rPr>
              <w:t>（二）</w:t>
            </w:r>
            <w:r w:rsidR="008739FA" w:rsidRPr="00BD2E83">
              <w:rPr>
                <w:rFonts w:cs="SimSun"/>
                <w:sz w:val="24"/>
                <w:szCs w:val="24"/>
              </w:rPr>
              <w:t>对危险废物的容器和包装物以及收集、贮</w:t>
            </w:r>
            <w:r w:rsidR="008739FA" w:rsidRPr="00BD2E83">
              <w:rPr>
                <w:rFonts w:cs="SimSun"/>
                <w:sz w:val="24"/>
                <w:szCs w:val="24"/>
              </w:rPr>
              <w:t xml:space="preserve"> </w:t>
            </w:r>
            <w:r w:rsidR="008739FA" w:rsidRPr="00BD2E83">
              <w:rPr>
                <w:rFonts w:cs="SimSun"/>
                <w:sz w:val="24"/>
                <w:szCs w:val="24"/>
              </w:rPr>
              <w:t>存、运输、处置危险废物的设施、场所，必须设置危险废物识别标</w:t>
            </w:r>
            <w:r w:rsidR="008739FA" w:rsidRPr="00BD2E83">
              <w:rPr>
                <w:rFonts w:cs="SimSun"/>
                <w:sz w:val="24"/>
                <w:szCs w:val="24"/>
              </w:rPr>
              <w:t xml:space="preserve"> </w:t>
            </w:r>
            <w:r w:rsidR="008739FA" w:rsidRPr="00BD2E83">
              <w:rPr>
                <w:rFonts w:cs="SimSun"/>
                <w:sz w:val="24"/>
                <w:szCs w:val="24"/>
              </w:rPr>
              <w:t>志。</w:t>
            </w:r>
            <w:r w:rsidR="008739FA" w:rsidRPr="00BD2E83">
              <w:rPr>
                <w:rFonts w:cs="SimSun"/>
                <w:sz w:val="24"/>
                <w:szCs w:val="24"/>
              </w:rPr>
              <w:t>A.</w:t>
            </w:r>
            <w:r w:rsidR="008739FA" w:rsidRPr="00BD2E83">
              <w:rPr>
                <w:rFonts w:cs="SimSun"/>
                <w:sz w:val="24"/>
                <w:szCs w:val="24"/>
              </w:rPr>
              <w:t>器物：包括容纳、放置、装载、覆盖危险废物的容器和包装物。</w:t>
            </w:r>
            <w:r w:rsidR="008739FA" w:rsidRPr="00BD2E83">
              <w:rPr>
                <w:rFonts w:cs="SimSun"/>
                <w:sz w:val="24"/>
                <w:szCs w:val="24"/>
              </w:rPr>
              <w:t>B.</w:t>
            </w:r>
            <w:r w:rsidR="008739FA" w:rsidRPr="00BD2E83">
              <w:rPr>
                <w:rFonts w:cs="SimSun"/>
                <w:sz w:val="24"/>
                <w:szCs w:val="24"/>
              </w:rPr>
              <w:t>设施和场所：包括收集、贮存、运输、处置的工具、设备、设施、</w:t>
            </w:r>
            <w:r w:rsidR="008739FA" w:rsidRPr="00BD2E83">
              <w:rPr>
                <w:rFonts w:cs="SimSun"/>
                <w:sz w:val="24"/>
                <w:szCs w:val="24"/>
              </w:rPr>
              <w:t xml:space="preserve"> </w:t>
            </w:r>
            <w:r w:rsidR="008739FA" w:rsidRPr="00BD2E83">
              <w:rPr>
                <w:rFonts w:cs="SimSun"/>
                <w:sz w:val="24"/>
                <w:szCs w:val="24"/>
              </w:rPr>
              <w:t>场地等，如收集危险的工具、器物，运输工具，堆放、转运或暂贮场所，危险</w:t>
            </w:r>
            <w:r w:rsidR="008739FA" w:rsidRPr="00BD2E83">
              <w:rPr>
                <w:rFonts w:cs="SimSun"/>
                <w:sz w:val="24"/>
                <w:szCs w:val="24"/>
              </w:rPr>
              <w:lastRenderedPageBreak/>
              <w:t>废物接收或处理、处置设施、场所等。凡在规定范围之列的容器和包装物以及设施、场所等，都必须执行</w:t>
            </w:r>
            <w:r w:rsidR="008739FA" w:rsidRPr="00BD2E83">
              <w:rPr>
                <w:rFonts w:cs="SimSun"/>
                <w:sz w:val="24"/>
                <w:szCs w:val="24"/>
              </w:rPr>
              <w:t xml:space="preserve"> </w:t>
            </w:r>
            <w:r w:rsidR="008739FA" w:rsidRPr="00BD2E83">
              <w:rPr>
                <w:rFonts w:cs="SimSun"/>
                <w:sz w:val="24"/>
                <w:szCs w:val="24"/>
              </w:rPr>
              <w:t>国家有关危险废物识别标志的规定，</w:t>
            </w:r>
            <w:proofErr w:type="gramStart"/>
            <w:r w:rsidR="008739FA" w:rsidRPr="00BD2E83">
              <w:rPr>
                <w:rFonts w:cs="SimSun"/>
                <w:sz w:val="24"/>
                <w:szCs w:val="24"/>
              </w:rPr>
              <w:t>依要求</w:t>
            </w:r>
            <w:proofErr w:type="gramEnd"/>
            <w:r w:rsidR="008739FA" w:rsidRPr="00BD2E83">
              <w:rPr>
                <w:rFonts w:cs="SimSun"/>
                <w:sz w:val="24"/>
                <w:szCs w:val="24"/>
              </w:rPr>
              <w:t>使用、悬挂、粘贴、设</w:t>
            </w:r>
            <w:r w:rsidR="008739FA" w:rsidRPr="00BD2E83">
              <w:rPr>
                <w:rFonts w:cs="SimSun"/>
                <w:sz w:val="24"/>
                <w:szCs w:val="24"/>
              </w:rPr>
              <w:t xml:space="preserve"> </w:t>
            </w:r>
            <w:r w:rsidR="008739FA" w:rsidRPr="00BD2E83">
              <w:rPr>
                <w:rFonts w:cs="SimSun"/>
                <w:sz w:val="24"/>
                <w:szCs w:val="24"/>
              </w:rPr>
              <w:t>置与废物性质和类别相应的识别标志。</w:t>
            </w:r>
          </w:p>
          <w:p w:rsidR="005A7777" w:rsidRPr="00BD2E83" w:rsidRDefault="005A7777" w:rsidP="001F0F4F">
            <w:pPr>
              <w:widowControl/>
              <w:shd w:val="clear" w:color="auto" w:fill="FFFFFF"/>
              <w:spacing w:line="360" w:lineRule="auto"/>
              <w:ind w:firstLine="390"/>
              <w:jc w:val="left"/>
              <w:rPr>
                <w:rFonts w:eastAsiaTheme="minorEastAsia" w:cs="SimSun"/>
                <w:b/>
                <w:sz w:val="24"/>
                <w:szCs w:val="24"/>
              </w:rPr>
            </w:pPr>
            <w:r w:rsidRPr="00BD2E83">
              <w:rPr>
                <w:rFonts w:eastAsiaTheme="minorEastAsia" w:cs="SimSun" w:hint="eastAsia"/>
                <w:b/>
                <w:sz w:val="24"/>
                <w:szCs w:val="24"/>
              </w:rPr>
              <w:t>六、对土壤及地下水环境保护</w:t>
            </w:r>
          </w:p>
          <w:p w:rsidR="005A7777" w:rsidRPr="00BD2E83" w:rsidRDefault="005A7777" w:rsidP="001F0F4F">
            <w:pPr>
              <w:widowControl/>
              <w:shd w:val="clear" w:color="auto" w:fill="FFFFFF"/>
              <w:spacing w:line="360" w:lineRule="auto"/>
              <w:ind w:firstLine="390"/>
              <w:jc w:val="left"/>
              <w:rPr>
                <w:rFonts w:eastAsiaTheme="minorEastAsia" w:cs="SimSun"/>
                <w:sz w:val="24"/>
                <w:szCs w:val="24"/>
              </w:rPr>
            </w:pPr>
            <w:r w:rsidRPr="00BD2E83">
              <w:rPr>
                <w:rFonts w:hint="eastAsia"/>
                <w:sz w:val="24"/>
              </w:rPr>
              <w:t>本项目使用的原材料为拆解的</w:t>
            </w:r>
            <w:r w:rsidRPr="00BD2E83">
              <w:rPr>
                <w:rFonts w:eastAsiaTheme="minorEastAsia" w:hint="eastAsia"/>
                <w:sz w:val="24"/>
              </w:rPr>
              <w:t>废钢</w:t>
            </w:r>
            <w:r w:rsidRPr="00BD2E83">
              <w:rPr>
                <w:rFonts w:hint="eastAsia"/>
                <w:sz w:val="24"/>
              </w:rPr>
              <w:t>，会少量夹杂一些杂质，如橡胶、塑料和少量有色金属</w:t>
            </w:r>
            <w:r w:rsidRPr="00BD2E83">
              <w:rPr>
                <w:rFonts w:eastAsiaTheme="minorEastAsia" w:hint="eastAsia"/>
                <w:sz w:val="24"/>
              </w:rPr>
              <w:t>、含油污的残渣</w:t>
            </w:r>
            <w:r w:rsidRPr="00BD2E83">
              <w:rPr>
                <w:rFonts w:hint="eastAsia"/>
                <w:sz w:val="24"/>
              </w:rPr>
              <w:t>等。</w:t>
            </w:r>
            <w:r w:rsidRPr="00BD2E83">
              <w:rPr>
                <w:rFonts w:eastAsiaTheme="minorEastAsia" w:hint="eastAsia"/>
                <w:sz w:val="24"/>
              </w:rPr>
              <w:t>因此场地地面应硬化，</w:t>
            </w:r>
            <w:proofErr w:type="gramStart"/>
            <w:r w:rsidRPr="00BD2E83">
              <w:rPr>
                <w:rFonts w:eastAsiaTheme="minorEastAsia" w:hint="eastAsia"/>
                <w:sz w:val="24"/>
              </w:rPr>
              <w:t>属于危废的</w:t>
            </w:r>
            <w:proofErr w:type="gramEnd"/>
            <w:r w:rsidRPr="00BD2E83">
              <w:rPr>
                <w:rFonts w:eastAsiaTheme="minorEastAsia" w:hint="eastAsia"/>
                <w:sz w:val="24"/>
              </w:rPr>
              <w:t>应按要求</w:t>
            </w:r>
            <w:proofErr w:type="gramStart"/>
            <w:r w:rsidRPr="00BD2E83">
              <w:rPr>
                <w:rFonts w:eastAsiaTheme="minorEastAsia" w:hint="eastAsia"/>
                <w:sz w:val="24"/>
              </w:rPr>
              <w:t>在危废暂存</w:t>
            </w:r>
            <w:proofErr w:type="gramEnd"/>
            <w:r w:rsidRPr="00BD2E83">
              <w:rPr>
                <w:rFonts w:eastAsiaTheme="minorEastAsia" w:hint="eastAsia"/>
                <w:sz w:val="24"/>
              </w:rPr>
              <w:t>间中存放。</w:t>
            </w:r>
            <w:r w:rsidRPr="00BD2E83">
              <w:rPr>
                <w:rFonts w:ascii="宋体" w:eastAsia="宋体" w:hAnsi="宋体" w:cs="宋体" w:hint="eastAsia"/>
                <w:sz w:val="24"/>
              </w:rPr>
              <w:t>注意防雨淋、防渗漏、防遗漏等。防止对</w:t>
            </w:r>
            <w:r w:rsidRPr="00BD2E83">
              <w:rPr>
                <w:rFonts w:hint="eastAsia"/>
                <w:sz w:val="24"/>
              </w:rPr>
              <w:t>土壤及地下水污染</w:t>
            </w:r>
            <w:r w:rsidRPr="00BD2E83">
              <w:rPr>
                <w:rFonts w:eastAsiaTheme="minorEastAsia" w:hint="eastAsia"/>
                <w:sz w:val="24"/>
              </w:rPr>
              <w:t>。</w:t>
            </w:r>
          </w:p>
          <w:p w:rsidR="00C779CD" w:rsidRPr="00BD2E83" w:rsidRDefault="005A7777" w:rsidP="00E050BA">
            <w:pPr>
              <w:adjustRightInd w:val="0"/>
              <w:snapToGrid w:val="0"/>
              <w:spacing w:line="360" w:lineRule="auto"/>
              <w:ind w:firstLineChars="200" w:firstLine="482"/>
              <w:rPr>
                <w:b/>
                <w:bCs/>
                <w:sz w:val="24"/>
                <w:szCs w:val="24"/>
              </w:rPr>
            </w:pPr>
            <w:r w:rsidRPr="00BD2E83">
              <w:rPr>
                <w:rFonts w:eastAsiaTheme="minorEastAsia" w:cs="SimSun" w:hint="eastAsia"/>
                <w:b/>
                <w:bCs/>
                <w:sz w:val="24"/>
                <w:szCs w:val="24"/>
              </w:rPr>
              <w:t>七</w:t>
            </w:r>
            <w:r w:rsidR="00C779CD" w:rsidRPr="00BD2E83">
              <w:rPr>
                <w:rFonts w:cs="SimSun" w:hint="eastAsia"/>
                <w:b/>
                <w:bCs/>
                <w:sz w:val="24"/>
                <w:szCs w:val="24"/>
              </w:rPr>
              <w:t>、运营期环境管理与监测计划</w:t>
            </w:r>
          </w:p>
          <w:p w:rsidR="00C779CD" w:rsidRPr="00BD2E83" w:rsidRDefault="00C779CD" w:rsidP="00DC2531">
            <w:pPr>
              <w:adjustRightInd w:val="0"/>
              <w:snapToGrid w:val="0"/>
              <w:spacing w:line="360" w:lineRule="auto"/>
              <w:ind w:firstLine="482"/>
              <w:jc w:val="left"/>
              <w:rPr>
                <w:rFonts w:ascii="SimSun" w:hAnsi="SimSun" w:cs="SimSun"/>
                <w:sz w:val="24"/>
                <w:szCs w:val="24"/>
              </w:rPr>
            </w:pPr>
            <w:r w:rsidRPr="00BD2E83">
              <w:rPr>
                <w:rFonts w:ascii="SimSun" w:hAnsi="SimSun" w:cs="SimSun" w:hint="eastAsia"/>
                <w:sz w:val="24"/>
                <w:szCs w:val="24"/>
              </w:rPr>
              <w:t>环境管理是企业管理的一项重要内容。加强环境监督管理力度，是实现环境、生产、经济协调发展和走可持续发展道路的重要保证。实践证明，要解决好企业的环境问题，首先必须强化企业的环境管理，由于企业的产品产出与“三废”的排放是生产过程同时存在的两个方面，因此，企业的环境管理实质上是生产管理的主要内容之一，其目的是在发展生产的同时，对污染物的排放实行必要的控制，保护环境质量，以实现环境效益、社会效益、经济效益的统一。</w:t>
            </w:r>
          </w:p>
          <w:p w:rsidR="00C779CD" w:rsidRPr="00BD2E83" w:rsidRDefault="00C779CD" w:rsidP="00DC2531">
            <w:pPr>
              <w:pStyle w:val="Default"/>
              <w:snapToGrid w:val="0"/>
              <w:spacing w:line="360" w:lineRule="auto"/>
              <w:ind w:firstLineChars="200" w:firstLine="480"/>
              <w:rPr>
                <w:rFonts w:ascii="Times New Roman" w:cs="Times New Roman"/>
                <w:color w:val="auto"/>
              </w:rPr>
            </w:pPr>
            <w:r w:rsidRPr="00BD2E83">
              <w:rPr>
                <w:rFonts w:hAnsi="SimSun" w:hint="eastAsia"/>
                <w:color w:val="auto"/>
              </w:rPr>
              <w:t>环境监测是污染防治的依据和环境监督管理工作的重要内容，也是环境影响评价的一个重要组成部分；加强环境监测工作，不仅是贯彻执行《中华人民共和国环境保护法》等法律法规，也是了解和掌握排污特征，研究污染发展趋势，开展科学技术研究和综合开发、利用资源能源的有效途径。随着人民生活水平的不断提高和环保意识不断增强，环境管理和环境监测工作也越来越显得重要。</w:t>
            </w:r>
          </w:p>
          <w:p w:rsidR="00C779CD" w:rsidRPr="00BD2E83" w:rsidRDefault="00C779CD" w:rsidP="00DC2531">
            <w:pPr>
              <w:pStyle w:val="Default"/>
              <w:snapToGrid w:val="0"/>
              <w:spacing w:line="360" w:lineRule="auto"/>
              <w:ind w:firstLineChars="200" w:firstLine="480"/>
              <w:rPr>
                <w:rFonts w:cs="Times New Roman"/>
                <w:color w:val="auto"/>
              </w:rPr>
            </w:pPr>
            <w:r w:rsidRPr="00BD2E83">
              <w:rPr>
                <w:rFonts w:ascii="Times New Roman" w:hint="eastAsia"/>
                <w:color w:val="auto"/>
              </w:rPr>
              <w:t>本次评价要求建设单位</w:t>
            </w:r>
            <w:r w:rsidRPr="00BD2E83">
              <w:rPr>
                <w:rFonts w:hint="eastAsia"/>
                <w:color w:val="auto"/>
              </w:rPr>
              <w:t>设置环境管理制度人员</w:t>
            </w:r>
            <w:r w:rsidRPr="00BD2E83">
              <w:rPr>
                <w:color w:val="auto"/>
              </w:rPr>
              <w:t>1</w:t>
            </w:r>
            <w:r w:rsidRPr="00BD2E83">
              <w:rPr>
                <w:rFonts w:hint="eastAsia"/>
                <w:color w:val="auto"/>
              </w:rPr>
              <w:t>人，负责全厂环境保护工作，定期对生产设备及环保设备进行安全检查并制定环境监测制度。环境监测工作可委托有资质单位负责。</w:t>
            </w:r>
          </w:p>
          <w:p w:rsidR="00C779CD" w:rsidRPr="00BD2E83" w:rsidRDefault="0097581F" w:rsidP="00DC2531">
            <w:pPr>
              <w:adjustRightInd w:val="0"/>
              <w:snapToGrid w:val="0"/>
              <w:spacing w:line="360" w:lineRule="auto"/>
              <w:ind w:firstLineChars="200" w:firstLine="480"/>
              <w:rPr>
                <w:sz w:val="24"/>
                <w:szCs w:val="24"/>
              </w:rPr>
            </w:pPr>
            <w:r w:rsidRPr="00BD2E83">
              <w:rPr>
                <w:rFonts w:eastAsiaTheme="minorEastAsia" w:cs="SimSun" w:hint="eastAsia"/>
                <w:sz w:val="24"/>
                <w:szCs w:val="24"/>
              </w:rPr>
              <w:t>根据《排污单位自行监测技术指南</w:t>
            </w:r>
            <w:r w:rsidRPr="00BD2E83">
              <w:rPr>
                <w:rFonts w:eastAsiaTheme="minorEastAsia" w:cs="SimSun" w:hint="eastAsia"/>
                <w:sz w:val="24"/>
                <w:szCs w:val="24"/>
              </w:rPr>
              <w:t xml:space="preserve"> </w:t>
            </w:r>
            <w:r w:rsidRPr="00BD2E83">
              <w:rPr>
                <w:rFonts w:eastAsiaTheme="minorEastAsia" w:cs="SimSun" w:hint="eastAsia"/>
                <w:sz w:val="24"/>
                <w:szCs w:val="24"/>
              </w:rPr>
              <w:t>总则》，</w:t>
            </w:r>
            <w:r w:rsidR="00C779CD" w:rsidRPr="00BD2E83">
              <w:rPr>
                <w:rFonts w:cs="SimSun" w:hint="eastAsia"/>
                <w:sz w:val="24"/>
                <w:szCs w:val="24"/>
              </w:rPr>
              <w:t>本次评价建议企业按以下计划进行定期监测，监测计划见表</w:t>
            </w:r>
            <w:r w:rsidR="00C779CD" w:rsidRPr="00BD2E83">
              <w:rPr>
                <w:sz w:val="24"/>
                <w:szCs w:val="24"/>
              </w:rPr>
              <w:t>2</w:t>
            </w:r>
            <w:r w:rsidR="00A257CC" w:rsidRPr="00BD2E83">
              <w:rPr>
                <w:rFonts w:eastAsiaTheme="minorEastAsia" w:hint="eastAsia"/>
                <w:sz w:val="24"/>
                <w:szCs w:val="24"/>
              </w:rPr>
              <w:t>9</w:t>
            </w:r>
            <w:r w:rsidR="00C779CD" w:rsidRPr="00BD2E83">
              <w:rPr>
                <w:rFonts w:cs="SimSun" w:hint="eastAsia"/>
                <w:sz w:val="24"/>
                <w:szCs w:val="24"/>
              </w:rPr>
              <w:t>；</w:t>
            </w:r>
          </w:p>
          <w:p w:rsidR="00C779CD" w:rsidRPr="00BD2E83" w:rsidRDefault="00C779CD" w:rsidP="00DC2531">
            <w:pPr>
              <w:pStyle w:val="af9"/>
              <w:adjustRightInd w:val="0"/>
              <w:snapToGrid w:val="0"/>
              <w:spacing w:line="240" w:lineRule="auto"/>
              <w:ind w:firstLineChars="0" w:firstLine="0"/>
              <w:jc w:val="center"/>
              <w:rPr>
                <w:rFonts w:ascii="Times New Roman" w:hAnsi="Times New Roman" w:cs="Times New Roman"/>
                <w:b/>
                <w:bCs/>
                <w:color w:val="auto"/>
                <w:sz w:val="24"/>
                <w:szCs w:val="24"/>
              </w:rPr>
            </w:pPr>
            <w:r w:rsidRPr="00BD2E83">
              <w:rPr>
                <w:rFonts w:ascii="Times New Roman" w:hAnsi="Times New Roman" w:hint="eastAsia"/>
                <w:b/>
                <w:bCs/>
                <w:color w:val="auto"/>
                <w:sz w:val="24"/>
                <w:szCs w:val="24"/>
              </w:rPr>
              <w:t>表</w:t>
            </w:r>
            <w:r w:rsidRPr="00BD2E83">
              <w:rPr>
                <w:rFonts w:ascii="Times New Roman" w:hAnsi="Times New Roman" w:cs="Times New Roman"/>
                <w:b/>
                <w:bCs/>
                <w:color w:val="auto"/>
                <w:sz w:val="24"/>
                <w:szCs w:val="24"/>
              </w:rPr>
              <w:t>2</w:t>
            </w:r>
            <w:r w:rsidR="00A257CC" w:rsidRPr="00BD2E83">
              <w:rPr>
                <w:rFonts w:ascii="Times New Roman" w:hAnsi="Times New Roman" w:cs="Times New Roman" w:hint="eastAsia"/>
                <w:b/>
                <w:bCs/>
                <w:color w:val="auto"/>
                <w:sz w:val="24"/>
                <w:szCs w:val="24"/>
              </w:rPr>
              <w:t>9</w:t>
            </w:r>
            <w:r w:rsidRPr="00BD2E83">
              <w:rPr>
                <w:rFonts w:ascii="Times New Roman" w:hAnsi="Times New Roman" w:cs="Times New Roman"/>
                <w:b/>
                <w:bCs/>
                <w:color w:val="auto"/>
                <w:sz w:val="24"/>
                <w:szCs w:val="24"/>
              </w:rPr>
              <w:t xml:space="preserve">    </w:t>
            </w:r>
            <w:r w:rsidRPr="00BD2E83">
              <w:rPr>
                <w:rFonts w:ascii="Times New Roman" w:hAnsi="Times New Roman" w:hint="eastAsia"/>
                <w:b/>
                <w:bCs/>
                <w:color w:val="auto"/>
                <w:sz w:val="24"/>
                <w:szCs w:val="24"/>
              </w:rPr>
              <w:t>运营期监测计划表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A0"/>
            </w:tblPr>
            <w:tblGrid>
              <w:gridCol w:w="1236"/>
              <w:gridCol w:w="2597"/>
              <w:gridCol w:w="3897"/>
              <w:gridCol w:w="1110"/>
            </w:tblGrid>
            <w:tr w:rsidR="00C779CD" w:rsidRPr="00BD2E83" w:rsidTr="00F041D4">
              <w:trPr>
                <w:trHeight w:val="297"/>
              </w:trPr>
              <w:tc>
                <w:tcPr>
                  <w:tcW w:w="699" w:type="pct"/>
                  <w:tcBorders>
                    <w:top w:val="single" w:sz="12" w:space="0" w:color="auto"/>
                    <w:left w:val="single" w:sz="12" w:space="0" w:color="auto"/>
                    <w:bottom w:val="single" w:sz="4"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监测内容</w:t>
                  </w:r>
                </w:p>
              </w:tc>
              <w:tc>
                <w:tcPr>
                  <w:tcW w:w="1469" w:type="pct"/>
                  <w:tcBorders>
                    <w:top w:val="single" w:sz="12" w:space="0" w:color="auto"/>
                    <w:left w:val="single" w:sz="4" w:space="0" w:color="auto"/>
                    <w:bottom w:val="single" w:sz="4"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监测项目</w:t>
                  </w:r>
                </w:p>
              </w:tc>
              <w:tc>
                <w:tcPr>
                  <w:tcW w:w="2204" w:type="pct"/>
                  <w:tcBorders>
                    <w:top w:val="single" w:sz="12" w:space="0" w:color="auto"/>
                    <w:left w:val="single" w:sz="4" w:space="0" w:color="auto"/>
                    <w:bottom w:val="single" w:sz="4" w:space="0" w:color="auto"/>
                    <w:right w:val="single" w:sz="4" w:space="0" w:color="auto"/>
                  </w:tcBorders>
                  <w:vAlign w:val="center"/>
                </w:tcPr>
                <w:p w:rsidR="00C779CD" w:rsidRPr="00BD2E83" w:rsidRDefault="00C779CD" w:rsidP="009A4087">
                  <w:pPr>
                    <w:adjustRightInd w:val="0"/>
                    <w:snapToGrid w:val="0"/>
                    <w:ind w:firstLineChars="100" w:firstLine="240"/>
                    <w:jc w:val="center"/>
                    <w:rPr>
                      <w:sz w:val="24"/>
                      <w:szCs w:val="24"/>
                    </w:rPr>
                  </w:pPr>
                  <w:r w:rsidRPr="00BD2E83">
                    <w:rPr>
                      <w:rFonts w:cs="SimSun" w:hint="eastAsia"/>
                      <w:sz w:val="24"/>
                      <w:szCs w:val="24"/>
                    </w:rPr>
                    <w:t>监测点设置</w:t>
                  </w:r>
                </w:p>
              </w:tc>
              <w:tc>
                <w:tcPr>
                  <w:tcW w:w="629" w:type="pct"/>
                  <w:tcBorders>
                    <w:top w:val="single" w:sz="12" w:space="0" w:color="auto"/>
                    <w:left w:val="single" w:sz="4" w:space="0" w:color="auto"/>
                    <w:bottom w:val="single" w:sz="4" w:space="0" w:color="auto"/>
                    <w:right w:val="single" w:sz="12"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监测频率</w:t>
                  </w:r>
                </w:p>
              </w:tc>
            </w:tr>
            <w:tr w:rsidR="00C779CD" w:rsidRPr="00BD2E83" w:rsidTr="00F041D4">
              <w:trPr>
                <w:trHeight w:val="297"/>
              </w:trPr>
              <w:tc>
                <w:tcPr>
                  <w:tcW w:w="699" w:type="pct"/>
                  <w:tcBorders>
                    <w:top w:val="single" w:sz="4" w:space="0" w:color="auto"/>
                    <w:left w:val="single" w:sz="12" w:space="0" w:color="auto"/>
                    <w:bottom w:val="single" w:sz="4"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废气</w:t>
                  </w:r>
                </w:p>
              </w:tc>
              <w:tc>
                <w:tcPr>
                  <w:tcW w:w="1469" w:type="pct"/>
                  <w:tcBorders>
                    <w:top w:val="single" w:sz="4" w:space="0" w:color="auto"/>
                    <w:left w:val="single" w:sz="4" w:space="0" w:color="auto"/>
                    <w:bottom w:val="single" w:sz="4" w:space="0" w:color="auto"/>
                    <w:right w:val="single" w:sz="4" w:space="0" w:color="auto"/>
                  </w:tcBorders>
                  <w:vAlign w:val="center"/>
                </w:tcPr>
                <w:p w:rsidR="00C779CD" w:rsidRPr="00BD2E83" w:rsidRDefault="000C44B7" w:rsidP="00DC2531">
                  <w:pPr>
                    <w:adjustRightInd w:val="0"/>
                    <w:snapToGrid w:val="0"/>
                    <w:jc w:val="center"/>
                    <w:rPr>
                      <w:rFonts w:eastAsiaTheme="minorEastAsia"/>
                      <w:sz w:val="24"/>
                      <w:szCs w:val="24"/>
                    </w:rPr>
                  </w:pPr>
                  <w:r w:rsidRPr="00BD2E83">
                    <w:rPr>
                      <w:rFonts w:eastAsiaTheme="minorEastAsia" w:cs="SimSun" w:hint="eastAsia"/>
                      <w:sz w:val="24"/>
                      <w:szCs w:val="24"/>
                    </w:rPr>
                    <w:t>粉尘</w:t>
                  </w:r>
                </w:p>
              </w:tc>
              <w:tc>
                <w:tcPr>
                  <w:tcW w:w="2204" w:type="pct"/>
                  <w:tcBorders>
                    <w:top w:val="single" w:sz="4" w:space="0" w:color="auto"/>
                    <w:left w:val="single" w:sz="4" w:space="0" w:color="auto"/>
                    <w:bottom w:val="single" w:sz="4" w:space="0" w:color="auto"/>
                    <w:right w:val="single" w:sz="4" w:space="0" w:color="auto"/>
                  </w:tcBorders>
                  <w:vAlign w:val="center"/>
                </w:tcPr>
                <w:p w:rsidR="00C779CD" w:rsidRPr="00BD2E83" w:rsidRDefault="000C44B7" w:rsidP="00DC2531">
                  <w:pPr>
                    <w:adjustRightInd w:val="0"/>
                    <w:snapToGrid w:val="0"/>
                    <w:jc w:val="center"/>
                    <w:rPr>
                      <w:rFonts w:eastAsiaTheme="minorEastAsia"/>
                      <w:sz w:val="24"/>
                      <w:szCs w:val="24"/>
                    </w:rPr>
                  </w:pPr>
                  <w:r w:rsidRPr="00BD2E83">
                    <w:rPr>
                      <w:rFonts w:eastAsiaTheme="minorEastAsia" w:cs="SimSun" w:hint="eastAsia"/>
                      <w:sz w:val="24"/>
                      <w:szCs w:val="24"/>
                    </w:rPr>
                    <w:t>排气筒口</w:t>
                  </w:r>
                </w:p>
              </w:tc>
              <w:tc>
                <w:tcPr>
                  <w:tcW w:w="629" w:type="pct"/>
                  <w:tcBorders>
                    <w:top w:val="single" w:sz="4" w:space="0" w:color="auto"/>
                    <w:left w:val="single" w:sz="4" w:space="0" w:color="auto"/>
                    <w:bottom w:val="single" w:sz="4" w:space="0" w:color="auto"/>
                    <w:right w:val="single" w:sz="12"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每年一次</w:t>
                  </w:r>
                </w:p>
              </w:tc>
            </w:tr>
            <w:tr w:rsidR="00C779CD" w:rsidRPr="00BD2E83" w:rsidTr="00F041D4">
              <w:trPr>
                <w:trHeight w:val="297"/>
              </w:trPr>
              <w:tc>
                <w:tcPr>
                  <w:tcW w:w="699" w:type="pct"/>
                  <w:tcBorders>
                    <w:top w:val="single" w:sz="4" w:space="0" w:color="auto"/>
                    <w:left w:val="single" w:sz="12" w:space="0" w:color="auto"/>
                    <w:bottom w:val="single" w:sz="4"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污水</w:t>
                  </w:r>
                </w:p>
              </w:tc>
              <w:tc>
                <w:tcPr>
                  <w:tcW w:w="1469" w:type="pct"/>
                  <w:tcBorders>
                    <w:top w:val="single" w:sz="4" w:space="0" w:color="auto"/>
                    <w:left w:val="single" w:sz="4" w:space="0" w:color="auto"/>
                    <w:bottom w:val="single" w:sz="4"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sz w:val="24"/>
                      <w:szCs w:val="24"/>
                    </w:rPr>
                    <w:t>COD</w:t>
                  </w:r>
                  <w:r w:rsidRPr="00BD2E83">
                    <w:rPr>
                      <w:rFonts w:cs="SimSun" w:hint="eastAsia"/>
                      <w:sz w:val="24"/>
                      <w:szCs w:val="24"/>
                    </w:rPr>
                    <w:t>、</w:t>
                  </w:r>
                  <w:r w:rsidRPr="00BD2E83">
                    <w:rPr>
                      <w:sz w:val="24"/>
                      <w:szCs w:val="24"/>
                    </w:rPr>
                    <w:t>BOD</w:t>
                  </w:r>
                  <w:r w:rsidRPr="00BD2E83">
                    <w:rPr>
                      <w:sz w:val="24"/>
                      <w:szCs w:val="24"/>
                      <w:vertAlign w:val="subscript"/>
                    </w:rPr>
                    <w:t>5</w:t>
                  </w:r>
                  <w:r w:rsidRPr="00BD2E83">
                    <w:rPr>
                      <w:rFonts w:cs="SimSun" w:hint="eastAsia"/>
                      <w:sz w:val="24"/>
                      <w:szCs w:val="24"/>
                    </w:rPr>
                    <w:t>、</w:t>
                  </w:r>
                  <w:r w:rsidRPr="00BD2E83">
                    <w:rPr>
                      <w:sz w:val="24"/>
                      <w:szCs w:val="24"/>
                    </w:rPr>
                    <w:t>SS</w:t>
                  </w:r>
                  <w:r w:rsidRPr="00BD2E83">
                    <w:rPr>
                      <w:rFonts w:cs="SimSun" w:hint="eastAsia"/>
                      <w:sz w:val="24"/>
                      <w:szCs w:val="24"/>
                    </w:rPr>
                    <w:t>、氨氮</w:t>
                  </w:r>
                </w:p>
              </w:tc>
              <w:tc>
                <w:tcPr>
                  <w:tcW w:w="2204" w:type="pct"/>
                  <w:tcBorders>
                    <w:top w:val="single" w:sz="4" w:space="0" w:color="auto"/>
                    <w:left w:val="single" w:sz="4" w:space="0" w:color="auto"/>
                    <w:bottom w:val="single" w:sz="4" w:space="0" w:color="auto"/>
                    <w:right w:val="single" w:sz="4" w:space="0" w:color="auto"/>
                  </w:tcBorders>
                  <w:vAlign w:val="center"/>
                </w:tcPr>
                <w:p w:rsidR="00C779CD" w:rsidRPr="00BD2E83" w:rsidRDefault="00C779CD" w:rsidP="00DC2531">
                  <w:pPr>
                    <w:adjustRightInd w:val="0"/>
                    <w:snapToGrid w:val="0"/>
                    <w:jc w:val="center"/>
                    <w:rPr>
                      <w:rFonts w:eastAsiaTheme="minorEastAsia"/>
                      <w:sz w:val="24"/>
                      <w:szCs w:val="24"/>
                    </w:rPr>
                  </w:pPr>
                  <w:r w:rsidRPr="00BD2E83">
                    <w:rPr>
                      <w:rFonts w:cs="SimSun" w:hint="eastAsia"/>
                      <w:sz w:val="24"/>
                      <w:szCs w:val="24"/>
                    </w:rPr>
                    <w:t>化粪池出口</w:t>
                  </w:r>
                  <w:r w:rsidR="00332E0E" w:rsidRPr="00BD2E83">
                    <w:rPr>
                      <w:rFonts w:eastAsiaTheme="minorEastAsia" w:cs="SimSun" w:hint="eastAsia"/>
                      <w:sz w:val="24"/>
                      <w:szCs w:val="24"/>
                    </w:rPr>
                    <w:t>（</w:t>
                  </w:r>
                  <w:r w:rsidR="00332E0E" w:rsidRPr="00BD2E83">
                    <w:rPr>
                      <w:rFonts w:cs="SimSun" w:hint="eastAsia"/>
                      <w:kern w:val="0"/>
                      <w:sz w:val="24"/>
                      <w:szCs w:val="24"/>
                    </w:rPr>
                    <w:t>市政管网及市政集中污水处理厂建成运行后</w:t>
                  </w:r>
                  <w:r w:rsidR="00332E0E" w:rsidRPr="00BD2E83">
                    <w:rPr>
                      <w:rFonts w:eastAsiaTheme="minorEastAsia" w:cs="SimSun" w:hint="eastAsia"/>
                      <w:kern w:val="0"/>
                      <w:sz w:val="24"/>
                      <w:szCs w:val="24"/>
                    </w:rPr>
                    <w:t>监测</w:t>
                  </w:r>
                  <w:r w:rsidR="00332E0E" w:rsidRPr="00BD2E83">
                    <w:rPr>
                      <w:rFonts w:eastAsiaTheme="minorEastAsia" w:cs="SimSun" w:hint="eastAsia"/>
                      <w:sz w:val="24"/>
                      <w:szCs w:val="24"/>
                    </w:rPr>
                    <w:t>）</w:t>
                  </w:r>
                </w:p>
              </w:tc>
              <w:tc>
                <w:tcPr>
                  <w:tcW w:w="629" w:type="pct"/>
                  <w:tcBorders>
                    <w:top w:val="single" w:sz="4" w:space="0" w:color="auto"/>
                    <w:left w:val="single" w:sz="4" w:space="0" w:color="auto"/>
                    <w:bottom w:val="single" w:sz="4" w:space="0" w:color="auto"/>
                    <w:right w:val="single" w:sz="12"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每年一次</w:t>
                  </w:r>
                </w:p>
              </w:tc>
            </w:tr>
            <w:tr w:rsidR="00C779CD" w:rsidRPr="00BD2E83" w:rsidTr="00F041D4">
              <w:trPr>
                <w:trHeight w:val="297"/>
              </w:trPr>
              <w:tc>
                <w:tcPr>
                  <w:tcW w:w="699" w:type="pct"/>
                  <w:tcBorders>
                    <w:top w:val="single" w:sz="4" w:space="0" w:color="auto"/>
                    <w:left w:val="single" w:sz="12" w:space="0" w:color="auto"/>
                    <w:bottom w:val="single" w:sz="12"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噪声</w:t>
                  </w:r>
                </w:p>
              </w:tc>
              <w:tc>
                <w:tcPr>
                  <w:tcW w:w="1469" w:type="pct"/>
                  <w:tcBorders>
                    <w:top w:val="single" w:sz="4" w:space="0" w:color="auto"/>
                    <w:left w:val="single" w:sz="4" w:space="0" w:color="auto"/>
                    <w:bottom w:val="single" w:sz="12"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连续等效</w:t>
                  </w:r>
                  <w:r w:rsidRPr="00BD2E83">
                    <w:rPr>
                      <w:sz w:val="24"/>
                      <w:szCs w:val="24"/>
                    </w:rPr>
                    <w:t>A</w:t>
                  </w:r>
                  <w:r w:rsidRPr="00BD2E83">
                    <w:rPr>
                      <w:rFonts w:cs="SimSun" w:hint="eastAsia"/>
                      <w:sz w:val="24"/>
                      <w:szCs w:val="24"/>
                    </w:rPr>
                    <w:t>声级</w:t>
                  </w:r>
                </w:p>
              </w:tc>
              <w:tc>
                <w:tcPr>
                  <w:tcW w:w="2204" w:type="pct"/>
                  <w:tcBorders>
                    <w:top w:val="single" w:sz="4" w:space="0" w:color="auto"/>
                    <w:left w:val="single" w:sz="4" w:space="0" w:color="auto"/>
                    <w:bottom w:val="single" w:sz="12" w:space="0" w:color="auto"/>
                    <w:right w:val="single" w:sz="4" w:space="0" w:color="auto"/>
                  </w:tcBorders>
                  <w:vAlign w:val="center"/>
                </w:tcPr>
                <w:p w:rsidR="00C779CD" w:rsidRPr="00BD2E83" w:rsidRDefault="00C779CD" w:rsidP="00DC2531">
                  <w:pPr>
                    <w:adjustRightInd w:val="0"/>
                    <w:snapToGrid w:val="0"/>
                    <w:jc w:val="center"/>
                    <w:rPr>
                      <w:sz w:val="24"/>
                      <w:szCs w:val="24"/>
                    </w:rPr>
                  </w:pPr>
                  <w:r w:rsidRPr="00BD2E83">
                    <w:rPr>
                      <w:rFonts w:cs="SimSun" w:hint="eastAsia"/>
                      <w:sz w:val="24"/>
                      <w:szCs w:val="24"/>
                    </w:rPr>
                    <w:t>厂界四周</w:t>
                  </w:r>
                </w:p>
              </w:tc>
              <w:tc>
                <w:tcPr>
                  <w:tcW w:w="629" w:type="pct"/>
                  <w:tcBorders>
                    <w:top w:val="single" w:sz="4" w:space="0" w:color="auto"/>
                    <w:left w:val="single" w:sz="4" w:space="0" w:color="auto"/>
                    <w:bottom w:val="single" w:sz="12" w:space="0" w:color="auto"/>
                    <w:right w:val="single" w:sz="12" w:space="0" w:color="auto"/>
                  </w:tcBorders>
                  <w:vAlign w:val="center"/>
                </w:tcPr>
                <w:p w:rsidR="00C779CD" w:rsidRPr="00BD2E83" w:rsidRDefault="00C779CD" w:rsidP="00332E0E">
                  <w:pPr>
                    <w:adjustRightInd w:val="0"/>
                    <w:snapToGrid w:val="0"/>
                    <w:jc w:val="center"/>
                    <w:rPr>
                      <w:sz w:val="24"/>
                      <w:szCs w:val="24"/>
                    </w:rPr>
                  </w:pPr>
                  <w:r w:rsidRPr="00BD2E83">
                    <w:rPr>
                      <w:rFonts w:cs="SimSun" w:hint="eastAsia"/>
                      <w:sz w:val="24"/>
                      <w:szCs w:val="24"/>
                    </w:rPr>
                    <w:t>每年</w:t>
                  </w:r>
                  <w:r w:rsidR="00332E0E" w:rsidRPr="00BD2E83">
                    <w:rPr>
                      <w:rFonts w:eastAsiaTheme="minorEastAsia" w:cs="SimSun" w:hint="eastAsia"/>
                      <w:sz w:val="24"/>
                      <w:szCs w:val="24"/>
                    </w:rPr>
                    <w:t>二</w:t>
                  </w:r>
                  <w:r w:rsidRPr="00BD2E83">
                    <w:rPr>
                      <w:rFonts w:cs="SimSun" w:hint="eastAsia"/>
                      <w:sz w:val="24"/>
                      <w:szCs w:val="24"/>
                    </w:rPr>
                    <w:t>次</w:t>
                  </w:r>
                </w:p>
              </w:tc>
            </w:tr>
          </w:tbl>
          <w:p w:rsidR="00B03DEC" w:rsidRPr="00BD2E83" w:rsidRDefault="00B03DEC" w:rsidP="00BD2E83">
            <w:pPr>
              <w:adjustRightInd w:val="0"/>
              <w:snapToGrid w:val="0"/>
              <w:spacing w:beforeLines="50" w:line="360" w:lineRule="auto"/>
              <w:ind w:firstLineChars="200" w:firstLine="482"/>
              <w:rPr>
                <w:rFonts w:eastAsiaTheme="minorEastAsia" w:cs="SimSun"/>
                <w:b/>
                <w:bCs/>
                <w:sz w:val="24"/>
                <w:szCs w:val="24"/>
              </w:rPr>
            </w:pPr>
          </w:p>
          <w:p w:rsidR="00C779CD" w:rsidRPr="00BD2E83" w:rsidRDefault="00B03DEC" w:rsidP="00BD2E83">
            <w:pPr>
              <w:adjustRightInd w:val="0"/>
              <w:snapToGrid w:val="0"/>
              <w:spacing w:beforeLines="50" w:line="360" w:lineRule="auto"/>
              <w:ind w:firstLineChars="200" w:firstLine="482"/>
              <w:rPr>
                <w:b/>
                <w:bCs/>
                <w:sz w:val="24"/>
                <w:szCs w:val="24"/>
              </w:rPr>
            </w:pPr>
            <w:r w:rsidRPr="00BD2E83">
              <w:rPr>
                <w:rFonts w:eastAsiaTheme="minorEastAsia" w:cs="SimSun" w:hint="eastAsia"/>
                <w:b/>
                <w:bCs/>
                <w:sz w:val="24"/>
                <w:szCs w:val="24"/>
              </w:rPr>
              <w:lastRenderedPageBreak/>
              <w:t>八</w:t>
            </w:r>
            <w:r w:rsidR="00C779CD" w:rsidRPr="00BD2E83">
              <w:rPr>
                <w:rFonts w:cs="SimSun" w:hint="eastAsia"/>
                <w:b/>
                <w:bCs/>
                <w:sz w:val="24"/>
                <w:szCs w:val="24"/>
              </w:rPr>
              <w:t>、主要环保投资</w:t>
            </w:r>
          </w:p>
          <w:p w:rsidR="00C779CD" w:rsidRPr="00BD2E83" w:rsidRDefault="00C779CD" w:rsidP="00DC2531">
            <w:pPr>
              <w:adjustRightInd w:val="0"/>
              <w:snapToGrid w:val="0"/>
              <w:spacing w:line="360" w:lineRule="auto"/>
              <w:ind w:firstLineChars="200" w:firstLine="480"/>
              <w:rPr>
                <w:sz w:val="24"/>
                <w:szCs w:val="24"/>
              </w:rPr>
            </w:pPr>
            <w:r w:rsidRPr="00BD2E83">
              <w:rPr>
                <w:rFonts w:cs="SimSun" w:hint="eastAsia"/>
                <w:sz w:val="24"/>
                <w:szCs w:val="24"/>
              </w:rPr>
              <w:t>本次评价估算环保投资</w:t>
            </w:r>
            <w:r w:rsidR="003C494E" w:rsidRPr="00BD2E83">
              <w:rPr>
                <w:rFonts w:eastAsiaTheme="minorEastAsia" w:hint="eastAsia"/>
                <w:sz w:val="24"/>
                <w:szCs w:val="24"/>
              </w:rPr>
              <w:t>179</w:t>
            </w:r>
            <w:r w:rsidRPr="00BD2E83">
              <w:rPr>
                <w:rFonts w:cs="SimSun" w:hint="eastAsia"/>
                <w:sz w:val="24"/>
                <w:szCs w:val="24"/>
              </w:rPr>
              <w:t>万元，占总投资的</w:t>
            </w:r>
            <w:r w:rsidR="001702BA" w:rsidRPr="00BD2E83">
              <w:rPr>
                <w:rFonts w:eastAsiaTheme="minorEastAsia" w:hint="eastAsia"/>
                <w:sz w:val="24"/>
                <w:szCs w:val="24"/>
              </w:rPr>
              <w:t>3.15</w:t>
            </w:r>
            <w:r w:rsidRPr="00BD2E83">
              <w:rPr>
                <w:sz w:val="24"/>
                <w:szCs w:val="24"/>
              </w:rPr>
              <w:t>%</w:t>
            </w:r>
            <w:r w:rsidRPr="00BD2E83">
              <w:rPr>
                <w:rFonts w:cs="SimSun" w:hint="eastAsia"/>
                <w:sz w:val="24"/>
                <w:szCs w:val="24"/>
              </w:rPr>
              <w:t>，具体如下表</w:t>
            </w:r>
            <w:r w:rsidR="00A257CC" w:rsidRPr="00BD2E83">
              <w:rPr>
                <w:rFonts w:eastAsiaTheme="minorEastAsia" w:hint="eastAsia"/>
                <w:sz w:val="24"/>
                <w:szCs w:val="24"/>
              </w:rPr>
              <w:t>30</w:t>
            </w:r>
            <w:r w:rsidRPr="00BD2E83">
              <w:rPr>
                <w:rFonts w:cs="SimSun" w:hint="eastAsia"/>
                <w:sz w:val="24"/>
                <w:szCs w:val="24"/>
              </w:rPr>
              <w:t>；</w:t>
            </w:r>
          </w:p>
          <w:p w:rsidR="00C779CD" w:rsidRPr="00BD2E83" w:rsidRDefault="00C779CD" w:rsidP="00E050BA">
            <w:pPr>
              <w:adjustRightInd w:val="0"/>
              <w:snapToGrid w:val="0"/>
              <w:ind w:firstLineChars="200" w:firstLine="482"/>
              <w:jc w:val="center"/>
              <w:rPr>
                <w:sz w:val="24"/>
                <w:szCs w:val="24"/>
              </w:rPr>
            </w:pPr>
            <w:r w:rsidRPr="00BD2E83">
              <w:rPr>
                <w:rFonts w:cs="SimSun" w:hint="eastAsia"/>
                <w:b/>
                <w:bCs/>
                <w:sz w:val="24"/>
                <w:szCs w:val="24"/>
              </w:rPr>
              <w:t>表</w:t>
            </w:r>
            <w:r w:rsidR="00A257CC" w:rsidRPr="00BD2E83">
              <w:rPr>
                <w:rFonts w:eastAsiaTheme="minorEastAsia" w:hint="eastAsia"/>
                <w:b/>
                <w:bCs/>
                <w:sz w:val="24"/>
                <w:szCs w:val="24"/>
              </w:rPr>
              <w:t>30</w:t>
            </w:r>
            <w:r w:rsidRPr="00BD2E83">
              <w:rPr>
                <w:b/>
                <w:bCs/>
                <w:sz w:val="24"/>
                <w:szCs w:val="24"/>
              </w:rPr>
              <w:t xml:space="preserve">    </w:t>
            </w:r>
            <w:r w:rsidRPr="00BD2E83">
              <w:rPr>
                <w:rFonts w:cs="SimSun" w:hint="eastAsia"/>
                <w:b/>
                <w:bCs/>
                <w:sz w:val="24"/>
                <w:szCs w:val="24"/>
              </w:rPr>
              <w:t>项目环保投资估算表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29"/>
              <w:gridCol w:w="718"/>
              <w:gridCol w:w="1879"/>
              <w:gridCol w:w="4279"/>
              <w:gridCol w:w="1535"/>
            </w:tblGrid>
            <w:tr w:rsidR="00C779CD" w:rsidRPr="00BD2E83" w:rsidTr="00F1074E">
              <w:trPr>
                <w:trHeight w:val="345"/>
              </w:trPr>
              <w:tc>
                <w:tcPr>
                  <w:tcW w:w="1712" w:type="pct"/>
                  <w:gridSpan w:val="3"/>
                  <w:tcBorders>
                    <w:top w:val="single" w:sz="12" w:space="0" w:color="auto"/>
                    <w:left w:val="single" w:sz="12" w:space="0" w:color="auto"/>
                    <w:bottom w:val="single" w:sz="6" w:space="0" w:color="auto"/>
                    <w:right w:val="single" w:sz="6" w:space="0" w:color="auto"/>
                  </w:tcBorders>
                  <w:vAlign w:val="center"/>
                </w:tcPr>
                <w:p w:rsidR="00C779CD" w:rsidRPr="00BD2E83" w:rsidRDefault="00C779CD" w:rsidP="00DC2531">
                  <w:pPr>
                    <w:tabs>
                      <w:tab w:val="center" w:pos="8399"/>
                    </w:tabs>
                    <w:jc w:val="center"/>
                    <w:rPr>
                      <w:sz w:val="24"/>
                      <w:szCs w:val="24"/>
                    </w:rPr>
                  </w:pPr>
                  <w:r w:rsidRPr="00BD2E83">
                    <w:rPr>
                      <w:rFonts w:cs="SimSun" w:hint="eastAsia"/>
                      <w:sz w:val="24"/>
                      <w:szCs w:val="24"/>
                    </w:rPr>
                    <w:t>治理工程</w:t>
                  </w:r>
                </w:p>
              </w:tc>
              <w:tc>
                <w:tcPr>
                  <w:tcW w:w="2420" w:type="pct"/>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tabs>
                      <w:tab w:val="center" w:pos="8399"/>
                    </w:tabs>
                    <w:jc w:val="center"/>
                    <w:rPr>
                      <w:sz w:val="24"/>
                      <w:szCs w:val="24"/>
                    </w:rPr>
                  </w:pPr>
                  <w:r w:rsidRPr="00BD2E83">
                    <w:rPr>
                      <w:rFonts w:cs="SimSun" w:hint="eastAsia"/>
                      <w:sz w:val="24"/>
                      <w:szCs w:val="24"/>
                    </w:rPr>
                    <w:t>环保设备</w:t>
                  </w:r>
                </w:p>
              </w:tc>
              <w:tc>
                <w:tcPr>
                  <w:tcW w:w="868" w:type="pct"/>
                  <w:tcBorders>
                    <w:top w:val="single" w:sz="12" w:space="0" w:color="auto"/>
                    <w:left w:val="single" w:sz="6" w:space="0" w:color="auto"/>
                    <w:bottom w:val="single" w:sz="6" w:space="0" w:color="auto"/>
                    <w:right w:val="single" w:sz="12" w:space="0" w:color="auto"/>
                  </w:tcBorders>
                  <w:vAlign w:val="center"/>
                </w:tcPr>
                <w:p w:rsidR="00C779CD" w:rsidRPr="00BD2E83" w:rsidRDefault="00C779CD" w:rsidP="00DC2531">
                  <w:pPr>
                    <w:tabs>
                      <w:tab w:val="center" w:pos="8399"/>
                    </w:tabs>
                    <w:jc w:val="center"/>
                    <w:rPr>
                      <w:rFonts w:cs="SimSun"/>
                      <w:sz w:val="24"/>
                      <w:szCs w:val="24"/>
                    </w:rPr>
                  </w:pPr>
                  <w:r w:rsidRPr="00BD2E83">
                    <w:rPr>
                      <w:rFonts w:cs="SimSun" w:hint="eastAsia"/>
                      <w:sz w:val="24"/>
                      <w:szCs w:val="24"/>
                    </w:rPr>
                    <w:t>环保投资</w:t>
                  </w:r>
                </w:p>
                <w:p w:rsidR="00C779CD" w:rsidRPr="00BD2E83" w:rsidRDefault="00C779CD" w:rsidP="00DC2531">
                  <w:pPr>
                    <w:tabs>
                      <w:tab w:val="center" w:pos="8399"/>
                    </w:tabs>
                    <w:jc w:val="center"/>
                    <w:rPr>
                      <w:sz w:val="24"/>
                      <w:szCs w:val="24"/>
                    </w:rPr>
                  </w:pPr>
                  <w:r w:rsidRPr="00BD2E83">
                    <w:rPr>
                      <w:rFonts w:cs="SimSun" w:hint="eastAsia"/>
                      <w:sz w:val="24"/>
                      <w:szCs w:val="24"/>
                    </w:rPr>
                    <w:t>（万元）</w:t>
                  </w:r>
                </w:p>
              </w:tc>
            </w:tr>
            <w:tr w:rsidR="0031510F" w:rsidRPr="00BD2E83" w:rsidTr="00097418">
              <w:trPr>
                <w:trHeight w:val="259"/>
              </w:trPr>
              <w:tc>
                <w:tcPr>
                  <w:tcW w:w="243" w:type="pct"/>
                  <w:vMerge w:val="restart"/>
                  <w:tcBorders>
                    <w:top w:val="single" w:sz="6" w:space="0" w:color="auto"/>
                    <w:left w:val="single" w:sz="12" w:space="0" w:color="auto"/>
                    <w:right w:val="single" w:sz="6" w:space="0" w:color="auto"/>
                  </w:tcBorders>
                  <w:vAlign w:val="center"/>
                </w:tcPr>
                <w:p w:rsidR="0031510F" w:rsidRPr="00BD2E83" w:rsidRDefault="0031510F" w:rsidP="00DC2531">
                  <w:pPr>
                    <w:tabs>
                      <w:tab w:val="center" w:pos="8399"/>
                    </w:tabs>
                    <w:jc w:val="center"/>
                    <w:rPr>
                      <w:sz w:val="24"/>
                      <w:szCs w:val="24"/>
                    </w:rPr>
                  </w:pPr>
                  <w:r w:rsidRPr="00BD2E83">
                    <w:rPr>
                      <w:rFonts w:cs="SimSun" w:hint="eastAsia"/>
                      <w:sz w:val="24"/>
                      <w:szCs w:val="24"/>
                    </w:rPr>
                    <w:t>营</w:t>
                  </w:r>
                </w:p>
                <w:p w:rsidR="0031510F" w:rsidRPr="00BD2E83" w:rsidRDefault="0031510F" w:rsidP="00DC2531">
                  <w:pPr>
                    <w:tabs>
                      <w:tab w:val="center" w:pos="8399"/>
                    </w:tabs>
                    <w:jc w:val="center"/>
                    <w:rPr>
                      <w:sz w:val="24"/>
                      <w:szCs w:val="24"/>
                    </w:rPr>
                  </w:pPr>
                  <w:r w:rsidRPr="00BD2E83">
                    <w:rPr>
                      <w:rFonts w:cs="SimSun" w:hint="eastAsia"/>
                      <w:sz w:val="24"/>
                      <w:szCs w:val="24"/>
                    </w:rPr>
                    <w:t>运</w:t>
                  </w:r>
                </w:p>
                <w:p w:rsidR="0031510F" w:rsidRPr="00BD2E83" w:rsidRDefault="0031510F" w:rsidP="00DC2531">
                  <w:pPr>
                    <w:tabs>
                      <w:tab w:val="center" w:pos="8399"/>
                    </w:tabs>
                    <w:jc w:val="center"/>
                    <w:rPr>
                      <w:sz w:val="24"/>
                      <w:szCs w:val="24"/>
                    </w:rPr>
                  </w:pPr>
                  <w:r w:rsidRPr="00BD2E83">
                    <w:rPr>
                      <w:rFonts w:cs="SimSun" w:hint="eastAsia"/>
                      <w:sz w:val="24"/>
                      <w:szCs w:val="24"/>
                    </w:rPr>
                    <w:t>期</w:t>
                  </w:r>
                </w:p>
              </w:tc>
              <w:tc>
                <w:tcPr>
                  <w:tcW w:w="406"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sz w:val="24"/>
                      <w:szCs w:val="24"/>
                    </w:rPr>
                  </w:pPr>
                  <w:r w:rsidRPr="00BD2E83">
                    <w:rPr>
                      <w:rFonts w:cs="SimSun" w:hint="eastAsia"/>
                      <w:sz w:val="24"/>
                      <w:szCs w:val="24"/>
                    </w:rPr>
                    <w:t>废气</w:t>
                  </w:r>
                </w:p>
              </w:tc>
              <w:tc>
                <w:tcPr>
                  <w:tcW w:w="1063"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rFonts w:eastAsiaTheme="minorEastAsia"/>
                      <w:sz w:val="24"/>
                      <w:szCs w:val="24"/>
                    </w:rPr>
                  </w:pPr>
                  <w:r w:rsidRPr="00BD2E83">
                    <w:rPr>
                      <w:rFonts w:eastAsiaTheme="minorEastAsia" w:cs="SimSun" w:hint="eastAsia"/>
                      <w:sz w:val="24"/>
                      <w:szCs w:val="24"/>
                    </w:rPr>
                    <w:t>粉尘</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snapToGrid w:val="0"/>
                    <w:jc w:val="center"/>
                    <w:rPr>
                      <w:sz w:val="24"/>
                      <w:szCs w:val="24"/>
                    </w:rPr>
                  </w:pPr>
                  <w:r w:rsidRPr="00BD2E83">
                    <w:rPr>
                      <w:sz w:val="24"/>
                      <w:szCs w:val="24"/>
                    </w:rPr>
                    <w:t>布袋除尘器</w:t>
                  </w:r>
                  <w:r w:rsidRPr="00BD2E83">
                    <w:rPr>
                      <w:sz w:val="24"/>
                      <w:szCs w:val="24"/>
                    </w:rPr>
                    <w:t>+15m</w:t>
                  </w:r>
                  <w:r w:rsidRPr="00BD2E83">
                    <w:rPr>
                      <w:sz w:val="24"/>
                      <w:szCs w:val="24"/>
                    </w:rPr>
                    <w:t>排气筒（</w:t>
                  </w:r>
                  <w:r w:rsidRPr="00BD2E83">
                    <w:rPr>
                      <w:rFonts w:hint="eastAsia"/>
                      <w:sz w:val="24"/>
                      <w:szCs w:val="24"/>
                    </w:rPr>
                    <w:t>1</w:t>
                  </w:r>
                  <w:r w:rsidRPr="00BD2E83">
                    <w:rPr>
                      <w:sz w:val="24"/>
                      <w:szCs w:val="24"/>
                    </w:rPr>
                    <w:t>#</w:t>
                  </w:r>
                  <w:r w:rsidRPr="00BD2E83">
                    <w:rPr>
                      <w:sz w:val="24"/>
                      <w:szCs w:val="24"/>
                    </w:rPr>
                    <w:t>）</w:t>
                  </w:r>
                </w:p>
              </w:tc>
              <w:tc>
                <w:tcPr>
                  <w:tcW w:w="868" w:type="pct"/>
                  <w:tcBorders>
                    <w:top w:val="single" w:sz="6" w:space="0" w:color="auto"/>
                    <w:left w:val="single" w:sz="6" w:space="0" w:color="auto"/>
                    <w:bottom w:val="single" w:sz="4" w:space="0" w:color="auto"/>
                    <w:right w:val="single" w:sz="12" w:space="0" w:color="auto"/>
                  </w:tcBorders>
                  <w:vAlign w:val="center"/>
                </w:tcPr>
                <w:p w:rsidR="0031510F" w:rsidRPr="00BD2E83" w:rsidRDefault="003C494E" w:rsidP="00DC2531">
                  <w:pPr>
                    <w:snapToGrid w:val="0"/>
                    <w:jc w:val="center"/>
                    <w:rPr>
                      <w:rFonts w:eastAsiaTheme="minorEastAsia"/>
                      <w:sz w:val="24"/>
                      <w:szCs w:val="24"/>
                    </w:rPr>
                  </w:pPr>
                  <w:r w:rsidRPr="00BD2E83">
                    <w:rPr>
                      <w:rFonts w:eastAsiaTheme="minorEastAsia" w:hint="eastAsia"/>
                      <w:sz w:val="24"/>
                      <w:szCs w:val="24"/>
                    </w:rPr>
                    <w:t>100</w:t>
                  </w:r>
                  <w:r w:rsidR="0031510F" w:rsidRPr="00BD2E83">
                    <w:rPr>
                      <w:rFonts w:eastAsiaTheme="minorEastAsia" w:hint="eastAsia"/>
                      <w:sz w:val="24"/>
                      <w:szCs w:val="24"/>
                    </w:rPr>
                    <w:t>.0</w:t>
                  </w:r>
                </w:p>
              </w:tc>
            </w:tr>
            <w:tr w:rsidR="0031510F" w:rsidRPr="00BD2E83" w:rsidTr="00097418">
              <w:trPr>
                <w:trHeight w:val="259"/>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jc w:val="center"/>
                    <w:rPr>
                      <w:sz w:val="24"/>
                      <w:szCs w:val="24"/>
                    </w:rPr>
                  </w:pPr>
                </w:p>
              </w:tc>
              <w:tc>
                <w:tcPr>
                  <w:tcW w:w="406" w:type="pct"/>
                  <w:tcBorders>
                    <w:top w:val="single" w:sz="6" w:space="0" w:color="auto"/>
                    <w:left w:val="single" w:sz="6" w:space="0" w:color="auto"/>
                    <w:bottom w:val="single" w:sz="4" w:space="0" w:color="auto"/>
                    <w:right w:val="single" w:sz="6" w:space="0" w:color="auto"/>
                  </w:tcBorders>
                  <w:vAlign w:val="center"/>
                </w:tcPr>
                <w:p w:rsidR="0031510F" w:rsidRPr="00BD2E83" w:rsidRDefault="0031510F" w:rsidP="00DC2531">
                  <w:pPr>
                    <w:tabs>
                      <w:tab w:val="center" w:pos="8399"/>
                    </w:tabs>
                    <w:jc w:val="center"/>
                    <w:rPr>
                      <w:sz w:val="24"/>
                      <w:szCs w:val="24"/>
                    </w:rPr>
                  </w:pPr>
                  <w:r w:rsidRPr="00BD2E83">
                    <w:rPr>
                      <w:rFonts w:cs="SimSun" w:hint="eastAsia"/>
                      <w:sz w:val="24"/>
                      <w:szCs w:val="24"/>
                    </w:rPr>
                    <w:t>污水</w:t>
                  </w:r>
                </w:p>
              </w:tc>
              <w:tc>
                <w:tcPr>
                  <w:tcW w:w="1063"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sz w:val="24"/>
                      <w:szCs w:val="24"/>
                    </w:rPr>
                  </w:pPr>
                  <w:r w:rsidRPr="00BD2E83">
                    <w:rPr>
                      <w:rFonts w:cs="SimSun" w:hint="eastAsia"/>
                      <w:sz w:val="24"/>
                      <w:szCs w:val="24"/>
                    </w:rPr>
                    <w:t>生活污水</w:t>
                  </w:r>
                </w:p>
              </w:tc>
              <w:tc>
                <w:tcPr>
                  <w:tcW w:w="2420" w:type="pct"/>
                  <w:tcBorders>
                    <w:top w:val="single" w:sz="6" w:space="0" w:color="auto"/>
                    <w:left w:val="single" w:sz="6" w:space="0" w:color="auto"/>
                    <w:bottom w:val="single" w:sz="4" w:space="0" w:color="auto"/>
                    <w:right w:val="single" w:sz="6" w:space="0" w:color="auto"/>
                  </w:tcBorders>
                  <w:vAlign w:val="center"/>
                </w:tcPr>
                <w:p w:rsidR="0031510F" w:rsidRPr="00BD2E83" w:rsidRDefault="0031510F" w:rsidP="00381707">
                  <w:pPr>
                    <w:snapToGrid w:val="0"/>
                    <w:jc w:val="center"/>
                    <w:rPr>
                      <w:sz w:val="24"/>
                      <w:szCs w:val="24"/>
                    </w:rPr>
                  </w:pPr>
                  <w:r w:rsidRPr="00BD2E83">
                    <w:rPr>
                      <w:rFonts w:cs="SimSun" w:hint="eastAsia"/>
                      <w:sz w:val="24"/>
                      <w:szCs w:val="24"/>
                    </w:rPr>
                    <w:t>化粪池</w:t>
                  </w:r>
                </w:p>
              </w:tc>
              <w:tc>
                <w:tcPr>
                  <w:tcW w:w="868" w:type="pct"/>
                  <w:tcBorders>
                    <w:top w:val="single" w:sz="6" w:space="0" w:color="auto"/>
                    <w:left w:val="single" w:sz="6" w:space="0" w:color="auto"/>
                    <w:bottom w:val="single" w:sz="4" w:space="0" w:color="auto"/>
                    <w:right w:val="single" w:sz="12" w:space="0" w:color="auto"/>
                  </w:tcBorders>
                  <w:vAlign w:val="center"/>
                </w:tcPr>
                <w:p w:rsidR="0031510F" w:rsidRPr="00BD2E83" w:rsidRDefault="0031510F" w:rsidP="003C494E">
                  <w:pPr>
                    <w:snapToGrid w:val="0"/>
                    <w:jc w:val="center"/>
                    <w:rPr>
                      <w:rFonts w:eastAsiaTheme="minorEastAsia"/>
                      <w:sz w:val="24"/>
                      <w:szCs w:val="24"/>
                    </w:rPr>
                  </w:pPr>
                  <w:r w:rsidRPr="00BD2E83">
                    <w:rPr>
                      <w:rFonts w:eastAsiaTheme="minorEastAsia" w:hint="eastAsia"/>
                      <w:sz w:val="24"/>
                      <w:szCs w:val="24"/>
                    </w:rPr>
                    <w:t>1</w:t>
                  </w:r>
                  <w:r w:rsidR="003C494E" w:rsidRPr="00BD2E83">
                    <w:rPr>
                      <w:rFonts w:eastAsiaTheme="minorEastAsia" w:hint="eastAsia"/>
                      <w:sz w:val="24"/>
                      <w:szCs w:val="24"/>
                    </w:rPr>
                    <w:t>3</w:t>
                  </w:r>
                  <w:r w:rsidRPr="00BD2E83">
                    <w:rPr>
                      <w:rFonts w:eastAsiaTheme="minorEastAsia" w:hint="eastAsia"/>
                      <w:sz w:val="24"/>
                      <w:szCs w:val="24"/>
                    </w:rPr>
                    <w:t>.0</w:t>
                  </w:r>
                </w:p>
              </w:tc>
            </w:tr>
            <w:tr w:rsidR="0031510F" w:rsidRPr="00BD2E83" w:rsidTr="00097418">
              <w:trPr>
                <w:trHeight w:val="302"/>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406" w:type="pct"/>
                  <w:tcBorders>
                    <w:top w:val="single" w:sz="6" w:space="0" w:color="auto"/>
                    <w:left w:val="single" w:sz="6" w:space="0" w:color="auto"/>
                    <w:bottom w:val="single" w:sz="4" w:space="0" w:color="auto"/>
                    <w:right w:val="single" w:sz="6" w:space="0" w:color="auto"/>
                  </w:tcBorders>
                  <w:vAlign w:val="center"/>
                </w:tcPr>
                <w:p w:rsidR="0031510F" w:rsidRPr="00BD2E83" w:rsidRDefault="0031510F" w:rsidP="00DC2531">
                  <w:pPr>
                    <w:tabs>
                      <w:tab w:val="center" w:pos="8399"/>
                    </w:tabs>
                    <w:jc w:val="center"/>
                    <w:rPr>
                      <w:sz w:val="24"/>
                      <w:szCs w:val="24"/>
                    </w:rPr>
                  </w:pPr>
                  <w:r w:rsidRPr="00BD2E83">
                    <w:rPr>
                      <w:rFonts w:cs="SimSun" w:hint="eastAsia"/>
                      <w:sz w:val="24"/>
                      <w:szCs w:val="24"/>
                    </w:rPr>
                    <w:t>噪声</w:t>
                  </w:r>
                </w:p>
              </w:tc>
              <w:tc>
                <w:tcPr>
                  <w:tcW w:w="1063" w:type="pct"/>
                  <w:tcBorders>
                    <w:top w:val="single" w:sz="6" w:space="0" w:color="auto"/>
                    <w:left w:val="single" w:sz="6" w:space="0" w:color="auto"/>
                    <w:bottom w:val="single" w:sz="4" w:space="0" w:color="auto"/>
                    <w:right w:val="single" w:sz="6" w:space="0" w:color="auto"/>
                  </w:tcBorders>
                  <w:vAlign w:val="center"/>
                </w:tcPr>
                <w:p w:rsidR="0031510F" w:rsidRPr="00BD2E83" w:rsidRDefault="0031510F" w:rsidP="009A4087">
                  <w:pPr>
                    <w:ind w:left="14" w:hangingChars="6" w:hanging="14"/>
                    <w:jc w:val="center"/>
                    <w:rPr>
                      <w:rStyle w:val="Char6"/>
                      <w:sz w:val="24"/>
                      <w:szCs w:val="24"/>
                    </w:rPr>
                  </w:pPr>
                  <w:r w:rsidRPr="00BD2E83">
                    <w:rPr>
                      <w:rStyle w:val="Char6"/>
                      <w:rFonts w:cs="SimSun" w:hint="eastAsia"/>
                      <w:sz w:val="24"/>
                      <w:szCs w:val="24"/>
                    </w:rPr>
                    <w:t>生产噪声</w:t>
                  </w:r>
                </w:p>
              </w:tc>
              <w:tc>
                <w:tcPr>
                  <w:tcW w:w="2420" w:type="pct"/>
                  <w:tcBorders>
                    <w:top w:val="single" w:sz="6" w:space="0" w:color="auto"/>
                    <w:left w:val="single" w:sz="6" w:space="0" w:color="auto"/>
                    <w:bottom w:val="single" w:sz="4" w:space="0" w:color="auto"/>
                    <w:right w:val="single" w:sz="6" w:space="0" w:color="auto"/>
                  </w:tcBorders>
                  <w:vAlign w:val="center"/>
                </w:tcPr>
                <w:p w:rsidR="0031510F" w:rsidRPr="00BD2E83" w:rsidRDefault="0031510F" w:rsidP="00381707">
                  <w:pPr>
                    <w:jc w:val="center"/>
                    <w:rPr>
                      <w:rStyle w:val="Char6"/>
                      <w:rFonts w:eastAsiaTheme="minorEastAsia"/>
                      <w:sz w:val="24"/>
                      <w:szCs w:val="24"/>
                    </w:rPr>
                  </w:pPr>
                  <w:r w:rsidRPr="00BD2E83">
                    <w:rPr>
                      <w:rFonts w:cs="SimSun" w:hint="eastAsia"/>
                      <w:sz w:val="24"/>
                      <w:szCs w:val="24"/>
                    </w:rPr>
                    <w:t>基础减振、柔性连接</w:t>
                  </w:r>
                  <w:r w:rsidRPr="00BD2E83">
                    <w:rPr>
                      <w:rFonts w:eastAsiaTheme="minorEastAsia" w:cs="SimSun" w:hint="eastAsia"/>
                      <w:sz w:val="24"/>
                      <w:szCs w:val="24"/>
                    </w:rPr>
                    <w:t>、门窗阻尼包扎</w:t>
                  </w:r>
                </w:p>
              </w:tc>
              <w:tc>
                <w:tcPr>
                  <w:tcW w:w="868" w:type="pct"/>
                  <w:tcBorders>
                    <w:top w:val="single" w:sz="4" w:space="0" w:color="auto"/>
                    <w:left w:val="single" w:sz="6" w:space="0" w:color="auto"/>
                    <w:bottom w:val="single" w:sz="4" w:space="0" w:color="auto"/>
                    <w:right w:val="single" w:sz="12" w:space="0" w:color="auto"/>
                  </w:tcBorders>
                  <w:vAlign w:val="center"/>
                </w:tcPr>
                <w:p w:rsidR="0031510F" w:rsidRPr="00BD2E83" w:rsidRDefault="003C494E" w:rsidP="00DC2531">
                  <w:pPr>
                    <w:snapToGrid w:val="0"/>
                    <w:jc w:val="center"/>
                    <w:rPr>
                      <w:rFonts w:eastAsiaTheme="minorEastAsia"/>
                      <w:sz w:val="24"/>
                      <w:szCs w:val="24"/>
                    </w:rPr>
                  </w:pPr>
                  <w:r w:rsidRPr="00BD2E83">
                    <w:rPr>
                      <w:rFonts w:eastAsiaTheme="minorEastAsia" w:hint="eastAsia"/>
                      <w:sz w:val="24"/>
                      <w:szCs w:val="24"/>
                    </w:rPr>
                    <w:t>32</w:t>
                  </w:r>
                  <w:r w:rsidR="0031510F" w:rsidRPr="00BD2E83">
                    <w:rPr>
                      <w:rFonts w:eastAsiaTheme="minorEastAsia" w:hint="eastAsia"/>
                      <w:sz w:val="24"/>
                      <w:szCs w:val="24"/>
                    </w:rPr>
                    <w:t>.0</w:t>
                  </w:r>
                </w:p>
              </w:tc>
            </w:tr>
            <w:tr w:rsidR="0031510F" w:rsidRPr="00BD2E83" w:rsidTr="00097418">
              <w:trPr>
                <w:trHeight w:val="259"/>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406" w:type="pct"/>
                  <w:vMerge w:val="restar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sz w:val="24"/>
                      <w:szCs w:val="24"/>
                    </w:rPr>
                  </w:pPr>
                  <w:r w:rsidRPr="00BD2E83">
                    <w:rPr>
                      <w:rFonts w:cs="SimSun" w:hint="eastAsia"/>
                      <w:sz w:val="24"/>
                      <w:szCs w:val="24"/>
                    </w:rPr>
                    <w:t>固体</w:t>
                  </w:r>
                </w:p>
                <w:p w:rsidR="0031510F" w:rsidRPr="00BD2E83" w:rsidRDefault="0031510F" w:rsidP="00DC2531">
                  <w:pPr>
                    <w:tabs>
                      <w:tab w:val="center" w:pos="8399"/>
                    </w:tabs>
                    <w:jc w:val="center"/>
                    <w:rPr>
                      <w:sz w:val="24"/>
                      <w:szCs w:val="24"/>
                    </w:rPr>
                  </w:pPr>
                  <w:r w:rsidRPr="00BD2E83">
                    <w:rPr>
                      <w:rFonts w:cs="SimSun" w:hint="eastAsia"/>
                      <w:sz w:val="24"/>
                      <w:szCs w:val="24"/>
                    </w:rPr>
                    <w:t>废物</w:t>
                  </w:r>
                </w:p>
              </w:tc>
              <w:tc>
                <w:tcPr>
                  <w:tcW w:w="1063"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097418">
                  <w:pPr>
                    <w:adjustRightInd w:val="0"/>
                    <w:snapToGrid w:val="0"/>
                    <w:jc w:val="center"/>
                    <w:rPr>
                      <w:sz w:val="24"/>
                      <w:szCs w:val="24"/>
                    </w:rPr>
                  </w:pPr>
                  <w:r w:rsidRPr="00BD2E83">
                    <w:rPr>
                      <w:rFonts w:hint="eastAsia"/>
                      <w:sz w:val="24"/>
                      <w:szCs w:val="24"/>
                    </w:rPr>
                    <w:t>橡胶、塑料</w:t>
                  </w:r>
                  <w:r w:rsidR="00332E0E" w:rsidRPr="00BD2E83">
                    <w:rPr>
                      <w:rFonts w:eastAsiaTheme="minorEastAsia" w:hint="eastAsia"/>
                      <w:sz w:val="24"/>
                      <w:szCs w:val="24"/>
                    </w:rPr>
                    <w:t>、</w:t>
                  </w:r>
                  <w:r w:rsidR="00332E0E" w:rsidRPr="00BD2E83">
                    <w:rPr>
                      <w:rFonts w:hint="eastAsia"/>
                      <w:sz w:val="24"/>
                      <w:szCs w:val="24"/>
                    </w:rPr>
                    <w:t>有色金属</w:t>
                  </w:r>
                  <w:r w:rsidRPr="00BD2E83">
                    <w:rPr>
                      <w:rFonts w:hint="eastAsia"/>
                      <w:sz w:val="24"/>
                      <w:szCs w:val="24"/>
                    </w:rPr>
                    <w:t>等杂质</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31510F">
                  <w:pPr>
                    <w:snapToGrid w:val="0"/>
                    <w:jc w:val="center"/>
                    <w:rPr>
                      <w:rFonts w:eastAsiaTheme="minorEastAsia"/>
                      <w:sz w:val="24"/>
                      <w:szCs w:val="24"/>
                    </w:rPr>
                  </w:pPr>
                  <w:r w:rsidRPr="00BD2E83">
                    <w:rPr>
                      <w:rFonts w:cs="SimSun" w:hint="eastAsia"/>
                      <w:sz w:val="24"/>
                      <w:szCs w:val="24"/>
                    </w:rPr>
                    <w:t>统一收集后</w:t>
                  </w:r>
                  <w:r w:rsidRPr="00BD2E83">
                    <w:rPr>
                      <w:rFonts w:eastAsiaTheme="minorEastAsia" w:cs="SimSun" w:hint="eastAsia"/>
                      <w:sz w:val="24"/>
                      <w:szCs w:val="24"/>
                    </w:rPr>
                    <w:t>定期清运</w:t>
                  </w:r>
                </w:p>
              </w:tc>
              <w:tc>
                <w:tcPr>
                  <w:tcW w:w="868" w:type="pct"/>
                  <w:tcBorders>
                    <w:top w:val="single" w:sz="6" w:space="0" w:color="auto"/>
                    <w:left w:val="single" w:sz="6" w:space="0" w:color="auto"/>
                    <w:bottom w:val="single" w:sz="6" w:space="0" w:color="auto"/>
                    <w:right w:val="single" w:sz="12" w:space="0" w:color="auto"/>
                  </w:tcBorders>
                  <w:vAlign w:val="center"/>
                </w:tcPr>
                <w:p w:rsidR="0031510F" w:rsidRPr="00BD2E83" w:rsidRDefault="0031510F" w:rsidP="00097418">
                  <w:pPr>
                    <w:adjustRightInd w:val="0"/>
                    <w:snapToGrid w:val="0"/>
                    <w:jc w:val="center"/>
                    <w:rPr>
                      <w:sz w:val="24"/>
                      <w:szCs w:val="24"/>
                    </w:rPr>
                  </w:pPr>
                  <w:r w:rsidRPr="00BD2E83">
                    <w:rPr>
                      <w:sz w:val="24"/>
                      <w:szCs w:val="24"/>
                    </w:rPr>
                    <w:t>/</w:t>
                  </w:r>
                </w:p>
              </w:tc>
            </w:tr>
            <w:tr w:rsidR="0031510F" w:rsidRPr="00BD2E83" w:rsidTr="00097418">
              <w:trPr>
                <w:trHeight w:val="259"/>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406" w:type="pct"/>
                  <w:vMerge/>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rFonts w:cs="SimSun"/>
                      <w:sz w:val="24"/>
                      <w:szCs w:val="24"/>
                    </w:rPr>
                  </w:pPr>
                </w:p>
              </w:tc>
              <w:tc>
                <w:tcPr>
                  <w:tcW w:w="1063" w:type="pct"/>
                  <w:tcBorders>
                    <w:top w:val="single" w:sz="6" w:space="0" w:color="auto"/>
                    <w:left w:val="single" w:sz="6" w:space="0" w:color="auto"/>
                    <w:bottom w:val="single" w:sz="6" w:space="0" w:color="auto"/>
                    <w:right w:val="single" w:sz="6" w:space="0" w:color="auto"/>
                  </w:tcBorders>
                  <w:vAlign w:val="center"/>
                </w:tcPr>
                <w:p w:rsidR="0031510F" w:rsidRPr="00BD2E83" w:rsidRDefault="00332E0E" w:rsidP="00097418">
                  <w:pPr>
                    <w:adjustRightInd w:val="0"/>
                    <w:snapToGrid w:val="0"/>
                    <w:jc w:val="center"/>
                    <w:rPr>
                      <w:sz w:val="24"/>
                      <w:szCs w:val="24"/>
                    </w:rPr>
                  </w:pPr>
                  <w:r w:rsidRPr="00BD2E83">
                    <w:rPr>
                      <w:rFonts w:eastAsiaTheme="minorEastAsia" w:hint="eastAsia"/>
                      <w:sz w:val="24"/>
                      <w:szCs w:val="24"/>
                    </w:rPr>
                    <w:t>含油污的残渣等</w:t>
                  </w:r>
                  <w:r w:rsidR="0031510F" w:rsidRPr="00BD2E83">
                    <w:rPr>
                      <w:rFonts w:hint="eastAsia"/>
                      <w:sz w:val="24"/>
                      <w:szCs w:val="24"/>
                    </w:rPr>
                    <w:t>危险废物</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696026">
                  <w:pPr>
                    <w:snapToGrid w:val="0"/>
                    <w:jc w:val="center"/>
                    <w:rPr>
                      <w:rFonts w:eastAsiaTheme="minorEastAsia" w:cs="SimSun"/>
                      <w:sz w:val="24"/>
                      <w:szCs w:val="24"/>
                    </w:rPr>
                  </w:pPr>
                  <w:r w:rsidRPr="00BD2E83">
                    <w:rPr>
                      <w:rFonts w:eastAsiaTheme="minorEastAsia" w:cs="SimSun" w:hint="eastAsia"/>
                      <w:sz w:val="24"/>
                      <w:szCs w:val="24"/>
                    </w:rPr>
                    <w:t>交有资质单位回收处理</w:t>
                  </w:r>
                </w:p>
              </w:tc>
              <w:tc>
                <w:tcPr>
                  <w:tcW w:w="868" w:type="pct"/>
                  <w:tcBorders>
                    <w:top w:val="single" w:sz="6" w:space="0" w:color="auto"/>
                    <w:left w:val="single" w:sz="6" w:space="0" w:color="auto"/>
                    <w:bottom w:val="single" w:sz="6" w:space="0" w:color="auto"/>
                    <w:right w:val="single" w:sz="12" w:space="0" w:color="auto"/>
                  </w:tcBorders>
                  <w:vAlign w:val="center"/>
                </w:tcPr>
                <w:p w:rsidR="0031510F" w:rsidRPr="00BD2E83" w:rsidRDefault="0031510F" w:rsidP="00097418">
                  <w:pPr>
                    <w:adjustRightInd w:val="0"/>
                    <w:snapToGrid w:val="0"/>
                    <w:jc w:val="center"/>
                    <w:rPr>
                      <w:sz w:val="24"/>
                      <w:szCs w:val="24"/>
                    </w:rPr>
                  </w:pPr>
                  <w:r w:rsidRPr="00BD2E83">
                    <w:rPr>
                      <w:sz w:val="24"/>
                      <w:szCs w:val="24"/>
                    </w:rPr>
                    <w:t>0.</w:t>
                  </w:r>
                  <w:r w:rsidRPr="00BD2E83">
                    <w:rPr>
                      <w:rFonts w:hint="eastAsia"/>
                      <w:sz w:val="24"/>
                      <w:szCs w:val="24"/>
                    </w:rPr>
                    <w:t>4</w:t>
                  </w:r>
                </w:p>
              </w:tc>
            </w:tr>
            <w:tr w:rsidR="0031510F" w:rsidRPr="00BD2E83" w:rsidTr="00097418">
              <w:trPr>
                <w:trHeight w:val="259"/>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406" w:type="pct"/>
                  <w:vMerge/>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rFonts w:cs="SimSun"/>
                      <w:sz w:val="24"/>
                      <w:szCs w:val="24"/>
                    </w:rPr>
                  </w:pPr>
                </w:p>
              </w:tc>
              <w:tc>
                <w:tcPr>
                  <w:tcW w:w="1063"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097418">
                  <w:pPr>
                    <w:adjustRightInd w:val="0"/>
                    <w:snapToGrid w:val="0"/>
                    <w:jc w:val="center"/>
                    <w:rPr>
                      <w:sz w:val="24"/>
                      <w:szCs w:val="24"/>
                    </w:rPr>
                  </w:pPr>
                  <w:r w:rsidRPr="00BD2E83">
                    <w:rPr>
                      <w:rFonts w:hint="eastAsia"/>
                      <w:sz w:val="24"/>
                      <w:szCs w:val="24"/>
                    </w:rPr>
                    <w:t>机修废物</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696026">
                  <w:pPr>
                    <w:snapToGrid w:val="0"/>
                    <w:jc w:val="center"/>
                    <w:rPr>
                      <w:rFonts w:eastAsiaTheme="minorEastAsia" w:cs="SimSun"/>
                      <w:sz w:val="24"/>
                      <w:szCs w:val="24"/>
                    </w:rPr>
                  </w:pPr>
                  <w:r w:rsidRPr="00BD2E83">
                    <w:rPr>
                      <w:rFonts w:eastAsiaTheme="minorEastAsia" w:cs="SimSun" w:hint="eastAsia"/>
                      <w:sz w:val="24"/>
                      <w:szCs w:val="24"/>
                    </w:rPr>
                    <w:t>交有资质单位回收处理</w:t>
                  </w:r>
                </w:p>
              </w:tc>
              <w:tc>
                <w:tcPr>
                  <w:tcW w:w="868" w:type="pct"/>
                  <w:tcBorders>
                    <w:top w:val="single" w:sz="6" w:space="0" w:color="auto"/>
                    <w:left w:val="single" w:sz="6" w:space="0" w:color="auto"/>
                    <w:bottom w:val="single" w:sz="6" w:space="0" w:color="auto"/>
                    <w:right w:val="single" w:sz="12" w:space="0" w:color="auto"/>
                  </w:tcBorders>
                  <w:vAlign w:val="center"/>
                </w:tcPr>
                <w:p w:rsidR="0031510F" w:rsidRPr="00BD2E83" w:rsidRDefault="0031510F" w:rsidP="00097418">
                  <w:pPr>
                    <w:adjustRightInd w:val="0"/>
                    <w:snapToGrid w:val="0"/>
                    <w:jc w:val="center"/>
                    <w:rPr>
                      <w:sz w:val="24"/>
                      <w:szCs w:val="24"/>
                    </w:rPr>
                  </w:pPr>
                  <w:r w:rsidRPr="00BD2E83">
                    <w:rPr>
                      <w:rFonts w:hint="eastAsia"/>
                      <w:sz w:val="24"/>
                      <w:szCs w:val="24"/>
                    </w:rPr>
                    <w:t>0.4</w:t>
                  </w:r>
                </w:p>
              </w:tc>
            </w:tr>
            <w:tr w:rsidR="0031510F" w:rsidRPr="00BD2E83" w:rsidTr="00097418">
              <w:trPr>
                <w:trHeight w:val="259"/>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406" w:type="pct"/>
                  <w:vMerge/>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sz w:val="24"/>
                      <w:szCs w:val="24"/>
                    </w:rPr>
                  </w:pPr>
                </w:p>
              </w:tc>
              <w:tc>
                <w:tcPr>
                  <w:tcW w:w="1063"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097418">
                  <w:pPr>
                    <w:adjustRightInd w:val="0"/>
                    <w:snapToGrid w:val="0"/>
                    <w:jc w:val="center"/>
                    <w:rPr>
                      <w:sz w:val="24"/>
                      <w:szCs w:val="24"/>
                    </w:rPr>
                  </w:pPr>
                  <w:r w:rsidRPr="00BD2E83">
                    <w:rPr>
                      <w:sz w:val="24"/>
                      <w:szCs w:val="24"/>
                    </w:rPr>
                    <w:t>生活垃圾</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696026">
                  <w:pPr>
                    <w:snapToGrid w:val="0"/>
                    <w:jc w:val="center"/>
                    <w:rPr>
                      <w:sz w:val="24"/>
                      <w:szCs w:val="24"/>
                    </w:rPr>
                  </w:pPr>
                  <w:r w:rsidRPr="00BD2E83">
                    <w:rPr>
                      <w:rFonts w:cs="SimSun" w:hint="eastAsia"/>
                      <w:sz w:val="24"/>
                      <w:szCs w:val="24"/>
                    </w:rPr>
                    <w:t>垃圾收集桶、定期清运</w:t>
                  </w:r>
                </w:p>
              </w:tc>
              <w:tc>
                <w:tcPr>
                  <w:tcW w:w="868" w:type="pct"/>
                  <w:tcBorders>
                    <w:top w:val="single" w:sz="6" w:space="0" w:color="auto"/>
                    <w:left w:val="single" w:sz="6" w:space="0" w:color="auto"/>
                    <w:bottom w:val="single" w:sz="6" w:space="0" w:color="auto"/>
                    <w:right w:val="single" w:sz="12" w:space="0" w:color="auto"/>
                  </w:tcBorders>
                  <w:vAlign w:val="center"/>
                </w:tcPr>
                <w:p w:rsidR="0031510F" w:rsidRPr="00BD2E83" w:rsidRDefault="0031510F" w:rsidP="00097418">
                  <w:pPr>
                    <w:adjustRightInd w:val="0"/>
                    <w:snapToGrid w:val="0"/>
                    <w:jc w:val="center"/>
                    <w:rPr>
                      <w:sz w:val="24"/>
                      <w:szCs w:val="24"/>
                    </w:rPr>
                  </w:pPr>
                  <w:r w:rsidRPr="00BD2E83">
                    <w:rPr>
                      <w:sz w:val="24"/>
                      <w:szCs w:val="24"/>
                    </w:rPr>
                    <w:t>0.</w:t>
                  </w:r>
                  <w:r w:rsidRPr="00BD2E83">
                    <w:rPr>
                      <w:rFonts w:hint="eastAsia"/>
                      <w:sz w:val="24"/>
                      <w:szCs w:val="24"/>
                    </w:rPr>
                    <w:t>2</w:t>
                  </w:r>
                </w:p>
              </w:tc>
            </w:tr>
            <w:tr w:rsidR="0031510F" w:rsidRPr="00BD2E83" w:rsidTr="00097418">
              <w:trPr>
                <w:trHeight w:val="259"/>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1469" w:type="pct"/>
                  <w:gridSpan w:val="2"/>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sz w:val="24"/>
                      <w:szCs w:val="24"/>
                    </w:rPr>
                  </w:pPr>
                  <w:r w:rsidRPr="00BD2E83">
                    <w:rPr>
                      <w:rFonts w:cs="SimSun" w:hint="eastAsia"/>
                      <w:sz w:val="24"/>
                      <w:szCs w:val="24"/>
                    </w:rPr>
                    <w:t>环境管理及监测费用</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snapToGrid w:val="0"/>
                    <w:jc w:val="center"/>
                    <w:rPr>
                      <w:sz w:val="24"/>
                      <w:szCs w:val="24"/>
                    </w:rPr>
                  </w:pPr>
                  <w:r w:rsidRPr="00BD2E83">
                    <w:rPr>
                      <w:sz w:val="24"/>
                      <w:szCs w:val="24"/>
                    </w:rPr>
                    <w:t>/</w:t>
                  </w:r>
                </w:p>
              </w:tc>
              <w:tc>
                <w:tcPr>
                  <w:tcW w:w="868" w:type="pct"/>
                  <w:tcBorders>
                    <w:top w:val="single" w:sz="6" w:space="0" w:color="auto"/>
                    <w:left w:val="single" w:sz="6" w:space="0" w:color="auto"/>
                    <w:bottom w:val="single" w:sz="6" w:space="0" w:color="auto"/>
                    <w:right w:val="single" w:sz="12" w:space="0" w:color="auto"/>
                  </w:tcBorders>
                  <w:vAlign w:val="center"/>
                </w:tcPr>
                <w:p w:rsidR="0031510F" w:rsidRPr="00BD2E83" w:rsidRDefault="003C494E" w:rsidP="00DC2531">
                  <w:pPr>
                    <w:snapToGrid w:val="0"/>
                    <w:jc w:val="center"/>
                    <w:rPr>
                      <w:rFonts w:eastAsiaTheme="minorEastAsia"/>
                      <w:sz w:val="24"/>
                      <w:szCs w:val="24"/>
                    </w:rPr>
                  </w:pPr>
                  <w:r w:rsidRPr="00BD2E83">
                    <w:rPr>
                      <w:rFonts w:eastAsiaTheme="minorEastAsia" w:hint="eastAsia"/>
                      <w:sz w:val="24"/>
                      <w:szCs w:val="24"/>
                    </w:rPr>
                    <w:t>10.0</w:t>
                  </w:r>
                </w:p>
              </w:tc>
            </w:tr>
            <w:tr w:rsidR="0031510F" w:rsidRPr="00BD2E83" w:rsidTr="00097418">
              <w:trPr>
                <w:trHeight w:val="259"/>
              </w:trPr>
              <w:tc>
                <w:tcPr>
                  <w:tcW w:w="243" w:type="pct"/>
                  <w:vMerge/>
                  <w:tcBorders>
                    <w:left w:val="single" w:sz="12"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1469" w:type="pct"/>
                  <w:gridSpan w:val="2"/>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rFonts w:cs="SimSun"/>
                      <w:sz w:val="24"/>
                      <w:szCs w:val="24"/>
                    </w:rPr>
                  </w:pPr>
                  <w:r w:rsidRPr="00BD2E83">
                    <w:rPr>
                      <w:sz w:val="24"/>
                      <w:szCs w:val="24"/>
                    </w:rPr>
                    <w:t>防渗</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32E0E" w:rsidP="00DC2531">
                  <w:pPr>
                    <w:snapToGrid w:val="0"/>
                    <w:jc w:val="center"/>
                    <w:rPr>
                      <w:sz w:val="24"/>
                      <w:szCs w:val="24"/>
                    </w:rPr>
                  </w:pPr>
                  <w:proofErr w:type="gramStart"/>
                  <w:r w:rsidRPr="00BD2E83">
                    <w:rPr>
                      <w:rFonts w:eastAsiaTheme="minorEastAsia" w:hint="eastAsia"/>
                      <w:sz w:val="24"/>
                      <w:szCs w:val="24"/>
                    </w:rPr>
                    <w:t>危废暂存</w:t>
                  </w:r>
                  <w:proofErr w:type="gramEnd"/>
                  <w:r w:rsidRPr="00BD2E83">
                    <w:rPr>
                      <w:rFonts w:eastAsiaTheme="minorEastAsia" w:hint="eastAsia"/>
                      <w:sz w:val="24"/>
                      <w:szCs w:val="24"/>
                    </w:rPr>
                    <w:t>间</w:t>
                  </w:r>
                  <w:r w:rsidR="0031510F" w:rsidRPr="00BD2E83">
                    <w:rPr>
                      <w:sz w:val="24"/>
                      <w:szCs w:val="24"/>
                    </w:rPr>
                    <w:t>等防渗措施</w:t>
                  </w:r>
                </w:p>
              </w:tc>
              <w:tc>
                <w:tcPr>
                  <w:tcW w:w="868" w:type="pct"/>
                  <w:tcBorders>
                    <w:top w:val="single" w:sz="6" w:space="0" w:color="auto"/>
                    <w:left w:val="single" w:sz="6" w:space="0" w:color="auto"/>
                    <w:bottom w:val="single" w:sz="6" w:space="0" w:color="auto"/>
                    <w:right w:val="single" w:sz="12" w:space="0" w:color="auto"/>
                  </w:tcBorders>
                  <w:vAlign w:val="center"/>
                </w:tcPr>
                <w:p w:rsidR="0031510F" w:rsidRPr="00BD2E83" w:rsidRDefault="0031510F" w:rsidP="00DC2531">
                  <w:pPr>
                    <w:snapToGrid w:val="0"/>
                    <w:jc w:val="center"/>
                    <w:rPr>
                      <w:rFonts w:eastAsiaTheme="minorEastAsia"/>
                      <w:sz w:val="24"/>
                      <w:szCs w:val="24"/>
                    </w:rPr>
                  </w:pPr>
                  <w:r w:rsidRPr="00BD2E83">
                    <w:rPr>
                      <w:rFonts w:eastAsiaTheme="minorEastAsia" w:hint="eastAsia"/>
                      <w:sz w:val="24"/>
                      <w:szCs w:val="24"/>
                    </w:rPr>
                    <w:t>19.0</w:t>
                  </w:r>
                </w:p>
              </w:tc>
            </w:tr>
            <w:tr w:rsidR="0031510F" w:rsidRPr="00BD2E83" w:rsidTr="00097418">
              <w:trPr>
                <w:trHeight w:val="259"/>
              </w:trPr>
              <w:tc>
                <w:tcPr>
                  <w:tcW w:w="243" w:type="pct"/>
                  <w:vMerge/>
                  <w:tcBorders>
                    <w:left w:val="single" w:sz="12" w:space="0" w:color="auto"/>
                    <w:bottom w:val="single" w:sz="6" w:space="0" w:color="auto"/>
                    <w:right w:val="single" w:sz="6" w:space="0" w:color="auto"/>
                  </w:tcBorders>
                  <w:vAlign w:val="center"/>
                </w:tcPr>
                <w:p w:rsidR="0031510F" w:rsidRPr="00BD2E83" w:rsidRDefault="0031510F" w:rsidP="00DC2531">
                  <w:pPr>
                    <w:tabs>
                      <w:tab w:val="center" w:pos="8399"/>
                    </w:tabs>
                    <w:ind w:firstLine="420"/>
                    <w:jc w:val="center"/>
                    <w:rPr>
                      <w:sz w:val="24"/>
                      <w:szCs w:val="24"/>
                    </w:rPr>
                  </w:pPr>
                </w:p>
              </w:tc>
              <w:tc>
                <w:tcPr>
                  <w:tcW w:w="1469" w:type="pct"/>
                  <w:gridSpan w:val="2"/>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tabs>
                      <w:tab w:val="center" w:pos="8399"/>
                    </w:tabs>
                    <w:jc w:val="center"/>
                    <w:rPr>
                      <w:rFonts w:cs="SimSun"/>
                      <w:sz w:val="24"/>
                      <w:szCs w:val="24"/>
                    </w:rPr>
                  </w:pPr>
                  <w:r w:rsidRPr="00BD2E83">
                    <w:rPr>
                      <w:sz w:val="24"/>
                      <w:szCs w:val="24"/>
                    </w:rPr>
                    <w:t>风险</w:t>
                  </w:r>
                </w:p>
              </w:tc>
              <w:tc>
                <w:tcPr>
                  <w:tcW w:w="2420" w:type="pct"/>
                  <w:tcBorders>
                    <w:top w:val="single" w:sz="6" w:space="0" w:color="auto"/>
                    <w:left w:val="single" w:sz="6" w:space="0" w:color="auto"/>
                    <w:bottom w:val="single" w:sz="6" w:space="0" w:color="auto"/>
                    <w:right w:val="single" w:sz="6" w:space="0" w:color="auto"/>
                  </w:tcBorders>
                  <w:vAlign w:val="center"/>
                </w:tcPr>
                <w:p w:rsidR="0031510F" w:rsidRPr="00BD2E83" w:rsidRDefault="0031510F" w:rsidP="00DC2531">
                  <w:pPr>
                    <w:snapToGrid w:val="0"/>
                    <w:jc w:val="center"/>
                    <w:rPr>
                      <w:sz w:val="24"/>
                      <w:szCs w:val="24"/>
                    </w:rPr>
                  </w:pPr>
                  <w:r w:rsidRPr="00BD2E83">
                    <w:rPr>
                      <w:sz w:val="24"/>
                      <w:szCs w:val="24"/>
                    </w:rPr>
                    <w:t>警示牌</w:t>
                  </w:r>
                  <w:r w:rsidRPr="00BD2E83">
                    <w:rPr>
                      <w:rFonts w:hint="eastAsia"/>
                      <w:sz w:val="24"/>
                      <w:szCs w:val="24"/>
                    </w:rPr>
                    <w:t>、应急牌、应急设施</w:t>
                  </w:r>
                </w:p>
              </w:tc>
              <w:tc>
                <w:tcPr>
                  <w:tcW w:w="868" w:type="pct"/>
                  <w:tcBorders>
                    <w:top w:val="single" w:sz="6" w:space="0" w:color="auto"/>
                    <w:left w:val="single" w:sz="6" w:space="0" w:color="auto"/>
                    <w:bottom w:val="single" w:sz="6" w:space="0" w:color="auto"/>
                    <w:right w:val="single" w:sz="12" w:space="0" w:color="auto"/>
                  </w:tcBorders>
                  <w:vAlign w:val="center"/>
                </w:tcPr>
                <w:p w:rsidR="0031510F" w:rsidRPr="00BD2E83" w:rsidRDefault="0031510F" w:rsidP="00DC2531">
                  <w:pPr>
                    <w:snapToGrid w:val="0"/>
                    <w:jc w:val="center"/>
                    <w:rPr>
                      <w:rFonts w:eastAsiaTheme="minorEastAsia"/>
                      <w:sz w:val="24"/>
                      <w:szCs w:val="24"/>
                    </w:rPr>
                  </w:pPr>
                  <w:r w:rsidRPr="00BD2E83">
                    <w:rPr>
                      <w:rFonts w:eastAsiaTheme="minorEastAsia" w:hint="eastAsia"/>
                      <w:sz w:val="24"/>
                      <w:szCs w:val="24"/>
                    </w:rPr>
                    <w:t>4.0</w:t>
                  </w:r>
                </w:p>
              </w:tc>
            </w:tr>
            <w:tr w:rsidR="00F1074E" w:rsidRPr="00BD2E83" w:rsidTr="00F1074E">
              <w:trPr>
                <w:trHeight w:val="259"/>
              </w:trPr>
              <w:tc>
                <w:tcPr>
                  <w:tcW w:w="1712" w:type="pct"/>
                  <w:gridSpan w:val="3"/>
                  <w:tcBorders>
                    <w:top w:val="single" w:sz="6" w:space="0" w:color="auto"/>
                    <w:left w:val="single" w:sz="12" w:space="0" w:color="auto"/>
                    <w:bottom w:val="single" w:sz="12" w:space="0" w:color="auto"/>
                    <w:right w:val="single" w:sz="6" w:space="0" w:color="auto"/>
                  </w:tcBorders>
                  <w:vAlign w:val="center"/>
                </w:tcPr>
                <w:p w:rsidR="00F1074E" w:rsidRPr="00BD2E83" w:rsidRDefault="00F1074E" w:rsidP="00DC2531">
                  <w:pPr>
                    <w:tabs>
                      <w:tab w:val="center" w:pos="8399"/>
                    </w:tabs>
                    <w:jc w:val="center"/>
                    <w:rPr>
                      <w:sz w:val="24"/>
                      <w:szCs w:val="24"/>
                    </w:rPr>
                  </w:pPr>
                  <w:r w:rsidRPr="00BD2E83">
                    <w:rPr>
                      <w:rFonts w:cs="SimSun" w:hint="eastAsia"/>
                      <w:sz w:val="24"/>
                      <w:szCs w:val="24"/>
                    </w:rPr>
                    <w:t>合</w:t>
                  </w:r>
                  <w:r w:rsidRPr="00BD2E83">
                    <w:rPr>
                      <w:sz w:val="24"/>
                      <w:szCs w:val="24"/>
                    </w:rPr>
                    <w:t xml:space="preserve">   </w:t>
                  </w:r>
                  <w:r w:rsidRPr="00BD2E83">
                    <w:rPr>
                      <w:rFonts w:cs="SimSun" w:hint="eastAsia"/>
                      <w:sz w:val="24"/>
                      <w:szCs w:val="24"/>
                    </w:rPr>
                    <w:t>计</w:t>
                  </w:r>
                </w:p>
              </w:tc>
              <w:tc>
                <w:tcPr>
                  <w:tcW w:w="2420" w:type="pct"/>
                  <w:tcBorders>
                    <w:top w:val="single" w:sz="6" w:space="0" w:color="auto"/>
                    <w:left w:val="single" w:sz="6" w:space="0" w:color="auto"/>
                    <w:bottom w:val="single" w:sz="12" w:space="0" w:color="auto"/>
                    <w:right w:val="single" w:sz="6" w:space="0" w:color="auto"/>
                  </w:tcBorders>
                  <w:vAlign w:val="center"/>
                </w:tcPr>
                <w:p w:rsidR="00F1074E" w:rsidRPr="00BD2E83" w:rsidRDefault="00F1074E" w:rsidP="00DC2531">
                  <w:pPr>
                    <w:tabs>
                      <w:tab w:val="center" w:pos="8399"/>
                    </w:tabs>
                    <w:jc w:val="center"/>
                    <w:rPr>
                      <w:sz w:val="24"/>
                      <w:szCs w:val="24"/>
                    </w:rPr>
                  </w:pPr>
                  <w:r w:rsidRPr="00BD2E83">
                    <w:rPr>
                      <w:sz w:val="24"/>
                      <w:szCs w:val="24"/>
                    </w:rPr>
                    <w:t>/</w:t>
                  </w:r>
                </w:p>
              </w:tc>
              <w:tc>
                <w:tcPr>
                  <w:tcW w:w="868" w:type="pct"/>
                  <w:tcBorders>
                    <w:top w:val="single" w:sz="6" w:space="0" w:color="auto"/>
                    <w:left w:val="single" w:sz="6" w:space="0" w:color="auto"/>
                    <w:bottom w:val="single" w:sz="12" w:space="0" w:color="auto"/>
                    <w:right w:val="single" w:sz="12" w:space="0" w:color="auto"/>
                  </w:tcBorders>
                  <w:vAlign w:val="center"/>
                </w:tcPr>
                <w:p w:rsidR="00F1074E" w:rsidRPr="00BD2E83" w:rsidRDefault="003C494E" w:rsidP="00DC2531">
                  <w:pPr>
                    <w:snapToGrid w:val="0"/>
                    <w:jc w:val="center"/>
                    <w:rPr>
                      <w:rFonts w:eastAsiaTheme="minorEastAsia"/>
                      <w:sz w:val="24"/>
                      <w:szCs w:val="24"/>
                    </w:rPr>
                  </w:pPr>
                  <w:r w:rsidRPr="00BD2E83">
                    <w:rPr>
                      <w:rFonts w:eastAsiaTheme="minorEastAsia" w:hint="eastAsia"/>
                      <w:sz w:val="24"/>
                      <w:szCs w:val="24"/>
                    </w:rPr>
                    <w:t>179.0</w:t>
                  </w:r>
                </w:p>
              </w:tc>
            </w:tr>
          </w:tbl>
          <w:p w:rsidR="00794CCC" w:rsidRPr="00BD2E83" w:rsidRDefault="00B03DEC" w:rsidP="00BD2E83">
            <w:pPr>
              <w:adjustRightInd w:val="0"/>
              <w:snapToGrid w:val="0"/>
              <w:spacing w:beforeLines="50" w:line="360" w:lineRule="auto"/>
              <w:ind w:firstLineChars="196" w:firstLine="472"/>
              <w:rPr>
                <w:rFonts w:eastAsiaTheme="minorEastAsia" w:cs="SimSun"/>
                <w:b/>
                <w:bCs/>
                <w:sz w:val="24"/>
                <w:szCs w:val="24"/>
              </w:rPr>
            </w:pPr>
            <w:r w:rsidRPr="00BD2E83">
              <w:rPr>
                <w:rFonts w:eastAsiaTheme="minorEastAsia" w:cs="SimSun" w:hint="eastAsia"/>
                <w:b/>
                <w:bCs/>
                <w:sz w:val="24"/>
                <w:szCs w:val="24"/>
              </w:rPr>
              <w:t>九</w:t>
            </w:r>
            <w:r w:rsidR="00794CCC" w:rsidRPr="00BD2E83">
              <w:rPr>
                <w:rFonts w:eastAsiaTheme="minorEastAsia" w:cs="SimSun" w:hint="eastAsia"/>
                <w:b/>
                <w:bCs/>
                <w:sz w:val="24"/>
                <w:szCs w:val="24"/>
              </w:rPr>
              <w:t>、</w:t>
            </w:r>
            <w:r w:rsidR="00794CCC" w:rsidRPr="00BD2E83">
              <w:rPr>
                <w:rFonts w:hint="eastAsia"/>
                <w:b/>
                <w:sz w:val="24"/>
                <w:szCs w:val="24"/>
              </w:rPr>
              <w:t>污染物排放情况汇总</w:t>
            </w:r>
          </w:p>
          <w:p w:rsidR="00794CCC" w:rsidRPr="00BD2E83" w:rsidRDefault="00794CCC" w:rsidP="00A062D9">
            <w:pPr>
              <w:adjustRightInd w:val="0"/>
              <w:snapToGrid w:val="0"/>
              <w:jc w:val="center"/>
              <w:rPr>
                <w:rFonts w:eastAsiaTheme="minorEastAsia" w:cs="SimSun"/>
                <w:bCs/>
                <w:sz w:val="24"/>
                <w:szCs w:val="24"/>
              </w:rPr>
            </w:pPr>
            <w:r w:rsidRPr="00BD2E83">
              <w:rPr>
                <w:rFonts w:hint="eastAsia"/>
                <w:b/>
                <w:sz w:val="24"/>
                <w:szCs w:val="24"/>
              </w:rPr>
              <w:t>表</w:t>
            </w:r>
            <w:r w:rsidR="00A257CC" w:rsidRPr="00BD2E83">
              <w:rPr>
                <w:rFonts w:eastAsiaTheme="minorEastAsia" w:hint="eastAsia"/>
                <w:b/>
                <w:sz w:val="24"/>
                <w:szCs w:val="24"/>
              </w:rPr>
              <w:t>31</w:t>
            </w:r>
            <w:r w:rsidRPr="00BD2E83">
              <w:rPr>
                <w:rFonts w:hint="eastAsia"/>
                <w:b/>
                <w:sz w:val="24"/>
                <w:szCs w:val="24"/>
              </w:rPr>
              <w:t xml:space="preserve">  </w:t>
            </w:r>
            <w:r w:rsidRPr="00BD2E83">
              <w:rPr>
                <w:rFonts w:hint="eastAsia"/>
                <w:b/>
                <w:sz w:val="24"/>
                <w:szCs w:val="24"/>
              </w:rPr>
              <w:t>污染物排放情况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737"/>
              <w:gridCol w:w="991"/>
              <w:gridCol w:w="851"/>
              <w:gridCol w:w="1075"/>
              <w:gridCol w:w="915"/>
              <w:gridCol w:w="1276"/>
              <w:gridCol w:w="2954"/>
            </w:tblGrid>
            <w:tr w:rsidR="00183FC1" w:rsidRPr="00BD2E83" w:rsidTr="00332E0E">
              <w:trPr>
                <w:trHeight w:val="284"/>
              </w:trPr>
              <w:tc>
                <w:tcPr>
                  <w:tcW w:w="737" w:type="dxa"/>
                  <w:vMerge w:val="restart"/>
                  <w:vAlign w:val="center"/>
                </w:tcPr>
                <w:p w:rsidR="00794CCC" w:rsidRPr="00BD2E83" w:rsidRDefault="00794CCC" w:rsidP="00097418">
                  <w:pPr>
                    <w:adjustRightInd w:val="0"/>
                    <w:snapToGrid w:val="0"/>
                    <w:jc w:val="center"/>
                    <w:rPr>
                      <w:sz w:val="24"/>
                      <w:szCs w:val="24"/>
                    </w:rPr>
                  </w:pPr>
                  <w:r w:rsidRPr="00BD2E83">
                    <w:rPr>
                      <w:rFonts w:hint="eastAsia"/>
                      <w:sz w:val="24"/>
                      <w:szCs w:val="24"/>
                    </w:rPr>
                    <w:t>类别</w:t>
                  </w:r>
                </w:p>
              </w:tc>
              <w:tc>
                <w:tcPr>
                  <w:tcW w:w="991" w:type="dxa"/>
                  <w:vMerge w:val="restart"/>
                  <w:vAlign w:val="center"/>
                </w:tcPr>
                <w:p w:rsidR="00794CCC" w:rsidRPr="00BD2E83" w:rsidRDefault="00794CCC" w:rsidP="00097418">
                  <w:pPr>
                    <w:adjustRightInd w:val="0"/>
                    <w:snapToGrid w:val="0"/>
                    <w:jc w:val="center"/>
                    <w:rPr>
                      <w:sz w:val="24"/>
                      <w:szCs w:val="24"/>
                    </w:rPr>
                  </w:pPr>
                  <w:r w:rsidRPr="00BD2E83">
                    <w:rPr>
                      <w:rFonts w:hint="eastAsia"/>
                      <w:sz w:val="24"/>
                      <w:szCs w:val="24"/>
                    </w:rPr>
                    <w:t>污染源</w:t>
                  </w:r>
                </w:p>
              </w:tc>
              <w:tc>
                <w:tcPr>
                  <w:tcW w:w="851" w:type="dxa"/>
                  <w:vMerge w:val="restart"/>
                  <w:vAlign w:val="center"/>
                </w:tcPr>
                <w:p w:rsidR="00794CCC" w:rsidRPr="00BD2E83" w:rsidRDefault="00794CCC" w:rsidP="00097418">
                  <w:pPr>
                    <w:adjustRightInd w:val="0"/>
                    <w:snapToGrid w:val="0"/>
                    <w:jc w:val="center"/>
                    <w:rPr>
                      <w:sz w:val="24"/>
                      <w:szCs w:val="24"/>
                    </w:rPr>
                  </w:pPr>
                  <w:r w:rsidRPr="00BD2E83">
                    <w:rPr>
                      <w:rFonts w:hint="eastAsia"/>
                      <w:sz w:val="24"/>
                      <w:szCs w:val="24"/>
                    </w:rPr>
                    <w:t>污染物</w:t>
                  </w:r>
                </w:p>
              </w:tc>
              <w:tc>
                <w:tcPr>
                  <w:tcW w:w="1990" w:type="dxa"/>
                  <w:gridSpan w:val="2"/>
                  <w:vAlign w:val="center"/>
                </w:tcPr>
                <w:p w:rsidR="00794CCC" w:rsidRPr="00BD2E83" w:rsidRDefault="00794CCC" w:rsidP="00097418">
                  <w:pPr>
                    <w:adjustRightInd w:val="0"/>
                    <w:snapToGrid w:val="0"/>
                    <w:jc w:val="center"/>
                    <w:rPr>
                      <w:sz w:val="24"/>
                      <w:szCs w:val="24"/>
                    </w:rPr>
                  </w:pPr>
                  <w:r w:rsidRPr="00BD2E83">
                    <w:rPr>
                      <w:rFonts w:hint="eastAsia"/>
                      <w:sz w:val="24"/>
                      <w:szCs w:val="24"/>
                    </w:rPr>
                    <w:t>污染物排放情况</w:t>
                  </w:r>
                </w:p>
              </w:tc>
              <w:tc>
                <w:tcPr>
                  <w:tcW w:w="1276" w:type="dxa"/>
                  <w:vMerge w:val="restart"/>
                  <w:vAlign w:val="center"/>
                </w:tcPr>
                <w:p w:rsidR="00794CCC" w:rsidRPr="00BD2E83" w:rsidRDefault="00794CCC" w:rsidP="00097418">
                  <w:pPr>
                    <w:adjustRightInd w:val="0"/>
                    <w:snapToGrid w:val="0"/>
                    <w:jc w:val="center"/>
                    <w:rPr>
                      <w:sz w:val="24"/>
                      <w:szCs w:val="24"/>
                    </w:rPr>
                  </w:pPr>
                  <w:r w:rsidRPr="00BD2E83">
                    <w:rPr>
                      <w:rFonts w:hint="eastAsia"/>
                      <w:sz w:val="24"/>
                      <w:szCs w:val="24"/>
                    </w:rPr>
                    <w:t>治理措施</w:t>
                  </w:r>
                </w:p>
              </w:tc>
              <w:tc>
                <w:tcPr>
                  <w:tcW w:w="2954" w:type="dxa"/>
                  <w:vMerge w:val="restart"/>
                  <w:vAlign w:val="center"/>
                </w:tcPr>
                <w:p w:rsidR="00794CCC" w:rsidRPr="00BD2E83" w:rsidRDefault="00794CCC" w:rsidP="00097418">
                  <w:pPr>
                    <w:adjustRightInd w:val="0"/>
                    <w:snapToGrid w:val="0"/>
                    <w:jc w:val="center"/>
                    <w:rPr>
                      <w:sz w:val="24"/>
                      <w:szCs w:val="24"/>
                    </w:rPr>
                  </w:pPr>
                  <w:r w:rsidRPr="00BD2E83">
                    <w:rPr>
                      <w:rFonts w:hint="eastAsia"/>
                      <w:sz w:val="24"/>
                      <w:szCs w:val="24"/>
                    </w:rPr>
                    <w:t>预期治理效果</w:t>
                  </w:r>
                </w:p>
              </w:tc>
            </w:tr>
            <w:tr w:rsidR="00183FC1" w:rsidRPr="00BD2E83" w:rsidTr="00332E0E">
              <w:trPr>
                <w:trHeight w:val="284"/>
              </w:trPr>
              <w:tc>
                <w:tcPr>
                  <w:tcW w:w="737" w:type="dxa"/>
                  <w:vMerge/>
                  <w:vAlign w:val="center"/>
                </w:tcPr>
                <w:p w:rsidR="00794CCC" w:rsidRPr="00BD2E83" w:rsidRDefault="00794CCC" w:rsidP="00097418">
                  <w:pPr>
                    <w:adjustRightInd w:val="0"/>
                    <w:snapToGrid w:val="0"/>
                    <w:jc w:val="center"/>
                    <w:rPr>
                      <w:sz w:val="24"/>
                      <w:szCs w:val="24"/>
                    </w:rPr>
                  </w:pPr>
                </w:p>
              </w:tc>
              <w:tc>
                <w:tcPr>
                  <w:tcW w:w="991" w:type="dxa"/>
                  <w:vMerge/>
                  <w:vAlign w:val="center"/>
                </w:tcPr>
                <w:p w:rsidR="00794CCC" w:rsidRPr="00BD2E83" w:rsidRDefault="00794CCC" w:rsidP="00097418">
                  <w:pPr>
                    <w:adjustRightInd w:val="0"/>
                    <w:snapToGrid w:val="0"/>
                    <w:jc w:val="center"/>
                    <w:rPr>
                      <w:sz w:val="24"/>
                      <w:szCs w:val="24"/>
                    </w:rPr>
                  </w:pPr>
                </w:p>
              </w:tc>
              <w:tc>
                <w:tcPr>
                  <w:tcW w:w="851" w:type="dxa"/>
                  <w:vMerge/>
                  <w:vAlign w:val="center"/>
                </w:tcPr>
                <w:p w:rsidR="00794CCC" w:rsidRPr="00BD2E83" w:rsidRDefault="00794CCC" w:rsidP="00097418">
                  <w:pPr>
                    <w:adjustRightInd w:val="0"/>
                    <w:snapToGrid w:val="0"/>
                    <w:jc w:val="center"/>
                    <w:rPr>
                      <w:sz w:val="24"/>
                      <w:szCs w:val="24"/>
                    </w:rPr>
                  </w:pPr>
                </w:p>
              </w:tc>
              <w:tc>
                <w:tcPr>
                  <w:tcW w:w="1075" w:type="dxa"/>
                  <w:vAlign w:val="center"/>
                </w:tcPr>
                <w:p w:rsidR="00794CCC" w:rsidRPr="00BD2E83" w:rsidRDefault="00794CCC" w:rsidP="00D50C03">
                  <w:pPr>
                    <w:adjustRightInd w:val="0"/>
                    <w:snapToGrid w:val="0"/>
                    <w:jc w:val="center"/>
                    <w:rPr>
                      <w:sz w:val="24"/>
                      <w:szCs w:val="24"/>
                    </w:rPr>
                  </w:pPr>
                  <w:r w:rsidRPr="00BD2E83">
                    <w:rPr>
                      <w:rFonts w:hint="eastAsia"/>
                      <w:sz w:val="24"/>
                      <w:szCs w:val="24"/>
                    </w:rPr>
                    <w:t>排放浓度</w:t>
                  </w:r>
                </w:p>
              </w:tc>
              <w:tc>
                <w:tcPr>
                  <w:tcW w:w="915" w:type="dxa"/>
                  <w:vAlign w:val="center"/>
                </w:tcPr>
                <w:p w:rsidR="00794CCC" w:rsidRPr="00BD2E83" w:rsidRDefault="00794CCC" w:rsidP="00D50C03">
                  <w:pPr>
                    <w:adjustRightInd w:val="0"/>
                    <w:snapToGrid w:val="0"/>
                    <w:jc w:val="center"/>
                    <w:rPr>
                      <w:sz w:val="24"/>
                      <w:szCs w:val="24"/>
                    </w:rPr>
                  </w:pPr>
                  <w:r w:rsidRPr="00BD2E83">
                    <w:rPr>
                      <w:rFonts w:hint="eastAsia"/>
                      <w:sz w:val="24"/>
                      <w:szCs w:val="24"/>
                    </w:rPr>
                    <w:t>排放量</w:t>
                  </w:r>
                </w:p>
              </w:tc>
              <w:tc>
                <w:tcPr>
                  <w:tcW w:w="1276" w:type="dxa"/>
                  <w:vMerge/>
                  <w:vAlign w:val="center"/>
                </w:tcPr>
                <w:p w:rsidR="00794CCC" w:rsidRPr="00BD2E83" w:rsidRDefault="00794CCC" w:rsidP="00097418">
                  <w:pPr>
                    <w:adjustRightInd w:val="0"/>
                    <w:snapToGrid w:val="0"/>
                    <w:jc w:val="center"/>
                    <w:rPr>
                      <w:sz w:val="24"/>
                      <w:szCs w:val="24"/>
                    </w:rPr>
                  </w:pPr>
                </w:p>
              </w:tc>
              <w:tc>
                <w:tcPr>
                  <w:tcW w:w="2954" w:type="dxa"/>
                  <w:vMerge/>
                  <w:vAlign w:val="center"/>
                </w:tcPr>
                <w:p w:rsidR="00794CCC" w:rsidRPr="00BD2E83" w:rsidRDefault="00794CCC" w:rsidP="00097418">
                  <w:pPr>
                    <w:adjustRightInd w:val="0"/>
                    <w:snapToGrid w:val="0"/>
                    <w:jc w:val="center"/>
                    <w:rPr>
                      <w:sz w:val="24"/>
                      <w:szCs w:val="24"/>
                    </w:rPr>
                  </w:pPr>
                </w:p>
              </w:tc>
            </w:tr>
            <w:tr w:rsidR="00794CCC" w:rsidRPr="00BD2E83" w:rsidTr="00332E0E">
              <w:trPr>
                <w:trHeight w:val="284"/>
              </w:trPr>
              <w:tc>
                <w:tcPr>
                  <w:tcW w:w="737" w:type="dxa"/>
                  <w:vAlign w:val="center"/>
                </w:tcPr>
                <w:p w:rsidR="00794CCC" w:rsidRPr="00BD2E83" w:rsidRDefault="00794CCC" w:rsidP="00097418">
                  <w:pPr>
                    <w:adjustRightInd w:val="0"/>
                    <w:snapToGrid w:val="0"/>
                    <w:jc w:val="center"/>
                    <w:rPr>
                      <w:rFonts w:eastAsiaTheme="minorEastAsia"/>
                      <w:sz w:val="24"/>
                      <w:szCs w:val="24"/>
                    </w:rPr>
                  </w:pPr>
                  <w:r w:rsidRPr="00BD2E83">
                    <w:rPr>
                      <w:rFonts w:eastAsiaTheme="minorEastAsia" w:hint="eastAsia"/>
                      <w:sz w:val="24"/>
                      <w:szCs w:val="24"/>
                    </w:rPr>
                    <w:t>废气</w:t>
                  </w:r>
                </w:p>
              </w:tc>
              <w:tc>
                <w:tcPr>
                  <w:tcW w:w="991" w:type="dxa"/>
                  <w:vAlign w:val="center"/>
                </w:tcPr>
                <w:p w:rsidR="00794CCC" w:rsidRPr="00BD2E83" w:rsidRDefault="00794CCC" w:rsidP="00097418">
                  <w:pPr>
                    <w:adjustRightInd w:val="0"/>
                    <w:snapToGrid w:val="0"/>
                    <w:jc w:val="center"/>
                    <w:rPr>
                      <w:rFonts w:eastAsiaTheme="minorEastAsia"/>
                      <w:sz w:val="24"/>
                      <w:szCs w:val="24"/>
                    </w:rPr>
                  </w:pPr>
                  <w:r w:rsidRPr="00BD2E83">
                    <w:rPr>
                      <w:rFonts w:eastAsiaTheme="minorEastAsia" w:hint="eastAsia"/>
                      <w:sz w:val="24"/>
                      <w:szCs w:val="24"/>
                    </w:rPr>
                    <w:t>破碎、磁选粉尘</w:t>
                  </w:r>
                </w:p>
              </w:tc>
              <w:tc>
                <w:tcPr>
                  <w:tcW w:w="851" w:type="dxa"/>
                  <w:vAlign w:val="center"/>
                </w:tcPr>
                <w:p w:rsidR="00794CCC" w:rsidRPr="00BD2E83" w:rsidRDefault="00794CCC" w:rsidP="00097418">
                  <w:pPr>
                    <w:adjustRightInd w:val="0"/>
                    <w:snapToGrid w:val="0"/>
                    <w:jc w:val="center"/>
                    <w:rPr>
                      <w:rFonts w:eastAsiaTheme="minorEastAsia"/>
                      <w:sz w:val="24"/>
                      <w:szCs w:val="24"/>
                    </w:rPr>
                  </w:pPr>
                  <w:r w:rsidRPr="00BD2E83">
                    <w:rPr>
                      <w:rFonts w:eastAsiaTheme="minorEastAsia" w:hint="eastAsia"/>
                      <w:sz w:val="24"/>
                      <w:szCs w:val="24"/>
                    </w:rPr>
                    <w:t>粉尘</w:t>
                  </w:r>
                </w:p>
              </w:tc>
              <w:tc>
                <w:tcPr>
                  <w:tcW w:w="1075" w:type="dxa"/>
                  <w:vAlign w:val="center"/>
                </w:tcPr>
                <w:p w:rsidR="00794CCC" w:rsidRPr="00BD2E83" w:rsidRDefault="00183FC1" w:rsidP="00097418">
                  <w:pPr>
                    <w:adjustRightInd w:val="0"/>
                    <w:snapToGrid w:val="0"/>
                    <w:jc w:val="center"/>
                    <w:rPr>
                      <w:rFonts w:eastAsiaTheme="minorEastAsia"/>
                      <w:sz w:val="24"/>
                      <w:szCs w:val="24"/>
                    </w:rPr>
                  </w:pPr>
                  <w:r w:rsidRPr="00BD2E83">
                    <w:rPr>
                      <w:rFonts w:eastAsiaTheme="minorEastAsia" w:hint="eastAsia"/>
                      <w:sz w:val="24"/>
                      <w:szCs w:val="24"/>
                    </w:rPr>
                    <w:t>11</w:t>
                  </w:r>
                  <w:r w:rsidR="00D50C03" w:rsidRPr="00BD2E83">
                    <w:rPr>
                      <w:rFonts w:hint="eastAsia"/>
                      <w:sz w:val="24"/>
                      <w:szCs w:val="24"/>
                    </w:rPr>
                    <w:t>mg/m</w:t>
                  </w:r>
                  <w:r w:rsidR="00D50C03" w:rsidRPr="00BD2E83">
                    <w:rPr>
                      <w:rFonts w:hint="eastAsia"/>
                      <w:sz w:val="24"/>
                      <w:szCs w:val="24"/>
                      <w:vertAlign w:val="superscript"/>
                    </w:rPr>
                    <w:t>3</w:t>
                  </w:r>
                </w:p>
              </w:tc>
              <w:tc>
                <w:tcPr>
                  <w:tcW w:w="915" w:type="dxa"/>
                  <w:vAlign w:val="center"/>
                </w:tcPr>
                <w:p w:rsidR="00794CCC" w:rsidRPr="00BD2E83" w:rsidRDefault="00183FC1" w:rsidP="00097418">
                  <w:pPr>
                    <w:adjustRightInd w:val="0"/>
                    <w:snapToGrid w:val="0"/>
                    <w:jc w:val="center"/>
                    <w:rPr>
                      <w:rFonts w:eastAsiaTheme="minorEastAsia"/>
                      <w:sz w:val="24"/>
                      <w:szCs w:val="24"/>
                    </w:rPr>
                  </w:pPr>
                  <w:r w:rsidRPr="00BD2E83">
                    <w:rPr>
                      <w:rFonts w:eastAsiaTheme="minorEastAsia" w:hint="eastAsia"/>
                      <w:sz w:val="24"/>
                      <w:szCs w:val="24"/>
                    </w:rPr>
                    <w:t>0.22</w:t>
                  </w:r>
                  <w:r w:rsidR="00D50C03" w:rsidRPr="00BD2E83">
                    <w:rPr>
                      <w:rFonts w:hint="eastAsia"/>
                      <w:sz w:val="24"/>
                      <w:szCs w:val="24"/>
                    </w:rPr>
                    <w:t>t/a</w:t>
                  </w:r>
                </w:p>
              </w:tc>
              <w:tc>
                <w:tcPr>
                  <w:tcW w:w="1276" w:type="dxa"/>
                  <w:vAlign w:val="center"/>
                </w:tcPr>
                <w:p w:rsidR="00794CCC" w:rsidRPr="00BD2E83" w:rsidRDefault="00794CCC" w:rsidP="00097418">
                  <w:pPr>
                    <w:adjustRightInd w:val="0"/>
                    <w:snapToGrid w:val="0"/>
                    <w:jc w:val="center"/>
                    <w:rPr>
                      <w:sz w:val="24"/>
                      <w:szCs w:val="24"/>
                    </w:rPr>
                  </w:pPr>
                  <w:r w:rsidRPr="00BD2E83">
                    <w:rPr>
                      <w:sz w:val="24"/>
                      <w:szCs w:val="24"/>
                    </w:rPr>
                    <w:t>布袋除尘器</w:t>
                  </w:r>
                  <w:r w:rsidRPr="00BD2E83">
                    <w:rPr>
                      <w:sz w:val="24"/>
                      <w:szCs w:val="24"/>
                    </w:rPr>
                    <w:t>+15m</w:t>
                  </w:r>
                  <w:r w:rsidRPr="00BD2E83">
                    <w:rPr>
                      <w:sz w:val="24"/>
                      <w:szCs w:val="24"/>
                    </w:rPr>
                    <w:t>排气筒（</w:t>
                  </w:r>
                  <w:r w:rsidRPr="00BD2E83">
                    <w:rPr>
                      <w:rFonts w:hint="eastAsia"/>
                      <w:sz w:val="24"/>
                      <w:szCs w:val="24"/>
                    </w:rPr>
                    <w:t>1</w:t>
                  </w:r>
                  <w:r w:rsidRPr="00BD2E83">
                    <w:rPr>
                      <w:sz w:val="24"/>
                      <w:szCs w:val="24"/>
                    </w:rPr>
                    <w:t>#</w:t>
                  </w:r>
                  <w:r w:rsidRPr="00BD2E83">
                    <w:rPr>
                      <w:sz w:val="24"/>
                      <w:szCs w:val="24"/>
                    </w:rPr>
                    <w:t>）</w:t>
                  </w:r>
                </w:p>
              </w:tc>
              <w:tc>
                <w:tcPr>
                  <w:tcW w:w="2954" w:type="dxa"/>
                  <w:vAlign w:val="center"/>
                </w:tcPr>
                <w:p w:rsidR="00794CCC" w:rsidRPr="00BD2E83" w:rsidRDefault="00794CCC" w:rsidP="00097418">
                  <w:pPr>
                    <w:adjustRightInd w:val="0"/>
                    <w:snapToGrid w:val="0"/>
                    <w:jc w:val="center"/>
                    <w:rPr>
                      <w:sz w:val="24"/>
                      <w:szCs w:val="24"/>
                    </w:rPr>
                  </w:pPr>
                  <w:r w:rsidRPr="00BD2E83">
                    <w:rPr>
                      <w:rFonts w:cs="SimSun" w:hint="eastAsia"/>
                      <w:sz w:val="24"/>
                      <w:szCs w:val="24"/>
                    </w:rPr>
                    <w:t>《大气污染物综合排放标准》（</w:t>
                  </w:r>
                  <w:r w:rsidRPr="00BD2E83">
                    <w:rPr>
                      <w:sz w:val="24"/>
                      <w:szCs w:val="24"/>
                    </w:rPr>
                    <w:t>GB16297-1996</w:t>
                  </w:r>
                  <w:r w:rsidRPr="00BD2E83">
                    <w:rPr>
                      <w:rFonts w:cs="SimSun" w:hint="eastAsia"/>
                      <w:sz w:val="24"/>
                      <w:szCs w:val="24"/>
                    </w:rPr>
                    <w:t>）中</w:t>
                  </w:r>
                  <w:r w:rsidRPr="00BD2E83">
                    <w:rPr>
                      <w:rFonts w:eastAsiaTheme="minorEastAsia" w:cs="SimSun" w:hint="eastAsia"/>
                      <w:sz w:val="24"/>
                      <w:szCs w:val="24"/>
                    </w:rPr>
                    <w:t>二级标准</w:t>
                  </w:r>
                </w:p>
              </w:tc>
            </w:tr>
            <w:tr w:rsidR="00183FC1" w:rsidRPr="00BD2E83" w:rsidTr="00332E0E">
              <w:trPr>
                <w:trHeight w:val="284"/>
              </w:trPr>
              <w:tc>
                <w:tcPr>
                  <w:tcW w:w="737" w:type="dxa"/>
                  <w:vMerge w:val="restart"/>
                  <w:vAlign w:val="center"/>
                </w:tcPr>
                <w:p w:rsidR="00183FC1" w:rsidRPr="00BD2E83" w:rsidRDefault="00183FC1" w:rsidP="00097418">
                  <w:pPr>
                    <w:adjustRightInd w:val="0"/>
                    <w:snapToGrid w:val="0"/>
                    <w:jc w:val="center"/>
                    <w:rPr>
                      <w:rFonts w:eastAsiaTheme="minorEastAsia"/>
                      <w:sz w:val="24"/>
                      <w:szCs w:val="24"/>
                    </w:rPr>
                  </w:pPr>
                  <w:r w:rsidRPr="00BD2E83">
                    <w:rPr>
                      <w:rFonts w:eastAsiaTheme="minorEastAsia" w:hint="eastAsia"/>
                      <w:sz w:val="24"/>
                      <w:szCs w:val="24"/>
                    </w:rPr>
                    <w:t>废水</w:t>
                  </w:r>
                </w:p>
              </w:tc>
              <w:tc>
                <w:tcPr>
                  <w:tcW w:w="991" w:type="dxa"/>
                  <w:vMerge w:val="restart"/>
                  <w:vAlign w:val="center"/>
                </w:tcPr>
                <w:p w:rsidR="00183FC1" w:rsidRPr="00BD2E83" w:rsidRDefault="00183FC1" w:rsidP="00097418">
                  <w:pPr>
                    <w:adjustRightInd w:val="0"/>
                    <w:snapToGrid w:val="0"/>
                    <w:jc w:val="center"/>
                    <w:rPr>
                      <w:rFonts w:eastAsiaTheme="minorEastAsia"/>
                      <w:sz w:val="24"/>
                      <w:szCs w:val="24"/>
                    </w:rPr>
                  </w:pPr>
                  <w:r w:rsidRPr="00BD2E83">
                    <w:rPr>
                      <w:rFonts w:eastAsiaTheme="minorEastAsia" w:hint="eastAsia"/>
                      <w:sz w:val="24"/>
                      <w:szCs w:val="24"/>
                    </w:rPr>
                    <w:t>生活污水</w:t>
                  </w:r>
                </w:p>
              </w:tc>
              <w:tc>
                <w:tcPr>
                  <w:tcW w:w="851" w:type="dxa"/>
                  <w:vAlign w:val="center"/>
                </w:tcPr>
                <w:p w:rsidR="00183FC1" w:rsidRPr="00BD2E83" w:rsidRDefault="00183FC1" w:rsidP="00097418">
                  <w:pPr>
                    <w:adjustRightInd w:val="0"/>
                    <w:snapToGrid w:val="0"/>
                    <w:jc w:val="center"/>
                    <w:rPr>
                      <w:rFonts w:eastAsiaTheme="minorEastAsia"/>
                      <w:sz w:val="24"/>
                      <w:szCs w:val="24"/>
                    </w:rPr>
                  </w:pPr>
                  <w:r w:rsidRPr="00BD2E83">
                    <w:rPr>
                      <w:rFonts w:eastAsiaTheme="minorEastAsia" w:hint="eastAsia"/>
                      <w:sz w:val="24"/>
                      <w:szCs w:val="24"/>
                    </w:rPr>
                    <w:t>COD</w:t>
                  </w:r>
                </w:p>
              </w:tc>
              <w:tc>
                <w:tcPr>
                  <w:tcW w:w="1075" w:type="dxa"/>
                  <w:vAlign w:val="center"/>
                </w:tcPr>
                <w:p w:rsidR="00183FC1" w:rsidRPr="00BD2E83" w:rsidRDefault="00183FC1" w:rsidP="00183FC1">
                  <w:pPr>
                    <w:adjustRightInd w:val="0"/>
                    <w:snapToGrid w:val="0"/>
                    <w:jc w:val="center"/>
                    <w:rPr>
                      <w:sz w:val="24"/>
                      <w:szCs w:val="24"/>
                    </w:rPr>
                  </w:pPr>
                  <w:r w:rsidRPr="00BD2E83">
                    <w:rPr>
                      <w:sz w:val="24"/>
                      <w:szCs w:val="24"/>
                    </w:rPr>
                    <w:t>262.5mg/</w:t>
                  </w:r>
                  <w:r w:rsidRPr="00BD2E83">
                    <w:rPr>
                      <w:rFonts w:hint="eastAsia"/>
                      <w:sz w:val="24"/>
                      <w:szCs w:val="24"/>
                    </w:rPr>
                    <w:t>L</w:t>
                  </w:r>
                </w:p>
              </w:tc>
              <w:tc>
                <w:tcPr>
                  <w:tcW w:w="915" w:type="dxa"/>
                  <w:vAlign w:val="center"/>
                </w:tcPr>
                <w:p w:rsidR="00183FC1" w:rsidRPr="00BD2E83" w:rsidRDefault="00183FC1" w:rsidP="00097418">
                  <w:pPr>
                    <w:adjustRightInd w:val="0"/>
                    <w:snapToGrid w:val="0"/>
                    <w:jc w:val="center"/>
                    <w:rPr>
                      <w:sz w:val="24"/>
                      <w:szCs w:val="24"/>
                    </w:rPr>
                  </w:pPr>
                  <w:r w:rsidRPr="00BD2E83">
                    <w:rPr>
                      <w:rFonts w:hint="eastAsia"/>
                      <w:sz w:val="24"/>
                      <w:szCs w:val="24"/>
                    </w:rPr>
                    <w:t>0</w:t>
                  </w:r>
                  <w:r w:rsidRPr="00BD2E83">
                    <w:rPr>
                      <w:rFonts w:eastAsiaTheme="minorEastAsia" w:hint="eastAsia"/>
                      <w:sz w:val="24"/>
                      <w:szCs w:val="24"/>
                    </w:rPr>
                    <w:t>.0958</w:t>
                  </w:r>
                  <w:r w:rsidRPr="00BD2E83">
                    <w:rPr>
                      <w:sz w:val="24"/>
                      <w:szCs w:val="24"/>
                    </w:rPr>
                    <w:t>t/a</w:t>
                  </w:r>
                </w:p>
              </w:tc>
              <w:tc>
                <w:tcPr>
                  <w:tcW w:w="1276" w:type="dxa"/>
                  <w:vMerge w:val="restart"/>
                  <w:vAlign w:val="center"/>
                </w:tcPr>
                <w:p w:rsidR="00183FC1" w:rsidRPr="00BD2E83" w:rsidRDefault="00183FC1" w:rsidP="00332E0E">
                  <w:pPr>
                    <w:adjustRightInd w:val="0"/>
                    <w:snapToGrid w:val="0"/>
                    <w:jc w:val="center"/>
                    <w:rPr>
                      <w:rFonts w:eastAsiaTheme="minorEastAsia"/>
                      <w:sz w:val="24"/>
                      <w:szCs w:val="24"/>
                    </w:rPr>
                  </w:pPr>
                  <w:r w:rsidRPr="00BD2E83">
                    <w:rPr>
                      <w:rFonts w:eastAsiaTheme="minorEastAsia" w:hint="eastAsia"/>
                      <w:sz w:val="24"/>
                      <w:szCs w:val="24"/>
                    </w:rPr>
                    <w:t>化粪池（</w:t>
                  </w:r>
                  <w:r w:rsidR="00332E0E" w:rsidRPr="00BD2E83">
                    <w:rPr>
                      <w:rFonts w:cs="SimSun" w:hint="eastAsia"/>
                      <w:kern w:val="0"/>
                      <w:sz w:val="24"/>
                      <w:szCs w:val="24"/>
                    </w:rPr>
                    <w:t>市政管网及市政集中污水处理厂建成运行后</w:t>
                  </w:r>
                  <w:r w:rsidRPr="00BD2E83">
                    <w:rPr>
                      <w:rFonts w:eastAsiaTheme="minorEastAsia" w:hint="eastAsia"/>
                      <w:sz w:val="24"/>
                      <w:szCs w:val="24"/>
                    </w:rPr>
                    <w:t>）</w:t>
                  </w:r>
                </w:p>
              </w:tc>
              <w:tc>
                <w:tcPr>
                  <w:tcW w:w="2954" w:type="dxa"/>
                  <w:vMerge w:val="restart"/>
                  <w:vAlign w:val="center"/>
                </w:tcPr>
                <w:p w:rsidR="00183FC1" w:rsidRPr="00BD2E83" w:rsidRDefault="00183FC1" w:rsidP="00097418">
                  <w:pPr>
                    <w:adjustRightInd w:val="0"/>
                    <w:snapToGrid w:val="0"/>
                    <w:jc w:val="center"/>
                    <w:rPr>
                      <w:sz w:val="24"/>
                      <w:szCs w:val="24"/>
                    </w:rPr>
                  </w:pPr>
                  <w:r w:rsidRPr="00BD2E83">
                    <w:rPr>
                      <w:rFonts w:cs="SimSun" w:hint="eastAsia"/>
                      <w:sz w:val="24"/>
                      <w:szCs w:val="24"/>
                    </w:rPr>
                    <w:t>《黄河流域（陕西段）污水综合排放标准》（</w:t>
                  </w:r>
                  <w:r w:rsidRPr="00BD2E83">
                    <w:rPr>
                      <w:sz w:val="24"/>
                      <w:szCs w:val="24"/>
                    </w:rPr>
                    <w:t>DB61/224-2011</w:t>
                  </w:r>
                  <w:r w:rsidRPr="00BD2E83">
                    <w:rPr>
                      <w:rFonts w:cs="SimSun" w:hint="eastAsia"/>
                      <w:sz w:val="24"/>
                      <w:szCs w:val="24"/>
                    </w:rPr>
                    <w:t>）中二级标准及《污水综合排放标准》（</w:t>
                  </w:r>
                  <w:r w:rsidRPr="00BD2E83">
                    <w:rPr>
                      <w:sz w:val="24"/>
                      <w:szCs w:val="24"/>
                    </w:rPr>
                    <w:t>GB8978</w:t>
                  </w:r>
                  <w:r w:rsidRPr="00BD2E83">
                    <w:rPr>
                      <w:rFonts w:cs="SimSun" w:hint="eastAsia"/>
                      <w:sz w:val="24"/>
                      <w:szCs w:val="24"/>
                    </w:rPr>
                    <w:t>－</w:t>
                  </w:r>
                  <w:r w:rsidRPr="00BD2E83">
                    <w:rPr>
                      <w:sz w:val="24"/>
                      <w:szCs w:val="24"/>
                    </w:rPr>
                    <w:t>1996</w:t>
                  </w:r>
                  <w:r w:rsidRPr="00BD2E83">
                    <w:rPr>
                      <w:rFonts w:cs="SimSun" w:hint="eastAsia"/>
                      <w:sz w:val="24"/>
                      <w:szCs w:val="24"/>
                    </w:rPr>
                    <w:t>）三级标准</w:t>
                  </w:r>
                </w:p>
              </w:tc>
            </w:tr>
            <w:tr w:rsidR="00183FC1" w:rsidRPr="00BD2E83" w:rsidTr="00332E0E">
              <w:trPr>
                <w:trHeight w:val="284"/>
              </w:trPr>
              <w:tc>
                <w:tcPr>
                  <w:tcW w:w="737" w:type="dxa"/>
                  <w:vMerge/>
                  <w:vAlign w:val="center"/>
                </w:tcPr>
                <w:p w:rsidR="00183FC1" w:rsidRPr="00BD2E83" w:rsidRDefault="00183FC1" w:rsidP="00097418">
                  <w:pPr>
                    <w:adjustRightInd w:val="0"/>
                    <w:snapToGrid w:val="0"/>
                    <w:jc w:val="center"/>
                    <w:rPr>
                      <w:sz w:val="24"/>
                      <w:szCs w:val="24"/>
                    </w:rPr>
                  </w:pPr>
                </w:p>
              </w:tc>
              <w:tc>
                <w:tcPr>
                  <w:tcW w:w="991" w:type="dxa"/>
                  <w:vMerge/>
                  <w:vAlign w:val="center"/>
                </w:tcPr>
                <w:p w:rsidR="00183FC1" w:rsidRPr="00BD2E83" w:rsidRDefault="00183FC1" w:rsidP="00097418">
                  <w:pPr>
                    <w:adjustRightInd w:val="0"/>
                    <w:snapToGrid w:val="0"/>
                    <w:jc w:val="center"/>
                    <w:rPr>
                      <w:sz w:val="24"/>
                      <w:szCs w:val="24"/>
                    </w:rPr>
                  </w:pPr>
                </w:p>
              </w:tc>
              <w:tc>
                <w:tcPr>
                  <w:tcW w:w="851" w:type="dxa"/>
                  <w:vAlign w:val="center"/>
                </w:tcPr>
                <w:p w:rsidR="00183FC1" w:rsidRPr="00BD2E83" w:rsidRDefault="00183FC1" w:rsidP="00097418">
                  <w:pPr>
                    <w:adjustRightInd w:val="0"/>
                    <w:snapToGrid w:val="0"/>
                    <w:jc w:val="center"/>
                    <w:rPr>
                      <w:sz w:val="24"/>
                      <w:szCs w:val="24"/>
                    </w:rPr>
                  </w:pPr>
                  <w:r w:rsidRPr="00BD2E83">
                    <w:rPr>
                      <w:rFonts w:hint="eastAsia"/>
                      <w:sz w:val="24"/>
                      <w:szCs w:val="24"/>
                    </w:rPr>
                    <w:t>BOD</w:t>
                  </w:r>
                  <w:r w:rsidRPr="00BD2E83">
                    <w:rPr>
                      <w:rFonts w:hint="eastAsia"/>
                      <w:sz w:val="24"/>
                      <w:szCs w:val="24"/>
                      <w:vertAlign w:val="subscript"/>
                    </w:rPr>
                    <w:t>5</w:t>
                  </w:r>
                </w:p>
              </w:tc>
              <w:tc>
                <w:tcPr>
                  <w:tcW w:w="1075" w:type="dxa"/>
                  <w:vAlign w:val="center"/>
                </w:tcPr>
                <w:p w:rsidR="00183FC1" w:rsidRPr="00BD2E83" w:rsidRDefault="00183FC1" w:rsidP="00183FC1">
                  <w:pPr>
                    <w:adjustRightInd w:val="0"/>
                    <w:snapToGrid w:val="0"/>
                    <w:jc w:val="center"/>
                    <w:rPr>
                      <w:sz w:val="24"/>
                      <w:szCs w:val="24"/>
                    </w:rPr>
                  </w:pPr>
                  <w:r w:rsidRPr="00BD2E83">
                    <w:rPr>
                      <w:sz w:val="24"/>
                      <w:szCs w:val="24"/>
                    </w:rPr>
                    <w:t>150mg/</w:t>
                  </w:r>
                  <w:r w:rsidRPr="00BD2E83">
                    <w:rPr>
                      <w:rFonts w:hint="eastAsia"/>
                      <w:sz w:val="24"/>
                      <w:szCs w:val="24"/>
                    </w:rPr>
                    <w:t>L</w:t>
                  </w:r>
                </w:p>
              </w:tc>
              <w:tc>
                <w:tcPr>
                  <w:tcW w:w="915" w:type="dxa"/>
                  <w:vAlign w:val="center"/>
                </w:tcPr>
                <w:p w:rsidR="00183FC1" w:rsidRPr="00BD2E83" w:rsidRDefault="00183FC1" w:rsidP="00097418">
                  <w:pPr>
                    <w:adjustRightInd w:val="0"/>
                    <w:snapToGrid w:val="0"/>
                    <w:jc w:val="center"/>
                    <w:rPr>
                      <w:sz w:val="24"/>
                      <w:szCs w:val="24"/>
                    </w:rPr>
                  </w:pPr>
                  <w:r w:rsidRPr="00BD2E83">
                    <w:rPr>
                      <w:sz w:val="24"/>
                      <w:szCs w:val="24"/>
                    </w:rPr>
                    <w:t>0.</w:t>
                  </w:r>
                  <w:r w:rsidRPr="00BD2E83">
                    <w:rPr>
                      <w:rFonts w:eastAsiaTheme="minorEastAsia" w:hint="eastAsia"/>
                      <w:sz w:val="24"/>
                      <w:szCs w:val="24"/>
                    </w:rPr>
                    <w:t>0548</w:t>
                  </w:r>
                  <w:r w:rsidRPr="00BD2E83">
                    <w:rPr>
                      <w:sz w:val="24"/>
                      <w:szCs w:val="24"/>
                    </w:rPr>
                    <w:t>t/a</w:t>
                  </w:r>
                </w:p>
              </w:tc>
              <w:tc>
                <w:tcPr>
                  <w:tcW w:w="1276" w:type="dxa"/>
                  <w:vMerge/>
                  <w:vAlign w:val="center"/>
                </w:tcPr>
                <w:p w:rsidR="00183FC1" w:rsidRPr="00BD2E83" w:rsidRDefault="00183FC1" w:rsidP="00097418">
                  <w:pPr>
                    <w:adjustRightInd w:val="0"/>
                    <w:snapToGrid w:val="0"/>
                    <w:jc w:val="center"/>
                    <w:rPr>
                      <w:sz w:val="24"/>
                      <w:szCs w:val="24"/>
                    </w:rPr>
                  </w:pPr>
                </w:p>
              </w:tc>
              <w:tc>
                <w:tcPr>
                  <w:tcW w:w="2954" w:type="dxa"/>
                  <w:vMerge/>
                  <w:vAlign w:val="center"/>
                </w:tcPr>
                <w:p w:rsidR="00183FC1" w:rsidRPr="00BD2E83" w:rsidRDefault="00183FC1" w:rsidP="00097418">
                  <w:pPr>
                    <w:adjustRightInd w:val="0"/>
                    <w:snapToGrid w:val="0"/>
                    <w:jc w:val="center"/>
                    <w:rPr>
                      <w:sz w:val="24"/>
                      <w:szCs w:val="24"/>
                    </w:rPr>
                  </w:pPr>
                </w:p>
              </w:tc>
            </w:tr>
            <w:tr w:rsidR="00183FC1" w:rsidRPr="00BD2E83" w:rsidTr="00332E0E">
              <w:trPr>
                <w:trHeight w:val="284"/>
              </w:trPr>
              <w:tc>
                <w:tcPr>
                  <w:tcW w:w="737" w:type="dxa"/>
                  <w:vMerge/>
                  <w:vAlign w:val="center"/>
                </w:tcPr>
                <w:p w:rsidR="00183FC1" w:rsidRPr="00BD2E83" w:rsidRDefault="00183FC1" w:rsidP="00097418">
                  <w:pPr>
                    <w:adjustRightInd w:val="0"/>
                    <w:snapToGrid w:val="0"/>
                    <w:jc w:val="center"/>
                    <w:rPr>
                      <w:sz w:val="24"/>
                      <w:szCs w:val="24"/>
                    </w:rPr>
                  </w:pPr>
                </w:p>
              </w:tc>
              <w:tc>
                <w:tcPr>
                  <w:tcW w:w="991" w:type="dxa"/>
                  <w:vMerge/>
                  <w:vAlign w:val="center"/>
                </w:tcPr>
                <w:p w:rsidR="00183FC1" w:rsidRPr="00BD2E83" w:rsidRDefault="00183FC1" w:rsidP="00097418">
                  <w:pPr>
                    <w:adjustRightInd w:val="0"/>
                    <w:snapToGrid w:val="0"/>
                    <w:jc w:val="center"/>
                    <w:rPr>
                      <w:sz w:val="24"/>
                      <w:szCs w:val="24"/>
                    </w:rPr>
                  </w:pPr>
                </w:p>
              </w:tc>
              <w:tc>
                <w:tcPr>
                  <w:tcW w:w="851" w:type="dxa"/>
                  <w:vAlign w:val="center"/>
                </w:tcPr>
                <w:p w:rsidR="00183FC1" w:rsidRPr="00BD2E83" w:rsidRDefault="00183FC1" w:rsidP="00097418">
                  <w:pPr>
                    <w:adjustRightInd w:val="0"/>
                    <w:snapToGrid w:val="0"/>
                    <w:jc w:val="center"/>
                    <w:rPr>
                      <w:sz w:val="24"/>
                      <w:szCs w:val="24"/>
                    </w:rPr>
                  </w:pPr>
                  <w:r w:rsidRPr="00BD2E83">
                    <w:rPr>
                      <w:rFonts w:hint="eastAsia"/>
                      <w:sz w:val="24"/>
                      <w:szCs w:val="24"/>
                    </w:rPr>
                    <w:t>SS</w:t>
                  </w:r>
                </w:p>
              </w:tc>
              <w:tc>
                <w:tcPr>
                  <w:tcW w:w="1075" w:type="dxa"/>
                  <w:vAlign w:val="center"/>
                </w:tcPr>
                <w:p w:rsidR="00183FC1" w:rsidRPr="00BD2E83" w:rsidRDefault="00183FC1" w:rsidP="00183FC1">
                  <w:pPr>
                    <w:adjustRightInd w:val="0"/>
                    <w:snapToGrid w:val="0"/>
                    <w:jc w:val="center"/>
                    <w:rPr>
                      <w:rFonts w:eastAsiaTheme="minorEastAsia"/>
                      <w:sz w:val="24"/>
                      <w:szCs w:val="24"/>
                    </w:rPr>
                  </w:pPr>
                  <w:r w:rsidRPr="00BD2E83">
                    <w:rPr>
                      <w:sz w:val="24"/>
                      <w:szCs w:val="24"/>
                    </w:rPr>
                    <w:t>225mg/</w:t>
                  </w:r>
                  <w:r w:rsidRPr="00BD2E83">
                    <w:rPr>
                      <w:rFonts w:hint="eastAsia"/>
                      <w:sz w:val="24"/>
                      <w:szCs w:val="24"/>
                    </w:rPr>
                    <w:t>L</w:t>
                  </w:r>
                </w:p>
              </w:tc>
              <w:tc>
                <w:tcPr>
                  <w:tcW w:w="915" w:type="dxa"/>
                  <w:vAlign w:val="center"/>
                </w:tcPr>
                <w:p w:rsidR="00183FC1" w:rsidRPr="00BD2E83" w:rsidRDefault="00183FC1" w:rsidP="00097418">
                  <w:pPr>
                    <w:adjustRightInd w:val="0"/>
                    <w:snapToGrid w:val="0"/>
                    <w:jc w:val="center"/>
                    <w:rPr>
                      <w:sz w:val="24"/>
                      <w:szCs w:val="24"/>
                    </w:rPr>
                  </w:pPr>
                  <w:r w:rsidRPr="00BD2E83">
                    <w:rPr>
                      <w:sz w:val="24"/>
                      <w:szCs w:val="24"/>
                    </w:rPr>
                    <w:t>0.</w:t>
                  </w:r>
                  <w:r w:rsidRPr="00BD2E83">
                    <w:rPr>
                      <w:rFonts w:eastAsiaTheme="minorEastAsia" w:hint="eastAsia"/>
                      <w:sz w:val="24"/>
                      <w:szCs w:val="24"/>
                    </w:rPr>
                    <w:t>0821</w:t>
                  </w:r>
                  <w:r w:rsidRPr="00BD2E83">
                    <w:rPr>
                      <w:sz w:val="24"/>
                      <w:szCs w:val="24"/>
                    </w:rPr>
                    <w:t>t/a</w:t>
                  </w:r>
                </w:p>
              </w:tc>
              <w:tc>
                <w:tcPr>
                  <w:tcW w:w="1276" w:type="dxa"/>
                  <w:vMerge/>
                  <w:vAlign w:val="center"/>
                </w:tcPr>
                <w:p w:rsidR="00183FC1" w:rsidRPr="00BD2E83" w:rsidRDefault="00183FC1" w:rsidP="00097418">
                  <w:pPr>
                    <w:adjustRightInd w:val="0"/>
                    <w:snapToGrid w:val="0"/>
                    <w:jc w:val="center"/>
                    <w:rPr>
                      <w:sz w:val="24"/>
                      <w:szCs w:val="24"/>
                    </w:rPr>
                  </w:pPr>
                </w:p>
              </w:tc>
              <w:tc>
                <w:tcPr>
                  <w:tcW w:w="2954" w:type="dxa"/>
                  <w:vMerge/>
                  <w:vAlign w:val="center"/>
                </w:tcPr>
                <w:p w:rsidR="00183FC1" w:rsidRPr="00BD2E83" w:rsidRDefault="00183FC1" w:rsidP="00097418">
                  <w:pPr>
                    <w:adjustRightInd w:val="0"/>
                    <w:snapToGrid w:val="0"/>
                    <w:jc w:val="center"/>
                    <w:rPr>
                      <w:sz w:val="24"/>
                      <w:szCs w:val="24"/>
                    </w:rPr>
                  </w:pPr>
                </w:p>
              </w:tc>
            </w:tr>
            <w:tr w:rsidR="00183FC1" w:rsidRPr="00BD2E83" w:rsidTr="00332E0E">
              <w:trPr>
                <w:trHeight w:val="284"/>
              </w:trPr>
              <w:tc>
                <w:tcPr>
                  <w:tcW w:w="737" w:type="dxa"/>
                  <w:vMerge/>
                  <w:vAlign w:val="center"/>
                </w:tcPr>
                <w:p w:rsidR="00183FC1" w:rsidRPr="00BD2E83" w:rsidRDefault="00183FC1" w:rsidP="00097418">
                  <w:pPr>
                    <w:adjustRightInd w:val="0"/>
                    <w:snapToGrid w:val="0"/>
                    <w:jc w:val="center"/>
                    <w:rPr>
                      <w:sz w:val="24"/>
                      <w:szCs w:val="24"/>
                    </w:rPr>
                  </w:pPr>
                </w:p>
              </w:tc>
              <w:tc>
                <w:tcPr>
                  <w:tcW w:w="991" w:type="dxa"/>
                  <w:vMerge/>
                  <w:vAlign w:val="center"/>
                </w:tcPr>
                <w:p w:rsidR="00183FC1" w:rsidRPr="00BD2E83" w:rsidRDefault="00183FC1" w:rsidP="00097418">
                  <w:pPr>
                    <w:adjustRightInd w:val="0"/>
                    <w:snapToGrid w:val="0"/>
                    <w:jc w:val="center"/>
                    <w:rPr>
                      <w:sz w:val="24"/>
                      <w:szCs w:val="24"/>
                    </w:rPr>
                  </w:pPr>
                </w:p>
              </w:tc>
              <w:tc>
                <w:tcPr>
                  <w:tcW w:w="851" w:type="dxa"/>
                  <w:vAlign w:val="center"/>
                </w:tcPr>
                <w:p w:rsidR="00183FC1" w:rsidRPr="00BD2E83" w:rsidRDefault="00183FC1" w:rsidP="00097418">
                  <w:pPr>
                    <w:adjustRightInd w:val="0"/>
                    <w:snapToGrid w:val="0"/>
                    <w:jc w:val="center"/>
                    <w:rPr>
                      <w:sz w:val="24"/>
                      <w:szCs w:val="24"/>
                    </w:rPr>
                  </w:pPr>
                  <w:r w:rsidRPr="00BD2E83">
                    <w:rPr>
                      <w:rFonts w:hint="eastAsia"/>
                      <w:sz w:val="24"/>
                      <w:szCs w:val="24"/>
                    </w:rPr>
                    <w:t>氨氮</w:t>
                  </w:r>
                </w:p>
              </w:tc>
              <w:tc>
                <w:tcPr>
                  <w:tcW w:w="1075" w:type="dxa"/>
                  <w:vAlign w:val="center"/>
                </w:tcPr>
                <w:p w:rsidR="00183FC1" w:rsidRPr="00BD2E83" w:rsidRDefault="00183FC1" w:rsidP="00183FC1">
                  <w:pPr>
                    <w:adjustRightInd w:val="0"/>
                    <w:snapToGrid w:val="0"/>
                    <w:jc w:val="center"/>
                    <w:rPr>
                      <w:sz w:val="24"/>
                      <w:szCs w:val="24"/>
                    </w:rPr>
                  </w:pPr>
                  <w:r w:rsidRPr="00BD2E83">
                    <w:rPr>
                      <w:sz w:val="24"/>
                      <w:szCs w:val="24"/>
                    </w:rPr>
                    <w:t>20mg/</w:t>
                  </w:r>
                  <w:r w:rsidRPr="00BD2E83">
                    <w:rPr>
                      <w:rFonts w:hint="eastAsia"/>
                      <w:sz w:val="24"/>
                      <w:szCs w:val="24"/>
                    </w:rPr>
                    <w:t>L</w:t>
                  </w:r>
                </w:p>
              </w:tc>
              <w:tc>
                <w:tcPr>
                  <w:tcW w:w="915" w:type="dxa"/>
                  <w:vAlign w:val="center"/>
                </w:tcPr>
                <w:p w:rsidR="00183FC1" w:rsidRPr="00BD2E83" w:rsidRDefault="00183FC1" w:rsidP="00097418">
                  <w:pPr>
                    <w:adjustRightInd w:val="0"/>
                    <w:snapToGrid w:val="0"/>
                    <w:jc w:val="center"/>
                    <w:rPr>
                      <w:sz w:val="24"/>
                      <w:szCs w:val="24"/>
                    </w:rPr>
                  </w:pPr>
                  <w:r w:rsidRPr="00BD2E83">
                    <w:rPr>
                      <w:rFonts w:eastAsiaTheme="minorEastAsia" w:hint="eastAsia"/>
                      <w:sz w:val="24"/>
                      <w:szCs w:val="24"/>
                    </w:rPr>
                    <w:t>0.0073</w:t>
                  </w:r>
                  <w:r w:rsidRPr="00BD2E83">
                    <w:rPr>
                      <w:sz w:val="24"/>
                      <w:szCs w:val="24"/>
                    </w:rPr>
                    <w:t>t/a</w:t>
                  </w:r>
                </w:p>
              </w:tc>
              <w:tc>
                <w:tcPr>
                  <w:tcW w:w="1276" w:type="dxa"/>
                  <w:vMerge/>
                  <w:vAlign w:val="center"/>
                </w:tcPr>
                <w:p w:rsidR="00183FC1" w:rsidRPr="00BD2E83" w:rsidRDefault="00183FC1" w:rsidP="00097418">
                  <w:pPr>
                    <w:adjustRightInd w:val="0"/>
                    <w:snapToGrid w:val="0"/>
                    <w:jc w:val="center"/>
                    <w:rPr>
                      <w:sz w:val="24"/>
                      <w:szCs w:val="24"/>
                    </w:rPr>
                  </w:pPr>
                </w:p>
              </w:tc>
              <w:tc>
                <w:tcPr>
                  <w:tcW w:w="2954" w:type="dxa"/>
                  <w:vMerge/>
                  <w:vAlign w:val="center"/>
                </w:tcPr>
                <w:p w:rsidR="00183FC1" w:rsidRPr="00BD2E83" w:rsidRDefault="00183FC1" w:rsidP="00097418">
                  <w:pPr>
                    <w:adjustRightInd w:val="0"/>
                    <w:snapToGrid w:val="0"/>
                    <w:jc w:val="center"/>
                    <w:rPr>
                      <w:sz w:val="24"/>
                      <w:szCs w:val="24"/>
                    </w:rPr>
                  </w:pPr>
                </w:p>
              </w:tc>
            </w:tr>
            <w:tr w:rsidR="000D72B0" w:rsidRPr="00BD2E83" w:rsidTr="00332E0E">
              <w:trPr>
                <w:trHeight w:val="284"/>
              </w:trPr>
              <w:tc>
                <w:tcPr>
                  <w:tcW w:w="737" w:type="dxa"/>
                  <w:vMerge w:val="restart"/>
                  <w:vAlign w:val="center"/>
                </w:tcPr>
                <w:p w:rsidR="000D72B0" w:rsidRPr="00BD2E83" w:rsidRDefault="000D72B0" w:rsidP="00097418">
                  <w:pPr>
                    <w:adjustRightInd w:val="0"/>
                    <w:snapToGrid w:val="0"/>
                    <w:jc w:val="center"/>
                    <w:rPr>
                      <w:rFonts w:eastAsiaTheme="minorEastAsia"/>
                      <w:sz w:val="24"/>
                      <w:szCs w:val="24"/>
                    </w:rPr>
                  </w:pPr>
                  <w:r w:rsidRPr="00BD2E83">
                    <w:rPr>
                      <w:rFonts w:eastAsiaTheme="minorEastAsia" w:hint="eastAsia"/>
                      <w:sz w:val="24"/>
                      <w:szCs w:val="24"/>
                    </w:rPr>
                    <w:t>固废</w:t>
                  </w:r>
                </w:p>
              </w:tc>
              <w:tc>
                <w:tcPr>
                  <w:tcW w:w="1842" w:type="dxa"/>
                  <w:gridSpan w:val="2"/>
                  <w:vAlign w:val="center"/>
                </w:tcPr>
                <w:p w:rsidR="000D72B0" w:rsidRPr="00BD2E83" w:rsidRDefault="000D72B0" w:rsidP="00097418">
                  <w:pPr>
                    <w:adjustRightInd w:val="0"/>
                    <w:snapToGrid w:val="0"/>
                    <w:jc w:val="center"/>
                    <w:rPr>
                      <w:sz w:val="24"/>
                      <w:szCs w:val="24"/>
                    </w:rPr>
                  </w:pPr>
                  <w:r w:rsidRPr="00BD2E83">
                    <w:rPr>
                      <w:rFonts w:hint="eastAsia"/>
                      <w:sz w:val="24"/>
                      <w:szCs w:val="24"/>
                    </w:rPr>
                    <w:t>橡胶、塑料</w:t>
                  </w:r>
                  <w:r w:rsidR="00332E0E" w:rsidRPr="00BD2E83">
                    <w:rPr>
                      <w:rFonts w:eastAsiaTheme="minorEastAsia" w:hint="eastAsia"/>
                      <w:sz w:val="24"/>
                      <w:szCs w:val="24"/>
                    </w:rPr>
                    <w:t>、</w:t>
                  </w:r>
                  <w:r w:rsidR="00332E0E" w:rsidRPr="00BD2E83">
                    <w:rPr>
                      <w:rFonts w:hint="eastAsia"/>
                      <w:sz w:val="24"/>
                      <w:szCs w:val="24"/>
                    </w:rPr>
                    <w:t>有色金属</w:t>
                  </w:r>
                  <w:r w:rsidRPr="00BD2E83">
                    <w:rPr>
                      <w:rFonts w:hint="eastAsia"/>
                      <w:sz w:val="24"/>
                      <w:szCs w:val="24"/>
                    </w:rPr>
                    <w:t>等杂质</w:t>
                  </w:r>
                </w:p>
              </w:tc>
              <w:tc>
                <w:tcPr>
                  <w:tcW w:w="1075" w:type="dxa"/>
                  <w:vAlign w:val="center"/>
                </w:tcPr>
                <w:p w:rsidR="000D72B0" w:rsidRPr="00BD2E83" w:rsidRDefault="000D72B0" w:rsidP="00097418">
                  <w:pPr>
                    <w:adjustRightInd w:val="0"/>
                    <w:snapToGrid w:val="0"/>
                    <w:jc w:val="center"/>
                    <w:rPr>
                      <w:rFonts w:eastAsiaTheme="minorEastAsia"/>
                      <w:sz w:val="24"/>
                      <w:szCs w:val="24"/>
                    </w:rPr>
                  </w:pPr>
                  <w:r w:rsidRPr="00BD2E83">
                    <w:rPr>
                      <w:rFonts w:eastAsiaTheme="minorEastAsia" w:hint="eastAsia"/>
                      <w:sz w:val="24"/>
                      <w:szCs w:val="24"/>
                    </w:rPr>
                    <w:t>/</w:t>
                  </w:r>
                </w:p>
              </w:tc>
              <w:tc>
                <w:tcPr>
                  <w:tcW w:w="915" w:type="dxa"/>
                  <w:vAlign w:val="center"/>
                </w:tcPr>
                <w:p w:rsidR="000D72B0" w:rsidRPr="00BD2E83" w:rsidRDefault="000D72B0" w:rsidP="00097418">
                  <w:pPr>
                    <w:adjustRightInd w:val="0"/>
                    <w:snapToGrid w:val="0"/>
                    <w:jc w:val="center"/>
                    <w:rPr>
                      <w:sz w:val="24"/>
                      <w:szCs w:val="24"/>
                    </w:rPr>
                  </w:pPr>
                  <w:r w:rsidRPr="00BD2E83">
                    <w:rPr>
                      <w:rFonts w:hint="eastAsia"/>
                      <w:sz w:val="24"/>
                      <w:szCs w:val="24"/>
                    </w:rPr>
                    <w:t>19977</w:t>
                  </w:r>
                  <w:r w:rsidR="00290CCD" w:rsidRPr="00BD2E83">
                    <w:rPr>
                      <w:rFonts w:hint="eastAsia"/>
                      <w:sz w:val="24"/>
                      <w:szCs w:val="24"/>
                    </w:rPr>
                    <w:t>t/a</w:t>
                  </w:r>
                </w:p>
              </w:tc>
              <w:tc>
                <w:tcPr>
                  <w:tcW w:w="1276" w:type="dxa"/>
                  <w:vAlign w:val="center"/>
                </w:tcPr>
                <w:p w:rsidR="000D72B0" w:rsidRPr="00BD2E83" w:rsidRDefault="000D72B0" w:rsidP="00097418">
                  <w:pPr>
                    <w:snapToGrid w:val="0"/>
                    <w:jc w:val="center"/>
                    <w:rPr>
                      <w:rFonts w:eastAsiaTheme="minorEastAsia"/>
                      <w:sz w:val="24"/>
                      <w:szCs w:val="24"/>
                    </w:rPr>
                  </w:pPr>
                  <w:r w:rsidRPr="00BD2E83">
                    <w:rPr>
                      <w:rFonts w:cs="SimSun" w:hint="eastAsia"/>
                      <w:sz w:val="24"/>
                      <w:szCs w:val="24"/>
                    </w:rPr>
                    <w:t>统一收集后</w:t>
                  </w:r>
                  <w:r w:rsidRPr="00BD2E83">
                    <w:rPr>
                      <w:rFonts w:eastAsiaTheme="minorEastAsia" w:cs="SimSun" w:hint="eastAsia"/>
                      <w:sz w:val="24"/>
                      <w:szCs w:val="24"/>
                    </w:rPr>
                    <w:t>定期清运</w:t>
                  </w:r>
                </w:p>
              </w:tc>
              <w:tc>
                <w:tcPr>
                  <w:tcW w:w="2954" w:type="dxa"/>
                  <w:vMerge w:val="restart"/>
                  <w:vAlign w:val="center"/>
                </w:tcPr>
                <w:p w:rsidR="000D72B0" w:rsidRPr="00BD2E83" w:rsidRDefault="000D72B0" w:rsidP="00097418">
                  <w:pPr>
                    <w:adjustRightInd w:val="0"/>
                    <w:snapToGrid w:val="0"/>
                    <w:jc w:val="center"/>
                    <w:rPr>
                      <w:sz w:val="24"/>
                      <w:szCs w:val="24"/>
                    </w:rPr>
                  </w:pPr>
                  <w:r w:rsidRPr="00BD2E83">
                    <w:rPr>
                      <w:sz w:val="24"/>
                      <w:szCs w:val="24"/>
                    </w:rPr>
                    <w:t>处置率</w:t>
                  </w:r>
                  <w:r w:rsidRPr="00BD2E83">
                    <w:rPr>
                      <w:sz w:val="24"/>
                      <w:szCs w:val="24"/>
                    </w:rPr>
                    <w:t>100%</w:t>
                  </w:r>
                </w:p>
              </w:tc>
            </w:tr>
            <w:tr w:rsidR="00332E0E" w:rsidRPr="00BD2E83" w:rsidTr="00A257CC">
              <w:trPr>
                <w:trHeight w:val="949"/>
              </w:trPr>
              <w:tc>
                <w:tcPr>
                  <w:tcW w:w="737" w:type="dxa"/>
                  <w:vMerge/>
                  <w:vAlign w:val="center"/>
                </w:tcPr>
                <w:p w:rsidR="00332E0E" w:rsidRPr="00BD2E83" w:rsidRDefault="00332E0E" w:rsidP="00097418">
                  <w:pPr>
                    <w:adjustRightInd w:val="0"/>
                    <w:snapToGrid w:val="0"/>
                    <w:jc w:val="center"/>
                    <w:rPr>
                      <w:sz w:val="24"/>
                      <w:szCs w:val="24"/>
                    </w:rPr>
                  </w:pPr>
                </w:p>
              </w:tc>
              <w:tc>
                <w:tcPr>
                  <w:tcW w:w="1842" w:type="dxa"/>
                  <w:gridSpan w:val="2"/>
                  <w:vAlign w:val="center"/>
                </w:tcPr>
                <w:p w:rsidR="00332E0E" w:rsidRPr="00BD2E83" w:rsidRDefault="00332E0E" w:rsidP="00332E0E">
                  <w:pPr>
                    <w:adjustRightInd w:val="0"/>
                    <w:snapToGrid w:val="0"/>
                    <w:jc w:val="center"/>
                    <w:rPr>
                      <w:rFonts w:eastAsiaTheme="minorEastAsia"/>
                      <w:sz w:val="24"/>
                      <w:szCs w:val="24"/>
                    </w:rPr>
                  </w:pPr>
                  <w:r w:rsidRPr="00BD2E83">
                    <w:rPr>
                      <w:rFonts w:eastAsiaTheme="minorEastAsia" w:hint="eastAsia"/>
                      <w:sz w:val="24"/>
                      <w:szCs w:val="24"/>
                    </w:rPr>
                    <w:t>含油污的残渣等</w:t>
                  </w:r>
                  <w:r w:rsidRPr="00BD2E83">
                    <w:rPr>
                      <w:rFonts w:hint="eastAsia"/>
                      <w:sz w:val="24"/>
                      <w:szCs w:val="24"/>
                    </w:rPr>
                    <w:t>危险废物</w:t>
                  </w:r>
                  <w:r w:rsidRPr="00BD2E83">
                    <w:rPr>
                      <w:rFonts w:eastAsiaTheme="minorEastAsia" w:hint="eastAsia"/>
                      <w:sz w:val="24"/>
                      <w:szCs w:val="24"/>
                    </w:rPr>
                    <w:t>、</w:t>
                  </w:r>
                  <w:r w:rsidRPr="00BD2E83">
                    <w:rPr>
                      <w:rFonts w:hint="eastAsia"/>
                      <w:sz w:val="24"/>
                      <w:szCs w:val="24"/>
                    </w:rPr>
                    <w:t>机修</w:t>
                  </w:r>
                  <w:r w:rsidRPr="00BD2E83">
                    <w:rPr>
                      <w:rFonts w:eastAsiaTheme="minorEastAsia" w:hint="eastAsia"/>
                      <w:sz w:val="24"/>
                      <w:szCs w:val="24"/>
                    </w:rPr>
                    <w:t>含油废物</w:t>
                  </w:r>
                </w:p>
              </w:tc>
              <w:tc>
                <w:tcPr>
                  <w:tcW w:w="1075" w:type="dxa"/>
                  <w:vAlign w:val="center"/>
                </w:tcPr>
                <w:p w:rsidR="00332E0E" w:rsidRPr="00BD2E83" w:rsidRDefault="00332E0E" w:rsidP="00097418">
                  <w:pPr>
                    <w:adjustRightInd w:val="0"/>
                    <w:snapToGrid w:val="0"/>
                    <w:jc w:val="center"/>
                    <w:rPr>
                      <w:rFonts w:eastAsiaTheme="minorEastAsia"/>
                      <w:sz w:val="24"/>
                      <w:szCs w:val="24"/>
                    </w:rPr>
                  </w:pPr>
                  <w:r w:rsidRPr="00BD2E83">
                    <w:rPr>
                      <w:rFonts w:eastAsiaTheme="minorEastAsia" w:hint="eastAsia"/>
                      <w:sz w:val="24"/>
                      <w:szCs w:val="24"/>
                    </w:rPr>
                    <w:t>/</w:t>
                  </w:r>
                </w:p>
              </w:tc>
              <w:tc>
                <w:tcPr>
                  <w:tcW w:w="915" w:type="dxa"/>
                  <w:vAlign w:val="center"/>
                </w:tcPr>
                <w:p w:rsidR="00332E0E" w:rsidRPr="00BD2E83" w:rsidRDefault="00332E0E" w:rsidP="00097418">
                  <w:pPr>
                    <w:adjustRightInd w:val="0"/>
                    <w:snapToGrid w:val="0"/>
                    <w:jc w:val="center"/>
                    <w:rPr>
                      <w:sz w:val="24"/>
                      <w:szCs w:val="24"/>
                    </w:rPr>
                  </w:pPr>
                  <w:r w:rsidRPr="00BD2E83">
                    <w:rPr>
                      <w:sz w:val="24"/>
                      <w:szCs w:val="24"/>
                    </w:rPr>
                    <w:t>1</w:t>
                  </w:r>
                  <w:r w:rsidRPr="00BD2E83">
                    <w:rPr>
                      <w:rFonts w:hint="eastAsia"/>
                      <w:sz w:val="24"/>
                      <w:szCs w:val="24"/>
                    </w:rPr>
                    <w:t>t/a</w:t>
                  </w:r>
                </w:p>
              </w:tc>
              <w:tc>
                <w:tcPr>
                  <w:tcW w:w="1276" w:type="dxa"/>
                  <w:vAlign w:val="center"/>
                </w:tcPr>
                <w:p w:rsidR="00332E0E" w:rsidRPr="00BD2E83" w:rsidRDefault="00332E0E" w:rsidP="00097418">
                  <w:pPr>
                    <w:snapToGrid w:val="0"/>
                    <w:jc w:val="center"/>
                    <w:rPr>
                      <w:rFonts w:eastAsiaTheme="minorEastAsia" w:cs="SimSun"/>
                      <w:sz w:val="24"/>
                      <w:szCs w:val="24"/>
                    </w:rPr>
                  </w:pPr>
                  <w:r w:rsidRPr="00BD2E83">
                    <w:rPr>
                      <w:rFonts w:eastAsiaTheme="minorEastAsia" w:cs="SimSun" w:hint="eastAsia"/>
                      <w:sz w:val="24"/>
                      <w:szCs w:val="24"/>
                    </w:rPr>
                    <w:t>交有资质单位回收处理</w:t>
                  </w:r>
                </w:p>
              </w:tc>
              <w:tc>
                <w:tcPr>
                  <w:tcW w:w="2954" w:type="dxa"/>
                  <w:vMerge/>
                  <w:vAlign w:val="center"/>
                </w:tcPr>
                <w:p w:rsidR="00332E0E" w:rsidRPr="00BD2E83" w:rsidRDefault="00332E0E" w:rsidP="00097418">
                  <w:pPr>
                    <w:adjustRightInd w:val="0"/>
                    <w:snapToGrid w:val="0"/>
                    <w:jc w:val="center"/>
                    <w:rPr>
                      <w:sz w:val="24"/>
                      <w:szCs w:val="24"/>
                    </w:rPr>
                  </w:pPr>
                </w:p>
              </w:tc>
            </w:tr>
            <w:tr w:rsidR="000D72B0" w:rsidRPr="00BD2E83" w:rsidTr="00332E0E">
              <w:trPr>
                <w:trHeight w:val="284"/>
              </w:trPr>
              <w:tc>
                <w:tcPr>
                  <w:tcW w:w="737" w:type="dxa"/>
                  <w:vMerge/>
                  <w:vAlign w:val="center"/>
                </w:tcPr>
                <w:p w:rsidR="000D72B0" w:rsidRPr="00BD2E83" w:rsidRDefault="000D72B0" w:rsidP="00097418">
                  <w:pPr>
                    <w:adjustRightInd w:val="0"/>
                    <w:snapToGrid w:val="0"/>
                    <w:jc w:val="center"/>
                    <w:rPr>
                      <w:sz w:val="24"/>
                      <w:szCs w:val="24"/>
                    </w:rPr>
                  </w:pPr>
                </w:p>
              </w:tc>
              <w:tc>
                <w:tcPr>
                  <w:tcW w:w="1842" w:type="dxa"/>
                  <w:gridSpan w:val="2"/>
                  <w:vAlign w:val="center"/>
                </w:tcPr>
                <w:p w:rsidR="000D72B0" w:rsidRPr="00BD2E83" w:rsidRDefault="000D72B0" w:rsidP="00097418">
                  <w:pPr>
                    <w:adjustRightInd w:val="0"/>
                    <w:snapToGrid w:val="0"/>
                    <w:jc w:val="center"/>
                    <w:rPr>
                      <w:sz w:val="24"/>
                      <w:szCs w:val="24"/>
                    </w:rPr>
                  </w:pPr>
                  <w:r w:rsidRPr="00BD2E83">
                    <w:rPr>
                      <w:sz w:val="24"/>
                      <w:szCs w:val="24"/>
                    </w:rPr>
                    <w:t>生活垃圾</w:t>
                  </w:r>
                </w:p>
              </w:tc>
              <w:tc>
                <w:tcPr>
                  <w:tcW w:w="1075" w:type="dxa"/>
                  <w:vAlign w:val="center"/>
                </w:tcPr>
                <w:p w:rsidR="000D72B0" w:rsidRPr="00BD2E83" w:rsidRDefault="000D72B0" w:rsidP="00097418">
                  <w:pPr>
                    <w:adjustRightInd w:val="0"/>
                    <w:snapToGrid w:val="0"/>
                    <w:jc w:val="center"/>
                    <w:rPr>
                      <w:rFonts w:eastAsiaTheme="minorEastAsia"/>
                      <w:sz w:val="24"/>
                      <w:szCs w:val="24"/>
                    </w:rPr>
                  </w:pPr>
                  <w:r w:rsidRPr="00BD2E83">
                    <w:rPr>
                      <w:rFonts w:eastAsiaTheme="minorEastAsia" w:hint="eastAsia"/>
                      <w:sz w:val="24"/>
                      <w:szCs w:val="24"/>
                    </w:rPr>
                    <w:t>/</w:t>
                  </w:r>
                </w:p>
              </w:tc>
              <w:tc>
                <w:tcPr>
                  <w:tcW w:w="915" w:type="dxa"/>
                  <w:vAlign w:val="center"/>
                </w:tcPr>
                <w:p w:rsidR="000D72B0" w:rsidRPr="00BD2E83" w:rsidRDefault="000D72B0" w:rsidP="00097418">
                  <w:pPr>
                    <w:pStyle w:val="aff6"/>
                    <w:adjustRightInd w:val="0"/>
                    <w:snapToGrid w:val="0"/>
                    <w:spacing w:line="240" w:lineRule="auto"/>
                    <w:rPr>
                      <w:rFonts w:ascii="Times New Roman" w:hAnsi="Times New Roman"/>
                      <w:sz w:val="24"/>
                    </w:rPr>
                  </w:pPr>
                  <w:r w:rsidRPr="00BD2E83">
                    <w:rPr>
                      <w:rFonts w:ascii="Times New Roman" w:hAnsi="Times New Roman" w:hint="eastAsia"/>
                      <w:sz w:val="24"/>
                    </w:rPr>
                    <w:t>6.5</w:t>
                  </w:r>
                  <w:r w:rsidR="00290CCD" w:rsidRPr="00BD2E83">
                    <w:rPr>
                      <w:rFonts w:hint="eastAsia"/>
                      <w:sz w:val="24"/>
                    </w:rPr>
                    <w:t>t/a</w:t>
                  </w:r>
                </w:p>
              </w:tc>
              <w:tc>
                <w:tcPr>
                  <w:tcW w:w="1276" w:type="dxa"/>
                  <w:vAlign w:val="center"/>
                </w:tcPr>
                <w:p w:rsidR="000D72B0" w:rsidRPr="00BD2E83" w:rsidRDefault="000D72B0" w:rsidP="00097418">
                  <w:pPr>
                    <w:snapToGrid w:val="0"/>
                    <w:jc w:val="center"/>
                    <w:rPr>
                      <w:sz w:val="24"/>
                      <w:szCs w:val="24"/>
                    </w:rPr>
                  </w:pPr>
                  <w:r w:rsidRPr="00BD2E83">
                    <w:rPr>
                      <w:rFonts w:cs="SimSun" w:hint="eastAsia"/>
                      <w:sz w:val="24"/>
                      <w:szCs w:val="24"/>
                    </w:rPr>
                    <w:t>垃圾收集桶、定期清运</w:t>
                  </w:r>
                </w:p>
              </w:tc>
              <w:tc>
                <w:tcPr>
                  <w:tcW w:w="2954" w:type="dxa"/>
                  <w:vMerge/>
                  <w:vAlign w:val="center"/>
                </w:tcPr>
                <w:p w:rsidR="000D72B0" w:rsidRPr="00BD2E83" w:rsidRDefault="000D72B0" w:rsidP="00097418">
                  <w:pPr>
                    <w:adjustRightInd w:val="0"/>
                    <w:snapToGrid w:val="0"/>
                    <w:jc w:val="center"/>
                    <w:rPr>
                      <w:sz w:val="24"/>
                      <w:szCs w:val="24"/>
                    </w:rPr>
                  </w:pPr>
                </w:p>
              </w:tc>
            </w:tr>
          </w:tbl>
          <w:p w:rsidR="00C779CD" w:rsidRPr="00BD2E83" w:rsidRDefault="00B03DEC" w:rsidP="00BD2E83">
            <w:pPr>
              <w:adjustRightInd w:val="0"/>
              <w:snapToGrid w:val="0"/>
              <w:spacing w:beforeLines="50" w:line="360" w:lineRule="auto"/>
              <w:ind w:firstLineChars="196" w:firstLine="472"/>
              <w:rPr>
                <w:b/>
                <w:bCs/>
                <w:sz w:val="24"/>
                <w:szCs w:val="24"/>
              </w:rPr>
            </w:pPr>
            <w:r w:rsidRPr="00BD2E83">
              <w:rPr>
                <w:rFonts w:eastAsiaTheme="minorEastAsia" w:cs="SimSun" w:hint="eastAsia"/>
                <w:b/>
                <w:bCs/>
                <w:sz w:val="24"/>
                <w:szCs w:val="24"/>
              </w:rPr>
              <w:t>十</w:t>
            </w:r>
            <w:r w:rsidR="00C779CD" w:rsidRPr="00BD2E83">
              <w:rPr>
                <w:rFonts w:cs="SimSun" w:hint="eastAsia"/>
                <w:b/>
                <w:bCs/>
                <w:sz w:val="24"/>
                <w:szCs w:val="24"/>
              </w:rPr>
              <w:t>、环保验收</w:t>
            </w:r>
          </w:p>
          <w:p w:rsidR="00C779CD" w:rsidRPr="00BD2E83" w:rsidRDefault="00C779CD" w:rsidP="00DC2531">
            <w:pPr>
              <w:adjustRightInd w:val="0"/>
              <w:snapToGrid w:val="0"/>
              <w:spacing w:line="360" w:lineRule="auto"/>
              <w:ind w:firstLineChars="200" w:firstLine="480"/>
              <w:rPr>
                <w:rFonts w:cs="SimSun"/>
                <w:sz w:val="24"/>
                <w:szCs w:val="24"/>
              </w:rPr>
            </w:pPr>
            <w:r w:rsidRPr="00BD2E83">
              <w:rPr>
                <w:rFonts w:cs="SimSun" w:hint="eastAsia"/>
                <w:sz w:val="24"/>
                <w:szCs w:val="24"/>
              </w:rPr>
              <w:lastRenderedPageBreak/>
              <w:t>本项目环保验收清单见表</w:t>
            </w:r>
            <w:r w:rsidR="00A257CC" w:rsidRPr="00BD2E83">
              <w:rPr>
                <w:rFonts w:eastAsiaTheme="minorEastAsia" w:hint="eastAsia"/>
                <w:sz w:val="24"/>
                <w:szCs w:val="24"/>
              </w:rPr>
              <w:t>32</w:t>
            </w:r>
            <w:r w:rsidRPr="00BD2E83">
              <w:rPr>
                <w:rFonts w:cs="SimSun" w:hint="eastAsia"/>
                <w:sz w:val="24"/>
                <w:szCs w:val="24"/>
              </w:rPr>
              <w:t>；</w:t>
            </w:r>
          </w:p>
          <w:p w:rsidR="00C779CD" w:rsidRPr="00BD2E83" w:rsidRDefault="00C779CD" w:rsidP="00E050BA">
            <w:pPr>
              <w:adjustRightInd w:val="0"/>
              <w:snapToGrid w:val="0"/>
              <w:ind w:firstLineChars="200" w:firstLine="482"/>
              <w:jc w:val="center"/>
              <w:rPr>
                <w:rFonts w:cs="SimSun"/>
                <w:b/>
                <w:sz w:val="24"/>
                <w:szCs w:val="24"/>
              </w:rPr>
            </w:pPr>
            <w:r w:rsidRPr="00BD2E83">
              <w:rPr>
                <w:rFonts w:cs="SimSun" w:hint="eastAsia"/>
                <w:b/>
                <w:sz w:val="24"/>
                <w:szCs w:val="24"/>
              </w:rPr>
              <w:t>表</w:t>
            </w:r>
            <w:r w:rsidR="00A257CC" w:rsidRPr="00BD2E83">
              <w:rPr>
                <w:rFonts w:eastAsiaTheme="minorEastAsia" w:cs="SimSun" w:hint="eastAsia"/>
                <w:b/>
                <w:sz w:val="24"/>
                <w:szCs w:val="24"/>
              </w:rPr>
              <w:t>32</w:t>
            </w:r>
            <w:r w:rsidRPr="00BD2E83">
              <w:rPr>
                <w:rFonts w:cs="SimSun" w:hint="eastAsia"/>
                <w:b/>
                <w:sz w:val="24"/>
                <w:szCs w:val="24"/>
              </w:rPr>
              <w:t xml:space="preserve">    </w:t>
            </w:r>
            <w:r w:rsidRPr="00BD2E83">
              <w:rPr>
                <w:rFonts w:cs="SimSun" w:hint="eastAsia"/>
                <w:b/>
                <w:sz w:val="24"/>
                <w:szCs w:val="24"/>
              </w:rPr>
              <w:t>建设项目竣工环保验收清单</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36"/>
              <w:gridCol w:w="1135"/>
              <w:gridCol w:w="1701"/>
              <w:gridCol w:w="709"/>
              <w:gridCol w:w="1133"/>
              <w:gridCol w:w="3426"/>
            </w:tblGrid>
            <w:tr w:rsidR="00C779CD" w:rsidRPr="00BD2E83" w:rsidTr="0091289E">
              <w:trPr>
                <w:trHeight w:val="472"/>
              </w:trPr>
              <w:tc>
                <w:tcPr>
                  <w:tcW w:w="1058" w:type="pct"/>
                  <w:gridSpan w:val="2"/>
                  <w:tcBorders>
                    <w:top w:val="single" w:sz="12" w:space="0" w:color="auto"/>
                    <w:left w:val="single" w:sz="12" w:space="0" w:color="auto"/>
                    <w:bottom w:val="single" w:sz="6" w:space="0" w:color="auto"/>
                    <w:right w:val="single" w:sz="6" w:space="0" w:color="auto"/>
                  </w:tcBorders>
                  <w:vAlign w:val="center"/>
                </w:tcPr>
                <w:p w:rsidR="00C779CD" w:rsidRPr="00BD2E83" w:rsidRDefault="00C779CD" w:rsidP="00DC2531">
                  <w:pPr>
                    <w:jc w:val="center"/>
                    <w:rPr>
                      <w:sz w:val="24"/>
                      <w:szCs w:val="24"/>
                    </w:rPr>
                  </w:pPr>
                  <w:r w:rsidRPr="00BD2E83">
                    <w:rPr>
                      <w:rFonts w:cs="SimSun" w:hint="eastAsia"/>
                      <w:sz w:val="24"/>
                      <w:szCs w:val="24"/>
                    </w:rPr>
                    <w:t>主要污染源</w:t>
                  </w:r>
                </w:p>
              </w:tc>
              <w:tc>
                <w:tcPr>
                  <w:tcW w:w="962" w:type="pct"/>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sz w:val="24"/>
                      <w:szCs w:val="24"/>
                    </w:rPr>
                  </w:pPr>
                  <w:r w:rsidRPr="00BD2E83">
                    <w:rPr>
                      <w:rFonts w:cs="SimSun" w:hint="eastAsia"/>
                      <w:sz w:val="24"/>
                      <w:szCs w:val="24"/>
                    </w:rPr>
                    <w:t>处理措施与设施</w:t>
                  </w:r>
                </w:p>
              </w:tc>
              <w:tc>
                <w:tcPr>
                  <w:tcW w:w="401" w:type="pct"/>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sz w:val="24"/>
                      <w:szCs w:val="24"/>
                    </w:rPr>
                  </w:pPr>
                  <w:r w:rsidRPr="00BD2E83">
                    <w:rPr>
                      <w:rFonts w:cs="SimSun" w:hint="eastAsia"/>
                      <w:sz w:val="24"/>
                      <w:szCs w:val="24"/>
                    </w:rPr>
                    <w:t>数量</w:t>
                  </w:r>
                </w:p>
              </w:tc>
              <w:tc>
                <w:tcPr>
                  <w:tcW w:w="641" w:type="pct"/>
                  <w:tcBorders>
                    <w:top w:val="single" w:sz="12" w:space="0" w:color="auto"/>
                    <w:left w:val="single" w:sz="6" w:space="0" w:color="auto"/>
                    <w:bottom w:val="single" w:sz="6" w:space="0" w:color="auto"/>
                    <w:right w:val="single" w:sz="6" w:space="0" w:color="auto"/>
                  </w:tcBorders>
                  <w:vAlign w:val="center"/>
                </w:tcPr>
                <w:p w:rsidR="00C779CD" w:rsidRPr="00BD2E83" w:rsidRDefault="00C779CD" w:rsidP="00DC2531">
                  <w:pPr>
                    <w:jc w:val="center"/>
                    <w:rPr>
                      <w:sz w:val="24"/>
                      <w:szCs w:val="24"/>
                    </w:rPr>
                  </w:pPr>
                  <w:r w:rsidRPr="00BD2E83">
                    <w:rPr>
                      <w:rFonts w:cs="SimSun" w:hint="eastAsia"/>
                      <w:sz w:val="24"/>
                      <w:szCs w:val="24"/>
                    </w:rPr>
                    <w:t>验收项目</w:t>
                  </w:r>
                </w:p>
              </w:tc>
              <w:tc>
                <w:tcPr>
                  <w:tcW w:w="1938" w:type="pct"/>
                  <w:tcBorders>
                    <w:top w:val="single" w:sz="12" w:space="0" w:color="auto"/>
                    <w:left w:val="single" w:sz="6" w:space="0" w:color="auto"/>
                    <w:bottom w:val="single" w:sz="6" w:space="0" w:color="auto"/>
                    <w:right w:val="single" w:sz="12" w:space="0" w:color="auto"/>
                  </w:tcBorders>
                  <w:vAlign w:val="center"/>
                </w:tcPr>
                <w:p w:rsidR="00C779CD" w:rsidRPr="00BD2E83" w:rsidRDefault="00C779CD" w:rsidP="00DC2531">
                  <w:pPr>
                    <w:jc w:val="center"/>
                    <w:rPr>
                      <w:sz w:val="24"/>
                      <w:szCs w:val="24"/>
                    </w:rPr>
                  </w:pPr>
                  <w:r w:rsidRPr="00BD2E83">
                    <w:rPr>
                      <w:rFonts w:cs="SimSun" w:hint="eastAsia"/>
                      <w:sz w:val="24"/>
                      <w:szCs w:val="24"/>
                    </w:rPr>
                    <w:t>标准</w:t>
                  </w:r>
                </w:p>
              </w:tc>
            </w:tr>
            <w:tr w:rsidR="0091289E" w:rsidRPr="00BD2E83" w:rsidTr="0091289E">
              <w:trPr>
                <w:trHeight w:val="1080"/>
              </w:trPr>
              <w:tc>
                <w:tcPr>
                  <w:tcW w:w="416" w:type="pct"/>
                  <w:tcBorders>
                    <w:top w:val="single" w:sz="6" w:space="0" w:color="auto"/>
                    <w:left w:val="single" w:sz="12" w:space="0" w:color="auto"/>
                    <w:bottom w:val="single" w:sz="6" w:space="0" w:color="auto"/>
                    <w:right w:val="single" w:sz="6" w:space="0" w:color="auto"/>
                  </w:tcBorders>
                  <w:vAlign w:val="center"/>
                </w:tcPr>
                <w:p w:rsidR="00124A13" w:rsidRPr="00BD2E83" w:rsidRDefault="00124A13" w:rsidP="00DC2531">
                  <w:pPr>
                    <w:jc w:val="center"/>
                    <w:rPr>
                      <w:sz w:val="24"/>
                      <w:szCs w:val="24"/>
                    </w:rPr>
                  </w:pPr>
                  <w:r w:rsidRPr="00BD2E83">
                    <w:rPr>
                      <w:rFonts w:cs="SimSun" w:hint="eastAsia"/>
                      <w:sz w:val="24"/>
                      <w:szCs w:val="24"/>
                    </w:rPr>
                    <w:t>废气</w:t>
                  </w:r>
                </w:p>
              </w:tc>
              <w:tc>
                <w:tcPr>
                  <w:tcW w:w="642" w:type="pct"/>
                  <w:tcBorders>
                    <w:top w:val="single" w:sz="6" w:space="0" w:color="auto"/>
                    <w:left w:val="single" w:sz="6" w:space="0" w:color="auto"/>
                    <w:bottom w:val="single" w:sz="6" w:space="0" w:color="auto"/>
                    <w:right w:val="single" w:sz="6" w:space="0" w:color="auto"/>
                  </w:tcBorders>
                  <w:vAlign w:val="center"/>
                </w:tcPr>
                <w:p w:rsidR="00124A13" w:rsidRPr="00BD2E83" w:rsidRDefault="00124A13" w:rsidP="00DC2531">
                  <w:pPr>
                    <w:jc w:val="center"/>
                    <w:rPr>
                      <w:rFonts w:eastAsiaTheme="minorEastAsia"/>
                      <w:sz w:val="24"/>
                      <w:szCs w:val="24"/>
                    </w:rPr>
                  </w:pPr>
                  <w:r w:rsidRPr="00BD2E83">
                    <w:rPr>
                      <w:rFonts w:eastAsiaTheme="minorEastAsia" w:cs="SimSun" w:hint="eastAsia"/>
                      <w:sz w:val="24"/>
                      <w:szCs w:val="24"/>
                    </w:rPr>
                    <w:t>粉尘</w:t>
                  </w:r>
                </w:p>
              </w:tc>
              <w:tc>
                <w:tcPr>
                  <w:tcW w:w="962" w:type="pct"/>
                  <w:tcBorders>
                    <w:top w:val="single" w:sz="6" w:space="0" w:color="auto"/>
                    <w:left w:val="single" w:sz="6" w:space="0" w:color="auto"/>
                    <w:bottom w:val="single" w:sz="4" w:space="0" w:color="auto"/>
                    <w:right w:val="single" w:sz="6" w:space="0" w:color="auto"/>
                  </w:tcBorders>
                  <w:vAlign w:val="center"/>
                </w:tcPr>
                <w:p w:rsidR="00124A13" w:rsidRPr="00BD2E83" w:rsidRDefault="00124A13" w:rsidP="00DC2531">
                  <w:pPr>
                    <w:jc w:val="center"/>
                    <w:rPr>
                      <w:sz w:val="24"/>
                      <w:szCs w:val="24"/>
                    </w:rPr>
                  </w:pPr>
                  <w:r w:rsidRPr="00BD2E83">
                    <w:rPr>
                      <w:sz w:val="24"/>
                      <w:szCs w:val="24"/>
                    </w:rPr>
                    <w:t>布袋除尘器</w:t>
                  </w:r>
                  <w:r w:rsidRPr="00BD2E83">
                    <w:rPr>
                      <w:sz w:val="24"/>
                      <w:szCs w:val="24"/>
                    </w:rPr>
                    <w:t>+15m</w:t>
                  </w:r>
                  <w:r w:rsidRPr="00BD2E83">
                    <w:rPr>
                      <w:sz w:val="24"/>
                      <w:szCs w:val="24"/>
                    </w:rPr>
                    <w:t>排气筒（</w:t>
                  </w:r>
                  <w:r w:rsidRPr="00BD2E83">
                    <w:rPr>
                      <w:rFonts w:hint="eastAsia"/>
                      <w:sz w:val="24"/>
                      <w:szCs w:val="24"/>
                    </w:rPr>
                    <w:t>1</w:t>
                  </w:r>
                  <w:r w:rsidRPr="00BD2E83">
                    <w:rPr>
                      <w:sz w:val="24"/>
                      <w:szCs w:val="24"/>
                    </w:rPr>
                    <w:t>#</w:t>
                  </w:r>
                  <w:r w:rsidRPr="00BD2E83">
                    <w:rPr>
                      <w:sz w:val="24"/>
                      <w:szCs w:val="24"/>
                    </w:rPr>
                    <w:t>）</w:t>
                  </w:r>
                </w:p>
              </w:tc>
              <w:tc>
                <w:tcPr>
                  <w:tcW w:w="401" w:type="pct"/>
                  <w:tcBorders>
                    <w:top w:val="single" w:sz="6" w:space="0" w:color="auto"/>
                    <w:left w:val="single" w:sz="6" w:space="0" w:color="auto"/>
                    <w:bottom w:val="single" w:sz="6" w:space="0" w:color="auto"/>
                    <w:right w:val="single" w:sz="6" w:space="0" w:color="auto"/>
                  </w:tcBorders>
                  <w:vAlign w:val="center"/>
                </w:tcPr>
                <w:p w:rsidR="00124A13" w:rsidRPr="00BD2E83" w:rsidRDefault="00124A13" w:rsidP="00DC2531">
                  <w:pPr>
                    <w:jc w:val="center"/>
                    <w:rPr>
                      <w:rFonts w:eastAsiaTheme="minorEastAsia"/>
                      <w:sz w:val="24"/>
                      <w:szCs w:val="24"/>
                    </w:rPr>
                  </w:pPr>
                  <w:r w:rsidRPr="00BD2E83">
                    <w:rPr>
                      <w:rFonts w:eastAsiaTheme="minorEastAsia" w:hint="eastAsia"/>
                      <w:sz w:val="24"/>
                      <w:szCs w:val="24"/>
                    </w:rPr>
                    <w:t>1</w:t>
                  </w:r>
                  <w:r w:rsidRPr="00BD2E83">
                    <w:rPr>
                      <w:rFonts w:eastAsiaTheme="minorEastAsia" w:hint="eastAsia"/>
                      <w:sz w:val="24"/>
                      <w:szCs w:val="24"/>
                    </w:rPr>
                    <w:t>套</w:t>
                  </w:r>
                </w:p>
              </w:tc>
              <w:tc>
                <w:tcPr>
                  <w:tcW w:w="641" w:type="pct"/>
                  <w:tcBorders>
                    <w:top w:val="single" w:sz="6" w:space="0" w:color="auto"/>
                    <w:left w:val="single" w:sz="6" w:space="0" w:color="auto"/>
                    <w:bottom w:val="single" w:sz="6" w:space="0" w:color="auto"/>
                    <w:right w:val="single" w:sz="6" w:space="0" w:color="auto"/>
                  </w:tcBorders>
                  <w:vAlign w:val="center"/>
                </w:tcPr>
                <w:p w:rsidR="00124A13" w:rsidRPr="00BD2E83" w:rsidRDefault="00124A13" w:rsidP="00DC2531">
                  <w:pPr>
                    <w:jc w:val="center"/>
                    <w:rPr>
                      <w:rFonts w:eastAsiaTheme="minorEastAsia"/>
                      <w:sz w:val="24"/>
                      <w:szCs w:val="24"/>
                    </w:rPr>
                  </w:pPr>
                  <w:r w:rsidRPr="00BD2E83">
                    <w:rPr>
                      <w:rFonts w:eastAsiaTheme="minorEastAsia" w:cs="SimSun" w:hint="eastAsia"/>
                      <w:sz w:val="24"/>
                      <w:szCs w:val="24"/>
                    </w:rPr>
                    <w:t>粉尘</w:t>
                  </w:r>
                </w:p>
              </w:tc>
              <w:tc>
                <w:tcPr>
                  <w:tcW w:w="1938" w:type="pct"/>
                  <w:tcBorders>
                    <w:top w:val="single" w:sz="6" w:space="0" w:color="auto"/>
                    <w:left w:val="single" w:sz="6" w:space="0" w:color="auto"/>
                    <w:bottom w:val="single" w:sz="6" w:space="0" w:color="auto"/>
                    <w:right w:val="single" w:sz="12" w:space="0" w:color="auto"/>
                  </w:tcBorders>
                  <w:vAlign w:val="center"/>
                </w:tcPr>
                <w:p w:rsidR="00124A13" w:rsidRPr="00BD2E83" w:rsidRDefault="00124A13" w:rsidP="00124A13">
                  <w:pPr>
                    <w:jc w:val="center"/>
                    <w:rPr>
                      <w:rFonts w:eastAsiaTheme="minorEastAsia"/>
                      <w:sz w:val="24"/>
                      <w:szCs w:val="24"/>
                    </w:rPr>
                  </w:pPr>
                  <w:r w:rsidRPr="00BD2E83">
                    <w:rPr>
                      <w:rFonts w:cs="SimSun" w:hint="eastAsia"/>
                      <w:sz w:val="24"/>
                      <w:szCs w:val="24"/>
                    </w:rPr>
                    <w:t>《大气污染物综合排放标准》（</w:t>
                  </w:r>
                  <w:r w:rsidRPr="00BD2E83">
                    <w:rPr>
                      <w:sz w:val="24"/>
                      <w:szCs w:val="24"/>
                    </w:rPr>
                    <w:t>GB16297-1996</w:t>
                  </w:r>
                  <w:r w:rsidRPr="00BD2E83">
                    <w:rPr>
                      <w:rFonts w:cs="SimSun" w:hint="eastAsia"/>
                      <w:sz w:val="24"/>
                      <w:szCs w:val="24"/>
                    </w:rPr>
                    <w:t>）中</w:t>
                  </w:r>
                  <w:r w:rsidRPr="00BD2E83">
                    <w:rPr>
                      <w:rFonts w:eastAsiaTheme="minorEastAsia" w:cs="SimSun" w:hint="eastAsia"/>
                      <w:sz w:val="24"/>
                      <w:szCs w:val="24"/>
                    </w:rPr>
                    <w:t>二级标准</w:t>
                  </w:r>
                </w:p>
              </w:tc>
            </w:tr>
            <w:tr w:rsidR="00332E0E" w:rsidRPr="00BD2E83" w:rsidTr="00A257CC">
              <w:trPr>
                <w:trHeight w:val="1252"/>
              </w:trPr>
              <w:tc>
                <w:tcPr>
                  <w:tcW w:w="416" w:type="pct"/>
                  <w:vMerge w:val="restart"/>
                  <w:tcBorders>
                    <w:top w:val="single" w:sz="6" w:space="0" w:color="auto"/>
                    <w:left w:val="single" w:sz="12" w:space="0" w:color="auto"/>
                    <w:right w:val="single" w:sz="6" w:space="0" w:color="auto"/>
                  </w:tcBorders>
                  <w:vAlign w:val="center"/>
                </w:tcPr>
                <w:p w:rsidR="00332E0E" w:rsidRPr="00BD2E83" w:rsidRDefault="00332E0E" w:rsidP="00DC2531">
                  <w:pPr>
                    <w:jc w:val="center"/>
                    <w:rPr>
                      <w:sz w:val="24"/>
                      <w:szCs w:val="24"/>
                    </w:rPr>
                  </w:pPr>
                  <w:r w:rsidRPr="00BD2E83">
                    <w:rPr>
                      <w:rFonts w:cs="SimSun" w:hint="eastAsia"/>
                      <w:sz w:val="24"/>
                      <w:szCs w:val="24"/>
                    </w:rPr>
                    <w:t>废水</w:t>
                  </w:r>
                </w:p>
              </w:tc>
              <w:tc>
                <w:tcPr>
                  <w:tcW w:w="642"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332E0E">
                  <w:pPr>
                    <w:jc w:val="center"/>
                    <w:rPr>
                      <w:sz w:val="24"/>
                      <w:szCs w:val="24"/>
                    </w:rPr>
                  </w:pPr>
                  <w:r w:rsidRPr="00BD2E83">
                    <w:rPr>
                      <w:rFonts w:cs="SimSun" w:hint="eastAsia"/>
                      <w:sz w:val="24"/>
                      <w:szCs w:val="24"/>
                    </w:rPr>
                    <w:t>生活污水</w:t>
                  </w:r>
                  <w:r w:rsidRPr="00BD2E83">
                    <w:rPr>
                      <w:rFonts w:eastAsiaTheme="minorEastAsia" w:hint="eastAsia"/>
                    </w:rPr>
                    <w:t>（</w:t>
                  </w:r>
                  <w:r w:rsidRPr="00BD2E83">
                    <w:rPr>
                      <w:rFonts w:cs="SimSun" w:hint="eastAsia"/>
                      <w:kern w:val="0"/>
                    </w:rPr>
                    <w:t>市政管网及市政集中污水处理厂建成运行</w:t>
                  </w:r>
                  <w:r w:rsidRPr="00BD2E83">
                    <w:rPr>
                      <w:rFonts w:eastAsiaTheme="minorEastAsia" w:cs="SimSun" w:hint="eastAsia"/>
                      <w:kern w:val="0"/>
                    </w:rPr>
                    <w:t>前</w:t>
                  </w:r>
                  <w:r w:rsidRPr="00BD2E83">
                    <w:rPr>
                      <w:rFonts w:eastAsiaTheme="minorEastAsia" w:hint="eastAsia"/>
                    </w:rPr>
                    <w:t>）</w:t>
                  </w:r>
                </w:p>
              </w:tc>
              <w:tc>
                <w:tcPr>
                  <w:tcW w:w="962"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124A13">
                  <w:pPr>
                    <w:jc w:val="center"/>
                    <w:rPr>
                      <w:rFonts w:eastAsiaTheme="minorEastAsia"/>
                      <w:sz w:val="24"/>
                      <w:szCs w:val="24"/>
                    </w:rPr>
                  </w:pPr>
                  <w:r w:rsidRPr="00BD2E83">
                    <w:rPr>
                      <w:rFonts w:eastAsiaTheme="minorEastAsia" w:cs="SimSun" w:hint="eastAsia"/>
                      <w:sz w:val="24"/>
                      <w:szCs w:val="24"/>
                    </w:rPr>
                    <w:t>旱厕</w:t>
                  </w:r>
                  <w:r w:rsidRPr="00BD2E83">
                    <w:rPr>
                      <w:rFonts w:ascii="宋体" w:hAnsi="宋体" w:cs="宋体" w:hint="eastAsia"/>
                    </w:rPr>
                    <w:t>2m*3m*3m</w:t>
                  </w:r>
                </w:p>
              </w:tc>
              <w:tc>
                <w:tcPr>
                  <w:tcW w:w="401"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DC2531">
                  <w:pPr>
                    <w:jc w:val="center"/>
                    <w:rPr>
                      <w:sz w:val="24"/>
                      <w:szCs w:val="24"/>
                    </w:rPr>
                  </w:pPr>
                  <w:r w:rsidRPr="00BD2E83">
                    <w:rPr>
                      <w:sz w:val="24"/>
                      <w:szCs w:val="24"/>
                    </w:rPr>
                    <w:t>1</w:t>
                  </w:r>
                  <w:r w:rsidRPr="00BD2E83">
                    <w:rPr>
                      <w:rFonts w:cs="SimSun" w:hint="eastAsia"/>
                      <w:sz w:val="24"/>
                      <w:szCs w:val="24"/>
                    </w:rPr>
                    <w:t>座</w:t>
                  </w:r>
                </w:p>
              </w:tc>
              <w:tc>
                <w:tcPr>
                  <w:tcW w:w="641" w:type="pct"/>
                  <w:tcBorders>
                    <w:top w:val="single" w:sz="6" w:space="0" w:color="auto"/>
                    <w:left w:val="single" w:sz="6" w:space="0" w:color="auto"/>
                    <w:bottom w:val="single" w:sz="6" w:space="0" w:color="auto"/>
                    <w:right w:val="single" w:sz="6" w:space="0" w:color="auto"/>
                  </w:tcBorders>
                  <w:vAlign w:val="center"/>
                </w:tcPr>
                <w:p w:rsidR="00332E0E" w:rsidRPr="00BD2E83" w:rsidRDefault="00332E0E" w:rsidP="00DC2531">
                  <w:pPr>
                    <w:jc w:val="center"/>
                    <w:rPr>
                      <w:rFonts w:eastAsiaTheme="minorEastAsia"/>
                      <w:snapToGrid w:val="0"/>
                      <w:sz w:val="24"/>
                      <w:szCs w:val="24"/>
                      <w:vertAlign w:val="subscript"/>
                    </w:rPr>
                  </w:pPr>
                  <w:r w:rsidRPr="00BD2E83">
                    <w:rPr>
                      <w:rFonts w:eastAsiaTheme="minorEastAsia" w:hint="eastAsia"/>
                      <w:snapToGrid w:val="0"/>
                      <w:sz w:val="24"/>
                      <w:szCs w:val="24"/>
                      <w:vertAlign w:val="subscript"/>
                    </w:rPr>
                    <w:t>/</w:t>
                  </w:r>
                </w:p>
              </w:tc>
              <w:tc>
                <w:tcPr>
                  <w:tcW w:w="1938" w:type="pct"/>
                  <w:tcBorders>
                    <w:top w:val="single" w:sz="6" w:space="0" w:color="auto"/>
                    <w:left w:val="single" w:sz="6" w:space="0" w:color="auto"/>
                    <w:bottom w:val="single" w:sz="4" w:space="0" w:color="auto"/>
                    <w:right w:val="single" w:sz="12" w:space="0" w:color="auto"/>
                  </w:tcBorders>
                  <w:vAlign w:val="center"/>
                </w:tcPr>
                <w:p w:rsidR="00332E0E" w:rsidRPr="00BD2E83" w:rsidRDefault="00332E0E" w:rsidP="00DC2531">
                  <w:pPr>
                    <w:jc w:val="center"/>
                    <w:rPr>
                      <w:rFonts w:eastAsiaTheme="minorEastAsia"/>
                      <w:sz w:val="24"/>
                      <w:szCs w:val="24"/>
                    </w:rPr>
                  </w:pPr>
                  <w:r w:rsidRPr="00BD2E83">
                    <w:rPr>
                      <w:rFonts w:eastAsiaTheme="minorEastAsia" w:hint="eastAsia"/>
                      <w:sz w:val="24"/>
                      <w:szCs w:val="24"/>
                    </w:rPr>
                    <w:t>/</w:t>
                  </w:r>
                </w:p>
              </w:tc>
            </w:tr>
            <w:tr w:rsidR="00332E0E" w:rsidRPr="00BD2E83" w:rsidTr="00A257CC">
              <w:trPr>
                <w:trHeight w:val="1252"/>
              </w:trPr>
              <w:tc>
                <w:tcPr>
                  <w:tcW w:w="416" w:type="pct"/>
                  <w:vMerge/>
                  <w:tcBorders>
                    <w:left w:val="single" w:sz="12" w:space="0" w:color="auto"/>
                    <w:bottom w:val="single" w:sz="4" w:space="0" w:color="auto"/>
                    <w:right w:val="single" w:sz="6" w:space="0" w:color="auto"/>
                  </w:tcBorders>
                  <w:vAlign w:val="center"/>
                </w:tcPr>
                <w:p w:rsidR="00332E0E" w:rsidRPr="00BD2E83" w:rsidRDefault="00332E0E" w:rsidP="00DC2531">
                  <w:pPr>
                    <w:jc w:val="center"/>
                    <w:rPr>
                      <w:rFonts w:cs="SimSun"/>
                      <w:sz w:val="24"/>
                      <w:szCs w:val="24"/>
                    </w:rPr>
                  </w:pPr>
                </w:p>
              </w:tc>
              <w:tc>
                <w:tcPr>
                  <w:tcW w:w="642"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DC2531">
                  <w:pPr>
                    <w:jc w:val="center"/>
                    <w:rPr>
                      <w:rFonts w:cs="SimSun"/>
                      <w:sz w:val="24"/>
                      <w:szCs w:val="24"/>
                    </w:rPr>
                  </w:pPr>
                  <w:r w:rsidRPr="00BD2E83">
                    <w:rPr>
                      <w:rFonts w:cs="SimSun" w:hint="eastAsia"/>
                      <w:sz w:val="24"/>
                      <w:szCs w:val="24"/>
                    </w:rPr>
                    <w:t>生活污水</w:t>
                  </w:r>
                  <w:r w:rsidRPr="00BD2E83">
                    <w:rPr>
                      <w:rFonts w:eastAsiaTheme="minorEastAsia" w:hint="eastAsia"/>
                    </w:rPr>
                    <w:t>（</w:t>
                  </w:r>
                  <w:r w:rsidRPr="00BD2E83">
                    <w:rPr>
                      <w:rFonts w:cs="SimSun" w:hint="eastAsia"/>
                      <w:kern w:val="0"/>
                    </w:rPr>
                    <w:t>市政管网及市政集中污水处理厂建成运行后</w:t>
                  </w:r>
                  <w:r w:rsidRPr="00BD2E83">
                    <w:rPr>
                      <w:rFonts w:eastAsiaTheme="minorEastAsia" w:hint="eastAsia"/>
                    </w:rPr>
                    <w:t>）</w:t>
                  </w:r>
                </w:p>
              </w:tc>
              <w:tc>
                <w:tcPr>
                  <w:tcW w:w="962"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332E0E">
                  <w:pPr>
                    <w:ind w:firstLineChars="50" w:firstLine="120"/>
                    <w:rPr>
                      <w:rFonts w:eastAsiaTheme="minorEastAsia" w:cs="SimSun"/>
                      <w:sz w:val="24"/>
                      <w:szCs w:val="24"/>
                    </w:rPr>
                  </w:pPr>
                  <w:r w:rsidRPr="00BD2E83">
                    <w:rPr>
                      <w:rFonts w:eastAsiaTheme="minorEastAsia" w:cs="SimSun" w:hint="eastAsia"/>
                      <w:sz w:val="24"/>
                      <w:szCs w:val="24"/>
                    </w:rPr>
                    <w:t>2m</w:t>
                  </w:r>
                  <w:r w:rsidRPr="00BD2E83">
                    <w:rPr>
                      <w:rFonts w:eastAsiaTheme="minorEastAsia" w:cs="SimSun" w:hint="eastAsia"/>
                      <w:sz w:val="24"/>
                      <w:szCs w:val="24"/>
                      <w:vertAlign w:val="superscript"/>
                    </w:rPr>
                    <w:t>3</w:t>
                  </w:r>
                  <w:r w:rsidRPr="00BD2E83">
                    <w:rPr>
                      <w:rFonts w:eastAsiaTheme="minorEastAsia" w:cs="SimSun" w:hint="eastAsia"/>
                      <w:sz w:val="24"/>
                      <w:szCs w:val="24"/>
                    </w:rPr>
                    <w:t>/d</w:t>
                  </w:r>
                  <w:r w:rsidRPr="00BD2E83">
                    <w:rPr>
                      <w:rFonts w:eastAsiaTheme="minorEastAsia" w:cs="SimSun" w:hint="eastAsia"/>
                      <w:sz w:val="24"/>
                      <w:szCs w:val="24"/>
                    </w:rPr>
                    <w:t>化粪池</w:t>
                  </w:r>
                </w:p>
              </w:tc>
              <w:tc>
                <w:tcPr>
                  <w:tcW w:w="401"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DC2531">
                  <w:pPr>
                    <w:jc w:val="center"/>
                    <w:rPr>
                      <w:sz w:val="24"/>
                      <w:szCs w:val="24"/>
                    </w:rPr>
                  </w:pPr>
                  <w:r w:rsidRPr="00BD2E83">
                    <w:rPr>
                      <w:sz w:val="24"/>
                      <w:szCs w:val="24"/>
                    </w:rPr>
                    <w:t>1</w:t>
                  </w:r>
                  <w:r w:rsidRPr="00BD2E83">
                    <w:rPr>
                      <w:rFonts w:cs="SimSun" w:hint="eastAsia"/>
                      <w:sz w:val="24"/>
                      <w:szCs w:val="24"/>
                    </w:rPr>
                    <w:t>座</w:t>
                  </w:r>
                </w:p>
              </w:tc>
              <w:tc>
                <w:tcPr>
                  <w:tcW w:w="641" w:type="pct"/>
                  <w:tcBorders>
                    <w:top w:val="single" w:sz="6" w:space="0" w:color="auto"/>
                    <w:left w:val="single" w:sz="6" w:space="0" w:color="auto"/>
                    <w:bottom w:val="single" w:sz="6" w:space="0" w:color="auto"/>
                    <w:right w:val="single" w:sz="6" w:space="0" w:color="auto"/>
                  </w:tcBorders>
                  <w:vAlign w:val="center"/>
                </w:tcPr>
                <w:p w:rsidR="00332E0E" w:rsidRPr="00BD2E83" w:rsidRDefault="00332E0E" w:rsidP="00A257CC">
                  <w:pPr>
                    <w:jc w:val="center"/>
                    <w:rPr>
                      <w:rFonts w:eastAsiaTheme="minorEastAsia"/>
                      <w:sz w:val="24"/>
                      <w:szCs w:val="24"/>
                    </w:rPr>
                  </w:pPr>
                  <w:r w:rsidRPr="00BD2E83">
                    <w:rPr>
                      <w:sz w:val="24"/>
                      <w:szCs w:val="24"/>
                    </w:rPr>
                    <w:t>COD</w:t>
                  </w:r>
                  <w:r w:rsidRPr="00BD2E83">
                    <w:rPr>
                      <w:rFonts w:ascii="SimSun" w:hAnsi="SimSun" w:cs="SimSun" w:hint="eastAsia"/>
                      <w:sz w:val="24"/>
                      <w:szCs w:val="24"/>
                    </w:rPr>
                    <w:t>、</w:t>
                  </w:r>
                  <w:r w:rsidRPr="00BD2E83">
                    <w:rPr>
                      <w:snapToGrid w:val="0"/>
                      <w:sz w:val="24"/>
                      <w:szCs w:val="24"/>
                    </w:rPr>
                    <w:t>NH</w:t>
                  </w:r>
                  <w:r w:rsidRPr="00BD2E83">
                    <w:rPr>
                      <w:snapToGrid w:val="0"/>
                      <w:sz w:val="24"/>
                      <w:szCs w:val="24"/>
                      <w:vertAlign w:val="subscript"/>
                    </w:rPr>
                    <w:t>3</w:t>
                  </w:r>
                  <w:r w:rsidRPr="00BD2E83">
                    <w:rPr>
                      <w:snapToGrid w:val="0"/>
                      <w:sz w:val="24"/>
                      <w:szCs w:val="24"/>
                    </w:rPr>
                    <w:t>-N</w:t>
                  </w:r>
                  <w:r w:rsidRPr="00BD2E83">
                    <w:rPr>
                      <w:rFonts w:eastAsiaTheme="minorEastAsia" w:hint="eastAsia"/>
                      <w:snapToGrid w:val="0"/>
                      <w:sz w:val="24"/>
                      <w:szCs w:val="24"/>
                    </w:rPr>
                    <w:t>、</w:t>
                  </w:r>
                </w:p>
                <w:p w:rsidR="00332E0E" w:rsidRPr="00BD2E83" w:rsidRDefault="00332E0E" w:rsidP="00A257CC">
                  <w:pPr>
                    <w:jc w:val="center"/>
                    <w:rPr>
                      <w:snapToGrid w:val="0"/>
                      <w:sz w:val="24"/>
                      <w:szCs w:val="24"/>
                      <w:vertAlign w:val="subscript"/>
                    </w:rPr>
                  </w:pPr>
                  <w:r w:rsidRPr="00BD2E83">
                    <w:rPr>
                      <w:snapToGrid w:val="0"/>
                      <w:sz w:val="24"/>
                      <w:szCs w:val="24"/>
                    </w:rPr>
                    <w:t>BOD</w:t>
                  </w:r>
                  <w:r w:rsidRPr="00BD2E83">
                    <w:rPr>
                      <w:snapToGrid w:val="0"/>
                      <w:sz w:val="24"/>
                      <w:szCs w:val="24"/>
                      <w:vertAlign w:val="subscript"/>
                    </w:rPr>
                    <w:t>5</w:t>
                  </w:r>
                  <w:r w:rsidRPr="00BD2E83">
                    <w:rPr>
                      <w:rFonts w:ascii="SimSun" w:hAnsi="SimSun" w:cs="SimSun" w:hint="eastAsia"/>
                      <w:sz w:val="24"/>
                      <w:szCs w:val="24"/>
                    </w:rPr>
                    <w:t>、</w:t>
                  </w:r>
                  <w:r w:rsidRPr="00BD2E83">
                    <w:rPr>
                      <w:sz w:val="24"/>
                      <w:szCs w:val="24"/>
                    </w:rPr>
                    <w:t>SS</w:t>
                  </w:r>
                </w:p>
              </w:tc>
              <w:tc>
                <w:tcPr>
                  <w:tcW w:w="1938" w:type="pct"/>
                  <w:tcBorders>
                    <w:top w:val="single" w:sz="6" w:space="0" w:color="auto"/>
                    <w:left w:val="single" w:sz="6" w:space="0" w:color="auto"/>
                    <w:bottom w:val="single" w:sz="4" w:space="0" w:color="auto"/>
                    <w:right w:val="single" w:sz="12" w:space="0" w:color="auto"/>
                  </w:tcBorders>
                  <w:vAlign w:val="center"/>
                </w:tcPr>
                <w:p w:rsidR="00332E0E" w:rsidRPr="00BD2E83" w:rsidRDefault="00332E0E" w:rsidP="00A257CC">
                  <w:pPr>
                    <w:jc w:val="center"/>
                    <w:rPr>
                      <w:sz w:val="24"/>
                      <w:szCs w:val="24"/>
                    </w:rPr>
                  </w:pPr>
                  <w:r w:rsidRPr="00BD2E83">
                    <w:rPr>
                      <w:rFonts w:cs="SimSun" w:hint="eastAsia"/>
                      <w:sz w:val="24"/>
                      <w:szCs w:val="24"/>
                    </w:rPr>
                    <w:t>《黄河流域（陕西段）污水综合排放标准》（</w:t>
                  </w:r>
                  <w:r w:rsidRPr="00BD2E83">
                    <w:rPr>
                      <w:sz w:val="24"/>
                      <w:szCs w:val="24"/>
                    </w:rPr>
                    <w:t>DB61/224-2011</w:t>
                  </w:r>
                  <w:r w:rsidRPr="00BD2E83">
                    <w:rPr>
                      <w:rFonts w:cs="SimSun" w:hint="eastAsia"/>
                      <w:sz w:val="24"/>
                      <w:szCs w:val="24"/>
                    </w:rPr>
                    <w:t>）中二级标准及《污水综合排放标准》（</w:t>
                  </w:r>
                  <w:r w:rsidRPr="00BD2E83">
                    <w:rPr>
                      <w:sz w:val="24"/>
                      <w:szCs w:val="24"/>
                    </w:rPr>
                    <w:t>GB8978</w:t>
                  </w:r>
                  <w:r w:rsidRPr="00BD2E83">
                    <w:rPr>
                      <w:rFonts w:cs="SimSun" w:hint="eastAsia"/>
                      <w:sz w:val="24"/>
                      <w:szCs w:val="24"/>
                    </w:rPr>
                    <w:t>－</w:t>
                  </w:r>
                  <w:r w:rsidRPr="00BD2E83">
                    <w:rPr>
                      <w:sz w:val="24"/>
                      <w:szCs w:val="24"/>
                    </w:rPr>
                    <w:t>1996</w:t>
                  </w:r>
                  <w:r w:rsidRPr="00BD2E83">
                    <w:rPr>
                      <w:rFonts w:cs="SimSun" w:hint="eastAsia"/>
                      <w:sz w:val="24"/>
                      <w:szCs w:val="24"/>
                    </w:rPr>
                    <w:t>）三级标准</w:t>
                  </w:r>
                </w:p>
              </w:tc>
            </w:tr>
            <w:tr w:rsidR="00332E0E" w:rsidRPr="00BD2E83" w:rsidTr="0091289E">
              <w:trPr>
                <w:trHeight w:val="816"/>
              </w:trPr>
              <w:tc>
                <w:tcPr>
                  <w:tcW w:w="416" w:type="pct"/>
                  <w:tcBorders>
                    <w:top w:val="single" w:sz="6" w:space="0" w:color="auto"/>
                    <w:left w:val="single" w:sz="12" w:space="0" w:color="auto"/>
                    <w:bottom w:val="single" w:sz="4" w:space="0" w:color="auto"/>
                    <w:right w:val="single" w:sz="6" w:space="0" w:color="auto"/>
                  </w:tcBorders>
                  <w:vAlign w:val="center"/>
                </w:tcPr>
                <w:p w:rsidR="00332E0E" w:rsidRPr="00BD2E83" w:rsidRDefault="00332E0E" w:rsidP="00DC2531">
                  <w:pPr>
                    <w:jc w:val="center"/>
                    <w:rPr>
                      <w:sz w:val="24"/>
                      <w:szCs w:val="24"/>
                    </w:rPr>
                  </w:pPr>
                  <w:r w:rsidRPr="00BD2E83">
                    <w:rPr>
                      <w:rFonts w:cs="SimSun" w:hint="eastAsia"/>
                      <w:sz w:val="24"/>
                      <w:szCs w:val="24"/>
                    </w:rPr>
                    <w:t>噪声</w:t>
                  </w:r>
                </w:p>
              </w:tc>
              <w:tc>
                <w:tcPr>
                  <w:tcW w:w="642"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DC2531">
                  <w:pPr>
                    <w:jc w:val="center"/>
                    <w:rPr>
                      <w:rFonts w:eastAsiaTheme="minorEastAsia"/>
                      <w:sz w:val="24"/>
                      <w:szCs w:val="24"/>
                    </w:rPr>
                  </w:pPr>
                  <w:r w:rsidRPr="00BD2E83">
                    <w:rPr>
                      <w:rFonts w:eastAsiaTheme="minorEastAsia" w:cs="SimSun" w:hint="eastAsia"/>
                      <w:sz w:val="24"/>
                      <w:szCs w:val="24"/>
                    </w:rPr>
                    <w:t>设备噪声</w:t>
                  </w:r>
                </w:p>
              </w:tc>
              <w:tc>
                <w:tcPr>
                  <w:tcW w:w="962" w:type="pct"/>
                  <w:tcBorders>
                    <w:top w:val="single" w:sz="4" w:space="0" w:color="auto"/>
                    <w:left w:val="single" w:sz="6" w:space="0" w:color="auto"/>
                    <w:bottom w:val="single" w:sz="4" w:space="0" w:color="auto"/>
                    <w:right w:val="single" w:sz="6" w:space="0" w:color="auto"/>
                  </w:tcBorders>
                  <w:vAlign w:val="center"/>
                </w:tcPr>
                <w:p w:rsidR="00332E0E" w:rsidRPr="00BD2E83" w:rsidRDefault="00332E0E" w:rsidP="009A4087">
                  <w:pPr>
                    <w:ind w:left="14" w:hangingChars="6" w:hanging="14"/>
                    <w:jc w:val="center"/>
                    <w:rPr>
                      <w:rStyle w:val="Char6"/>
                      <w:sz w:val="24"/>
                      <w:szCs w:val="24"/>
                    </w:rPr>
                  </w:pPr>
                  <w:r w:rsidRPr="00BD2E83">
                    <w:rPr>
                      <w:rFonts w:cs="SimSun" w:hint="eastAsia"/>
                      <w:sz w:val="24"/>
                      <w:szCs w:val="24"/>
                    </w:rPr>
                    <w:t>基础减振、柔性连接</w:t>
                  </w:r>
                  <w:r w:rsidRPr="00BD2E83">
                    <w:rPr>
                      <w:rFonts w:eastAsiaTheme="minorEastAsia" w:cs="SimSun" w:hint="eastAsia"/>
                      <w:sz w:val="24"/>
                      <w:szCs w:val="24"/>
                    </w:rPr>
                    <w:t>、门窗阻尼包扎</w:t>
                  </w:r>
                </w:p>
              </w:tc>
              <w:tc>
                <w:tcPr>
                  <w:tcW w:w="401"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DC2531">
                  <w:pPr>
                    <w:jc w:val="center"/>
                    <w:rPr>
                      <w:sz w:val="24"/>
                      <w:szCs w:val="24"/>
                    </w:rPr>
                  </w:pPr>
                  <w:r w:rsidRPr="00BD2E83">
                    <w:rPr>
                      <w:rFonts w:cs="SimSun" w:hint="eastAsia"/>
                      <w:sz w:val="24"/>
                      <w:szCs w:val="24"/>
                    </w:rPr>
                    <w:t>配套</w:t>
                  </w:r>
                </w:p>
              </w:tc>
              <w:tc>
                <w:tcPr>
                  <w:tcW w:w="641" w:type="pct"/>
                  <w:tcBorders>
                    <w:top w:val="single" w:sz="6" w:space="0" w:color="auto"/>
                    <w:left w:val="single" w:sz="6" w:space="0" w:color="auto"/>
                    <w:bottom w:val="single" w:sz="4" w:space="0" w:color="auto"/>
                    <w:right w:val="single" w:sz="6" w:space="0" w:color="auto"/>
                  </w:tcBorders>
                  <w:vAlign w:val="center"/>
                </w:tcPr>
                <w:p w:rsidR="00332E0E" w:rsidRPr="00BD2E83" w:rsidRDefault="00332E0E" w:rsidP="00DC2531">
                  <w:pPr>
                    <w:jc w:val="center"/>
                    <w:rPr>
                      <w:sz w:val="24"/>
                      <w:szCs w:val="24"/>
                    </w:rPr>
                  </w:pPr>
                  <w:r w:rsidRPr="00BD2E83">
                    <w:rPr>
                      <w:sz w:val="24"/>
                      <w:szCs w:val="24"/>
                    </w:rPr>
                    <w:t>LeqdB(A)</w:t>
                  </w:r>
                </w:p>
              </w:tc>
              <w:tc>
                <w:tcPr>
                  <w:tcW w:w="1938" w:type="pct"/>
                  <w:tcBorders>
                    <w:top w:val="single" w:sz="6" w:space="0" w:color="auto"/>
                    <w:left w:val="single" w:sz="6" w:space="0" w:color="auto"/>
                    <w:bottom w:val="single" w:sz="4" w:space="0" w:color="auto"/>
                    <w:right w:val="single" w:sz="12" w:space="0" w:color="auto"/>
                  </w:tcBorders>
                  <w:vAlign w:val="center"/>
                </w:tcPr>
                <w:p w:rsidR="00332E0E" w:rsidRPr="00BD2E83" w:rsidRDefault="00332E0E" w:rsidP="00DC2531">
                  <w:pPr>
                    <w:jc w:val="center"/>
                    <w:rPr>
                      <w:sz w:val="24"/>
                      <w:szCs w:val="24"/>
                    </w:rPr>
                  </w:pPr>
                  <w:r w:rsidRPr="00BD2E83">
                    <w:rPr>
                      <w:rFonts w:cs="SimSun" w:hint="eastAsia"/>
                      <w:sz w:val="24"/>
                      <w:szCs w:val="24"/>
                    </w:rPr>
                    <w:t>《工业企业厂界环境噪声排放标准》（</w:t>
                  </w:r>
                  <w:r w:rsidRPr="00BD2E83">
                    <w:rPr>
                      <w:sz w:val="24"/>
                      <w:szCs w:val="24"/>
                    </w:rPr>
                    <w:t>GB12348-2008</w:t>
                  </w:r>
                  <w:r w:rsidRPr="00BD2E83">
                    <w:rPr>
                      <w:rFonts w:cs="SimSun" w:hint="eastAsia"/>
                      <w:sz w:val="24"/>
                      <w:szCs w:val="24"/>
                    </w:rPr>
                    <w:t>）</w:t>
                  </w:r>
                  <w:r w:rsidRPr="00BD2E83">
                    <w:rPr>
                      <w:sz w:val="24"/>
                      <w:szCs w:val="24"/>
                    </w:rPr>
                    <w:t>2</w:t>
                  </w:r>
                  <w:r w:rsidRPr="00BD2E83">
                    <w:rPr>
                      <w:rFonts w:cs="SimSun" w:hint="eastAsia"/>
                      <w:sz w:val="24"/>
                      <w:szCs w:val="24"/>
                    </w:rPr>
                    <w:t>类标准</w:t>
                  </w:r>
                </w:p>
              </w:tc>
            </w:tr>
            <w:tr w:rsidR="00332E0E" w:rsidRPr="00BD2E83" w:rsidTr="0091289E">
              <w:trPr>
                <w:trHeight w:val="472"/>
              </w:trPr>
              <w:tc>
                <w:tcPr>
                  <w:tcW w:w="416" w:type="pct"/>
                  <w:vMerge w:val="restart"/>
                  <w:tcBorders>
                    <w:top w:val="single" w:sz="6" w:space="0" w:color="auto"/>
                    <w:left w:val="single" w:sz="12" w:space="0" w:color="auto"/>
                    <w:bottom w:val="single" w:sz="6" w:space="0" w:color="auto"/>
                    <w:right w:val="single" w:sz="6" w:space="0" w:color="auto"/>
                  </w:tcBorders>
                  <w:vAlign w:val="center"/>
                </w:tcPr>
                <w:p w:rsidR="00332E0E" w:rsidRPr="00BD2E83" w:rsidRDefault="00332E0E" w:rsidP="00DC2531">
                  <w:pPr>
                    <w:jc w:val="center"/>
                    <w:rPr>
                      <w:sz w:val="24"/>
                      <w:szCs w:val="24"/>
                    </w:rPr>
                  </w:pPr>
                  <w:r w:rsidRPr="00BD2E83">
                    <w:rPr>
                      <w:rFonts w:cs="SimSun" w:hint="eastAsia"/>
                      <w:sz w:val="24"/>
                      <w:szCs w:val="24"/>
                    </w:rPr>
                    <w:t>固废</w:t>
                  </w:r>
                </w:p>
              </w:tc>
              <w:tc>
                <w:tcPr>
                  <w:tcW w:w="642" w:type="pct"/>
                  <w:tcBorders>
                    <w:top w:val="single" w:sz="6" w:space="0" w:color="auto"/>
                    <w:left w:val="single" w:sz="6" w:space="0" w:color="auto"/>
                    <w:right w:val="single" w:sz="6" w:space="0" w:color="auto"/>
                  </w:tcBorders>
                  <w:vAlign w:val="center"/>
                </w:tcPr>
                <w:p w:rsidR="00332E0E" w:rsidRPr="00BD2E83" w:rsidRDefault="00332E0E" w:rsidP="00097418">
                  <w:pPr>
                    <w:adjustRightInd w:val="0"/>
                    <w:snapToGrid w:val="0"/>
                    <w:jc w:val="center"/>
                    <w:rPr>
                      <w:sz w:val="24"/>
                      <w:szCs w:val="24"/>
                    </w:rPr>
                  </w:pPr>
                  <w:r w:rsidRPr="00BD2E83">
                    <w:rPr>
                      <w:rFonts w:hint="eastAsia"/>
                      <w:sz w:val="24"/>
                      <w:szCs w:val="24"/>
                    </w:rPr>
                    <w:t>橡胶、塑料</w:t>
                  </w:r>
                  <w:r w:rsidR="00FE2011" w:rsidRPr="00BD2E83">
                    <w:rPr>
                      <w:rFonts w:eastAsiaTheme="minorEastAsia" w:hint="eastAsia"/>
                      <w:sz w:val="24"/>
                      <w:szCs w:val="24"/>
                    </w:rPr>
                    <w:t>、</w:t>
                  </w:r>
                  <w:r w:rsidR="00FE2011" w:rsidRPr="00BD2E83">
                    <w:rPr>
                      <w:rFonts w:hint="eastAsia"/>
                      <w:sz w:val="24"/>
                      <w:szCs w:val="24"/>
                    </w:rPr>
                    <w:t>有色金属</w:t>
                  </w:r>
                  <w:r w:rsidRPr="00BD2E83">
                    <w:rPr>
                      <w:rFonts w:hint="eastAsia"/>
                      <w:sz w:val="24"/>
                      <w:szCs w:val="24"/>
                    </w:rPr>
                    <w:t>等杂质</w:t>
                  </w:r>
                </w:p>
              </w:tc>
              <w:tc>
                <w:tcPr>
                  <w:tcW w:w="962" w:type="pct"/>
                  <w:tcBorders>
                    <w:top w:val="single" w:sz="6" w:space="0" w:color="auto"/>
                    <w:left w:val="single" w:sz="6" w:space="0" w:color="auto"/>
                    <w:bottom w:val="single" w:sz="6" w:space="0" w:color="auto"/>
                    <w:right w:val="single" w:sz="6" w:space="0" w:color="auto"/>
                  </w:tcBorders>
                  <w:vAlign w:val="center"/>
                </w:tcPr>
                <w:p w:rsidR="00332E0E" w:rsidRPr="00BD2E83" w:rsidRDefault="00332E0E" w:rsidP="00097418">
                  <w:pPr>
                    <w:adjustRightInd w:val="0"/>
                    <w:snapToGrid w:val="0"/>
                    <w:jc w:val="center"/>
                    <w:rPr>
                      <w:sz w:val="24"/>
                      <w:szCs w:val="24"/>
                    </w:rPr>
                  </w:pPr>
                  <w:r w:rsidRPr="00BD2E83">
                    <w:rPr>
                      <w:sz w:val="24"/>
                      <w:szCs w:val="24"/>
                    </w:rPr>
                    <w:t>临时堆放场</w:t>
                  </w:r>
                </w:p>
              </w:tc>
              <w:tc>
                <w:tcPr>
                  <w:tcW w:w="401" w:type="pct"/>
                  <w:tcBorders>
                    <w:top w:val="single" w:sz="6" w:space="0" w:color="auto"/>
                    <w:left w:val="single" w:sz="6" w:space="0" w:color="auto"/>
                    <w:bottom w:val="single" w:sz="6" w:space="0" w:color="auto"/>
                    <w:right w:val="single" w:sz="6" w:space="0" w:color="auto"/>
                  </w:tcBorders>
                  <w:vAlign w:val="center"/>
                </w:tcPr>
                <w:p w:rsidR="00332E0E" w:rsidRPr="00BD2E83" w:rsidRDefault="00332E0E" w:rsidP="00E67A5D">
                  <w:pPr>
                    <w:jc w:val="center"/>
                    <w:rPr>
                      <w:rFonts w:eastAsiaTheme="minorEastAsia"/>
                      <w:sz w:val="24"/>
                      <w:szCs w:val="24"/>
                    </w:rPr>
                  </w:pPr>
                  <w:r w:rsidRPr="00BD2E83">
                    <w:rPr>
                      <w:rFonts w:eastAsiaTheme="minorEastAsia" w:hint="eastAsia"/>
                      <w:sz w:val="24"/>
                      <w:szCs w:val="24"/>
                    </w:rPr>
                    <w:t>1</w:t>
                  </w:r>
                  <w:r w:rsidRPr="00BD2E83">
                    <w:rPr>
                      <w:rFonts w:eastAsiaTheme="minorEastAsia" w:hint="eastAsia"/>
                      <w:sz w:val="24"/>
                      <w:szCs w:val="24"/>
                    </w:rPr>
                    <w:t>处</w:t>
                  </w:r>
                </w:p>
              </w:tc>
              <w:tc>
                <w:tcPr>
                  <w:tcW w:w="641" w:type="pct"/>
                  <w:tcBorders>
                    <w:top w:val="single" w:sz="6" w:space="0" w:color="auto"/>
                    <w:left w:val="single" w:sz="6" w:space="0" w:color="auto"/>
                    <w:bottom w:val="single" w:sz="6" w:space="0" w:color="auto"/>
                    <w:right w:val="single" w:sz="6" w:space="0" w:color="auto"/>
                  </w:tcBorders>
                  <w:vAlign w:val="center"/>
                </w:tcPr>
                <w:p w:rsidR="00332E0E" w:rsidRPr="00BD2E83" w:rsidRDefault="00332E0E" w:rsidP="00E67A5D">
                  <w:pPr>
                    <w:jc w:val="center"/>
                    <w:rPr>
                      <w:sz w:val="24"/>
                      <w:szCs w:val="24"/>
                    </w:rPr>
                  </w:pPr>
                  <w:r w:rsidRPr="00BD2E83">
                    <w:rPr>
                      <w:sz w:val="24"/>
                      <w:szCs w:val="24"/>
                    </w:rPr>
                    <w:t>/</w:t>
                  </w:r>
                </w:p>
              </w:tc>
              <w:tc>
                <w:tcPr>
                  <w:tcW w:w="1938" w:type="pct"/>
                  <w:tcBorders>
                    <w:top w:val="single" w:sz="6" w:space="0" w:color="auto"/>
                    <w:left w:val="single" w:sz="6" w:space="0" w:color="auto"/>
                    <w:bottom w:val="single" w:sz="6" w:space="0" w:color="auto"/>
                    <w:right w:val="single" w:sz="12" w:space="0" w:color="auto"/>
                  </w:tcBorders>
                  <w:vAlign w:val="center"/>
                </w:tcPr>
                <w:p w:rsidR="00332E0E" w:rsidRPr="00BD2E83" w:rsidRDefault="00332E0E" w:rsidP="00097418">
                  <w:pPr>
                    <w:snapToGrid w:val="0"/>
                    <w:jc w:val="center"/>
                    <w:rPr>
                      <w:rFonts w:eastAsiaTheme="minorEastAsia"/>
                      <w:sz w:val="24"/>
                      <w:szCs w:val="24"/>
                    </w:rPr>
                  </w:pPr>
                  <w:r w:rsidRPr="00BD2E83">
                    <w:rPr>
                      <w:rFonts w:cs="SimSun" w:hint="eastAsia"/>
                      <w:sz w:val="24"/>
                      <w:szCs w:val="24"/>
                    </w:rPr>
                    <w:t>统一收集后</w:t>
                  </w:r>
                  <w:r w:rsidRPr="00BD2E83">
                    <w:rPr>
                      <w:rFonts w:eastAsiaTheme="minorEastAsia" w:cs="SimSun" w:hint="eastAsia"/>
                      <w:sz w:val="24"/>
                      <w:szCs w:val="24"/>
                    </w:rPr>
                    <w:t>定期清运</w:t>
                  </w:r>
                </w:p>
              </w:tc>
            </w:tr>
            <w:tr w:rsidR="00FE2011" w:rsidRPr="00BD2E83" w:rsidTr="00A257CC">
              <w:trPr>
                <w:trHeight w:val="1556"/>
              </w:trPr>
              <w:tc>
                <w:tcPr>
                  <w:tcW w:w="416" w:type="pct"/>
                  <w:vMerge/>
                  <w:tcBorders>
                    <w:top w:val="single" w:sz="6" w:space="0" w:color="auto"/>
                    <w:left w:val="single" w:sz="12" w:space="0" w:color="auto"/>
                    <w:bottom w:val="single" w:sz="6" w:space="0" w:color="auto"/>
                    <w:right w:val="single" w:sz="6" w:space="0" w:color="auto"/>
                  </w:tcBorders>
                  <w:vAlign w:val="center"/>
                </w:tcPr>
                <w:p w:rsidR="00FE2011" w:rsidRPr="00BD2E83" w:rsidRDefault="00FE2011" w:rsidP="00DC2531">
                  <w:pPr>
                    <w:jc w:val="center"/>
                    <w:rPr>
                      <w:rFonts w:cs="SimSun"/>
                      <w:sz w:val="24"/>
                      <w:szCs w:val="24"/>
                    </w:rPr>
                  </w:pPr>
                </w:p>
              </w:tc>
              <w:tc>
                <w:tcPr>
                  <w:tcW w:w="642" w:type="pct"/>
                  <w:tcBorders>
                    <w:left w:val="single" w:sz="6" w:space="0" w:color="auto"/>
                    <w:right w:val="single" w:sz="6" w:space="0" w:color="auto"/>
                  </w:tcBorders>
                  <w:vAlign w:val="center"/>
                </w:tcPr>
                <w:p w:rsidR="00FE2011" w:rsidRPr="00BD2E83" w:rsidRDefault="00FE2011" w:rsidP="00097418">
                  <w:pPr>
                    <w:adjustRightInd w:val="0"/>
                    <w:snapToGrid w:val="0"/>
                    <w:jc w:val="center"/>
                    <w:rPr>
                      <w:sz w:val="24"/>
                      <w:szCs w:val="24"/>
                    </w:rPr>
                  </w:pPr>
                  <w:r w:rsidRPr="00BD2E83">
                    <w:rPr>
                      <w:rFonts w:eastAsiaTheme="minorEastAsia" w:hint="eastAsia"/>
                      <w:sz w:val="24"/>
                      <w:szCs w:val="24"/>
                    </w:rPr>
                    <w:t>含油污的残渣等</w:t>
                  </w:r>
                  <w:r w:rsidRPr="00BD2E83">
                    <w:rPr>
                      <w:rFonts w:hint="eastAsia"/>
                      <w:sz w:val="24"/>
                      <w:szCs w:val="24"/>
                    </w:rPr>
                    <w:t>危险废物</w:t>
                  </w:r>
                  <w:r w:rsidRPr="00BD2E83">
                    <w:rPr>
                      <w:rFonts w:eastAsiaTheme="minorEastAsia" w:hint="eastAsia"/>
                      <w:sz w:val="24"/>
                      <w:szCs w:val="24"/>
                    </w:rPr>
                    <w:t>、</w:t>
                  </w:r>
                  <w:r w:rsidRPr="00BD2E83">
                    <w:rPr>
                      <w:rFonts w:hint="eastAsia"/>
                      <w:sz w:val="24"/>
                      <w:szCs w:val="24"/>
                    </w:rPr>
                    <w:t>机修</w:t>
                  </w:r>
                  <w:r w:rsidRPr="00BD2E83">
                    <w:rPr>
                      <w:rFonts w:eastAsiaTheme="minorEastAsia" w:hint="eastAsia"/>
                      <w:sz w:val="24"/>
                      <w:szCs w:val="24"/>
                    </w:rPr>
                    <w:t>含油废物</w:t>
                  </w:r>
                </w:p>
              </w:tc>
              <w:tc>
                <w:tcPr>
                  <w:tcW w:w="962" w:type="pct"/>
                  <w:tcBorders>
                    <w:top w:val="single" w:sz="6" w:space="0" w:color="auto"/>
                    <w:left w:val="single" w:sz="6" w:space="0" w:color="auto"/>
                    <w:right w:val="single" w:sz="6" w:space="0" w:color="auto"/>
                  </w:tcBorders>
                  <w:vAlign w:val="center"/>
                </w:tcPr>
                <w:p w:rsidR="00FE2011" w:rsidRPr="00BD2E83" w:rsidRDefault="00FE2011" w:rsidP="00097418">
                  <w:pPr>
                    <w:adjustRightInd w:val="0"/>
                    <w:snapToGrid w:val="0"/>
                    <w:jc w:val="center"/>
                    <w:rPr>
                      <w:rFonts w:eastAsiaTheme="minorEastAsia"/>
                      <w:sz w:val="24"/>
                      <w:szCs w:val="24"/>
                    </w:rPr>
                  </w:pPr>
                  <w:proofErr w:type="gramStart"/>
                  <w:r w:rsidRPr="00BD2E83">
                    <w:rPr>
                      <w:rFonts w:eastAsiaTheme="minorEastAsia" w:hint="eastAsia"/>
                      <w:sz w:val="24"/>
                      <w:szCs w:val="24"/>
                    </w:rPr>
                    <w:t>危废暂存</w:t>
                  </w:r>
                  <w:proofErr w:type="gramEnd"/>
                  <w:r w:rsidRPr="00BD2E83">
                    <w:rPr>
                      <w:rFonts w:eastAsiaTheme="minorEastAsia" w:hint="eastAsia"/>
                      <w:sz w:val="24"/>
                      <w:szCs w:val="24"/>
                    </w:rPr>
                    <w:t>间</w:t>
                  </w:r>
                </w:p>
              </w:tc>
              <w:tc>
                <w:tcPr>
                  <w:tcW w:w="401" w:type="pct"/>
                  <w:tcBorders>
                    <w:top w:val="single" w:sz="6" w:space="0" w:color="auto"/>
                    <w:left w:val="single" w:sz="6" w:space="0" w:color="auto"/>
                    <w:right w:val="single" w:sz="6" w:space="0" w:color="auto"/>
                  </w:tcBorders>
                  <w:vAlign w:val="center"/>
                </w:tcPr>
                <w:p w:rsidR="00FE2011" w:rsidRPr="00BD2E83" w:rsidRDefault="00FE2011" w:rsidP="00FE2011">
                  <w:pPr>
                    <w:jc w:val="center"/>
                    <w:rPr>
                      <w:rFonts w:eastAsiaTheme="minorEastAsia"/>
                      <w:sz w:val="24"/>
                      <w:szCs w:val="24"/>
                    </w:rPr>
                  </w:pPr>
                  <w:r w:rsidRPr="00BD2E83">
                    <w:rPr>
                      <w:rFonts w:eastAsiaTheme="minorEastAsia" w:hint="eastAsia"/>
                      <w:sz w:val="24"/>
                      <w:szCs w:val="24"/>
                    </w:rPr>
                    <w:t>1</w:t>
                  </w:r>
                  <w:r w:rsidRPr="00BD2E83">
                    <w:rPr>
                      <w:rFonts w:eastAsiaTheme="minorEastAsia" w:hint="eastAsia"/>
                      <w:sz w:val="24"/>
                      <w:szCs w:val="24"/>
                    </w:rPr>
                    <w:t>处</w:t>
                  </w:r>
                </w:p>
              </w:tc>
              <w:tc>
                <w:tcPr>
                  <w:tcW w:w="641" w:type="pct"/>
                  <w:tcBorders>
                    <w:top w:val="single" w:sz="6" w:space="0" w:color="auto"/>
                    <w:left w:val="single" w:sz="6" w:space="0" w:color="auto"/>
                    <w:right w:val="single" w:sz="6" w:space="0" w:color="auto"/>
                  </w:tcBorders>
                  <w:vAlign w:val="center"/>
                </w:tcPr>
                <w:p w:rsidR="00FE2011" w:rsidRPr="00BD2E83" w:rsidRDefault="00FE2011" w:rsidP="00E67A5D">
                  <w:pPr>
                    <w:jc w:val="center"/>
                    <w:rPr>
                      <w:rFonts w:eastAsiaTheme="minorEastAsia"/>
                      <w:sz w:val="24"/>
                      <w:szCs w:val="24"/>
                    </w:rPr>
                  </w:pPr>
                  <w:r w:rsidRPr="00BD2E83">
                    <w:rPr>
                      <w:rFonts w:eastAsiaTheme="minorEastAsia" w:hint="eastAsia"/>
                      <w:sz w:val="24"/>
                      <w:szCs w:val="24"/>
                    </w:rPr>
                    <w:t>/</w:t>
                  </w:r>
                </w:p>
              </w:tc>
              <w:tc>
                <w:tcPr>
                  <w:tcW w:w="1938" w:type="pct"/>
                  <w:tcBorders>
                    <w:top w:val="single" w:sz="6" w:space="0" w:color="auto"/>
                    <w:left w:val="single" w:sz="6" w:space="0" w:color="auto"/>
                    <w:right w:val="single" w:sz="12" w:space="0" w:color="auto"/>
                  </w:tcBorders>
                  <w:vAlign w:val="center"/>
                </w:tcPr>
                <w:p w:rsidR="00FE2011" w:rsidRPr="00BD2E83" w:rsidRDefault="00FE2011" w:rsidP="00097418">
                  <w:pPr>
                    <w:snapToGrid w:val="0"/>
                    <w:jc w:val="center"/>
                    <w:rPr>
                      <w:rFonts w:eastAsiaTheme="minorEastAsia" w:cs="SimSun"/>
                      <w:sz w:val="24"/>
                      <w:szCs w:val="24"/>
                    </w:rPr>
                  </w:pPr>
                  <w:r w:rsidRPr="00BD2E83">
                    <w:rPr>
                      <w:rFonts w:eastAsiaTheme="minorEastAsia" w:cs="SimSun" w:hint="eastAsia"/>
                      <w:sz w:val="24"/>
                      <w:szCs w:val="24"/>
                    </w:rPr>
                    <w:t>交有资质单位回收处理</w:t>
                  </w:r>
                </w:p>
              </w:tc>
            </w:tr>
            <w:tr w:rsidR="00332E0E" w:rsidRPr="00BD2E83" w:rsidTr="0091289E">
              <w:trPr>
                <w:trHeight w:val="472"/>
              </w:trPr>
              <w:tc>
                <w:tcPr>
                  <w:tcW w:w="416" w:type="pct"/>
                  <w:vMerge/>
                  <w:tcBorders>
                    <w:top w:val="single" w:sz="6" w:space="0" w:color="auto"/>
                    <w:left w:val="single" w:sz="12" w:space="0" w:color="auto"/>
                    <w:bottom w:val="single" w:sz="12" w:space="0" w:color="auto"/>
                    <w:right w:val="single" w:sz="6" w:space="0" w:color="auto"/>
                  </w:tcBorders>
                  <w:vAlign w:val="center"/>
                </w:tcPr>
                <w:p w:rsidR="00332E0E" w:rsidRPr="00BD2E83" w:rsidRDefault="00332E0E" w:rsidP="00DC2531">
                  <w:pPr>
                    <w:jc w:val="center"/>
                    <w:rPr>
                      <w:sz w:val="24"/>
                      <w:szCs w:val="24"/>
                    </w:rPr>
                  </w:pPr>
                </w:p>
              </w:tc>
              <w:tc>
                <w:tcPr>
                  <w:tcW w:w="642" w:type="pct"/>
                  <w:tcBorders>
                    <w:top w:val="single" w:sz="6" w:space="0" w:color="auto"/>
                    <w:left w:val="single" w:sz="6" w:space="0" w:color="auto"/>
                    <w:bottom w:val="single" w:sz="12" w:space="0" w:color="auto"/>
                    <w:right w:val="single" w:sz="6" w:space="0" w:color="auto"/>
                  </w:tcBorders>
                  <w:vAlign w:val="center"/>
                </w:tcPr>
                <w:p w:rsidR="00332E0E" w:rsidRPr="00BD2E83" w:rsidRDefault="00332E0E" w:rsidP="00097418">
                  <w:pPr>
                    <w:adjustRightInd w:val="0"/>
                    <w:snapToGrid w:val="0"/>
                    <w:jc w:val="center"/>
                    <w:rPr>
                      <w:sz w:val="24"/>
                      <w:szCs w:val="24"/>
                    </w:rPr>
                  </w:pPr>
                  <w:r w:rsidRPr="00BD2E83">
                    <w:rPr>
                      <w:sz w:val="24"/>
                      <w:szCs w:val="24"/>
                    </w:rPr>
                    <w:t>生活垃圾</w:t>
                  </w:r>
                </w:p>
              </w:tc>
              <w:tc>
                <w:tcPr>
                  <w:tcW w:w="962" w:type="pct"/>
                  <w:tcBorders>
                    <w:top w:val="single" w:sz="6" w:space="0" w:color="auto"/>
                    <w:left w:val="single" w:sz="6" w:space="0" w:color="auto"/>
                    <w:bottom w:val="single" w:sz="12" w:space="0" w:color="auto"/>
                    <w:right w:val="single" w:sz="6" w:space="0" w:color="auto"/>
                  </w:tcBorders>
                  <w:vAlign w:val="center"/>
                </w:tcPr>
                <w:p w:rsidR="00332E0E" w:rsidRPr="00BD2E83" w:rsidRDefault="00332E0E" w:rsidP="00097418">
                  <w:pPr>
                    <w:adjustRightInd w:val="0"/>
                    <w:snapToGrid w:val="0"/>
                    <w:jc w:val="center"/>
                    <w:rPr>
                      <w:sz w:val="24"/>
                      <w:szCs w:val="24"/>
                    </w:rPr>
                  </w:pPr>
                  <w:r w:rsidRPr="00BD2E83">
                    <w:rPr>
                      <w:sz w:val="24"/>
                      <w:szCs w:val="24"/>
                    </w:rPr>
                    <w:t>垃圾收集桶</w:t>
                  </w:r>
                </w:p>
              </w:tc>
              <w:tc>
                <w:tcPr>
                  <w:tcW w:w="401" w:type="pct"/>
                  <w:tcBorders>
                    <w:top w:val="single" w:sz="6" w:space="0" w:color="auto"/>
                    <w:left w:val="single" w:sz="6" w:space="0" w:color="auto"/>
                    <w:bottom w:val="single" w:sz="12" w:space="0" w:color="auto"/>
                    <w:right w:val="single" w:sz="6" w:space="0" w:color="auto"/>
                  </w:tcBorders>
                  <w:vAlign w:val="center"/>
                </w:tcPr>
                <w:p w:rsidR="00332E0E" w:rsidRPr="00BD2E83" w:rsidRDefault="00332E0E" w:rsidP="00DC2531">
                  <w:pPr>
                    <w:jc w:val="center"/>
                    <w:rPr>
                      <w:sz w:val="24"/>
                      <w:szCs w:val="24"/>
                    </w:rPr>
                  </w:pPr>
                  <w:r w:rsidRPr="00BD2E83">
                    <w:rPr>
                      <w:rFonts w:hint="eastAsia"/>
                      <w:sz w:val="24"/>
                      <w:szCs w:val="24"/>
                    </w:rPr>
                    <w:t>若干</w:t>
                  </w:r>
                </w:p>
              </w:tc>
              <w:tc>
                <w:tcPr>
                  <w:tcW w:w="641" w:type="pct"/>
                  <w:tcBorders>
                    <w:top w:val="single" w:sz="6" w:space="0" w:color="auto"/>
                    <w:left w:val="single" w:sz="6" w:space="0" w:color="auto"/>
                    <w:bottom w:val="single" w:sz="12" w:space="0" w:color="auto"/>
                    <w:right w:val="single" w:sz="6" w:space="0" w:color="auto"/>
                  </w:tcBorders>
                  <w:vAlign w:val="center"/>
                </w:tcPr>
                <w:p w:rsidR="00332E0E" w:rsidRPr="00BD2E83" w:rsidRDefault="00332E0E" w:rsidP="00DC2531">
                  <w:pPr>
                    <w:jc w:val="center"/>
                    <w:rPr>
                      <w:sz w:val="24"/>
                      <w:szCs w:val="24"/>
                    </w:rPr>
                  </w:pPr>
                  <w:r w:rsidRPr="00BD2E83">
                    <w:rPr>
                      <w:sz w:val="24"/>
                      <w:szCs w:val="24"/>
                    </w:rPr>
                    <w:t>/</w:t>
                  </w:r>
                </w:p>
              </w:tc>
              <w:tc>
                <w:tcPr>
                  <w:tcW w:w="1938" w:type="pct"/>
                  <w:tcBorders>
                    <w:top w:val="single" w:sz="6" w:space="0" w:color="auto"/>
                    <w:left w:val="single" w:sz="6" w:space="0" w:color="auto"/>
                    <w:bottom w:val="single" w:sz="12" w:space="0" w:color="auto"/>
                    <w:right w:val="single" w:sz="12" w:space="0" w:color="auto"/>
                  </w:tcBorders>
                  <w:vAlign w:val="center"/>
                </w:tcPr>
                <w:p w:rsidR="00332E0E" w:rsidRPr="00BD2E83" w:rsidRDefault="00332E0E" w:rsidP="00097418">
                  <w:pPr>
                    <w:snapToGrid w:val="0"/>
                    <w:jc w:val="center"/>
                    <w:rPr>
                      <w:sz w:val="24"/>
                      <w:szCs w:val="24"/>
                    </w:rPr>
                  </w:pPr>
                  <w:r w:rsidRPr="00BD2E83">
                    <w:rPr>
                      <w:rFonts w:cs="SimSun" w:hint="eastAsia"/>
                      <w:sz w:val="24"/>
                      <w:szCs w:val="24"/>
                    </w:rPr>
                    <w:t>垃圾收集桶、定期清运</w:t>
                  </w:r>
                </w:p>
              </w:tc>
            </w:tr>
          </w:tbl>
          <w:p w:rsidR="00C779CD" w:rsidRPr="00BD2E83" w:rsidRDefault="00C779CD" w:rsidP="00BD2E83">
            <w:pPr>
              <w:adjustRightInd w:val="0"/>
              <w:snapToGrid w:val="0"/>
              <w:spacing w:beforeLines="50"/>
              <w:rPr>
                <w:b/>
                <w:bCs/>
                <w:sz w:val="24"/>
                <w:szCs w:val="24"/>
              </w:rPr>
            </w:pPr>
          </w:p>
          <w:p w:rsidR="00C779CD" w:rsidRPr="00BD2E83" w:rsidRDefault="00C779CD" w:rsidP="00BD2E83">
            <w:pPr>
              <w:adjustRightInd w:val="0"/>
              <w:snapToGrid w:val="0"/>
              <w:spacing w:beforeLines="50"/>
              <w:rPr>
                <w:b/>
                <w:bCs/>
                <w:sz w:val="24"/>
                <w:szCs w:val="24"/>
              </w:rPr>
            </w:pPr>
          </w:p>
          <w:p w:rsidR="00C779CD" w:rsidRPr="00BD2E83" w:rsidRDefault="00C779CD" w:rsidP="00BD2E83">
            <w:pPr>
              <w:adjustRightInd w:val="0"/>
              <w:snapToGrid w:val="0"/>
              <w:spacing w:beforeLines="50"/>
              <w:rPr>
                <w:b/>
                <w:bCs/>
                <w:sz w:val="24"/>
                <w:szCs w:val="24"/>
              </w:rPr>
            </w:pPr>
          </w:p>
          <w:p w:rsidR="00FE2011" w:rsidRPr="00BD2E83" w:rsidRDefault="00FE2011" w:rsidP="00BD2E83">
            <w:pPr>
              <w:adjustRightInd w:val="0"/>
              <w:snapToGrid w:val="0"/>
              <w:spacing w:beforeLines="50"/>
              <w:rPr>
                <w:rFonts w:eastAsiaTheme="minorEastAsia"/>
                <w:b/>
                <w:bCs/>
                <w:sz w:val="24"/>
                <w:szCs w:val="24"/>
              </w:rPr>
            </w:pPr>
          </w:p>
          <w:p w:rsidR="00FE2011" w:rsidRPr="00BD2E83" w:rsidRDefault="00FE2011" w:rsidP="00BD2E83">
            <w:pPr>
              <w:adjustRightInd w:val="0"/>
              <w:snapToGrid w:val="0"/>
              <w:spacing w:beforeLines="50"/>
              <w:rPr>
                <w:rFonts w:eastAsiaTheme="minorEastAsia"/>
                <w:b/>
                <w:bCs/>
                <w:sz w:val="24"/>
                <w:szCs w:val="24"/>
              </w:rPr>
            </w:pPr>
          </w:p>
          <w:p w:rsidR="00C779CD" w:rsidRPr="00BD2E83" w:rsidRDefault="00C779CD" w:rsidP="00BD2E83">
            <w:pPr>
              <w:adjustRightInd w:val="0"/>
              <w:snapToGrid w:val="0"/>
              <w:spacing w:beforeLines="50"/>
              <w:rPr>
                <w:b/>
                <w:bCs/>
                <w:sz w:val="24"/>
                <w:szCs w:val="24"/>
              </w:rPr>
            </w:pPr>
          </w:p>
        </w:tc>
      </w:tr>
    </w:tbl>
    <w:p w:rsidR="00C779CD" w:rsidRPr="00BD2E83" w:rsidRDefault="00C779CD" w:rsidP="00C779CD">
      <w:pPr>
        <w:adjustRightInd w:val="0"/>
        <w:snapToGrid w:val="0"/>
        <w:outlineLvl w:val="0"/>
        <w:rPr>
          <w:b/>
          <w:bCs/>
          <w:kern w:val="0"/>
          <w:sz w:val="30"/>
          <w:szCs w:val="30"/>
        </w:rPr>
        <w:sectPr w:rsidR="00C779CD" w:rsidRPr="00BD2E83" w:rsidSect="008A1FE1">
          <w:pgSz w:w="11907" w:h="16840"/>
          <w:pgMar w:top="1474" w:right="1418" w:bottom="1474" w:left="1418" w:header="567" w:footer="1020" w:gutter="0"/>
          <w:pgNumType w:start="1"/>
          <w:cols w:space="720"/>
          <w:docGrid w:type="lines" w:linePitch="319"/>
        </w:sectPr>
      </w:pPr>
      <w:bookmarkStart w:id="26" w:name="_Toc356126587"/>
      <w:bookmarkStart w:id="27" w:name="_Toc359596330"/>
    </w:p>
    <w:p w:rsidR="00C779CD" w:rsidRPr="00BD2E83" w:rsidRDefault="00C779CD" w:rsidP="00C779CD">
      <w:pPr>
        <w:adjustRightInd w:val="0"/>
        <w:snapToGrid w:val="0"/>
        <w:outlineLvl w:val="0"/>
        <w:rPr>
          <w:b/>
          <w:bCs/>
          <w:kern w:val="0"/>
          <w:sz w:val="30"/>
          <w:szCs w:val="30"/>
        </w:rPr>
      </w:pPr>
      <w:bookmarkStart w:id="28" w:name="_Toc508723670"/>
      <w:r w:rsidRPr="00BD2E83">
        <w:rPr>
          <w:rFonts w:cs="SimSun" w:hint="eastAsia"/>
          <w:b/>
          <w:bCs/>
          <w:kern w:val="0"/>
          <w:sz w:val="30"/>
          <w:szCs w:val="30"/>
        </w:rPr>
        <w:lastRenderedPageBreak/>
        <w:t>建设项目拟采取的防治措施及预期治理效果</w:t>
      </w:r>
      <w:bookmarkEnd w:id="26"/>
      <w:bookmarkEnd w:id="27"/>
      <w:bookmarkEnd w:id="28"/>
    </w:p>
    <w:tbl>
      <w:tblPr>
        <w:tblW w:w="91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tblPr>
      <w:tblGrid>
        <w:gridCol w:w="1131"/>
        <w:gridCol w:w="1130"/>
        <w:gridCol w:w="1701"/>
        <w:gridCol w:w="1843"/>
        <w:gridCol w:w="3343"/>
      </w:tblGrid>
      <w:tr w:rsidR="00C779CD" w:rsidRPr="00BD2E83" w:rsidTr="00960051">
        <w:trPr>
          <w:trHeight w:val="639"/>
          <w:jc w:val="center"/>
        </w:trPr>
        <w:tc>
          <w:tcPr>
            <w:tcW w:w="1131" w:type="dxa"/>
            <w:tcBorders>
              <w:top w:val="single" w:sz="12" w:space="0" w:color="auto"/>
              <w:tl2br w:val="single" w:sz="6" w:space="0" w:color="auto"/>
            </w:tcBorders>
            <w:vAlign w:val="center"/>
          </w:tcPr>
          <w:p w:rsidR="00C779CD" w:rsidRPr="00BD2E83" w:rsidRDefault="00C779CD" w:rsidP="00DC2531">
            <w:pPr>
              <w:jc w:val="center"/>
              <w:rPr>
                <w:sz w:val="24"/>
                <w:szCs w:val="24"/>
              </w:rPr>
            </w:pPr>
            <w:r w:rsidRPr="00BD2E83">
              <w:rPr>
                <w:sz w:val="24"/>
                <w:szCs w:val="24"/>
              </w:rPr>
              <w:t xml:space="preserve">   </w:t>
            </w:r>
            <w:r w:rsidRPr="00BD2E83">
              <w:rPr>
                <w:rFonts w:cs="SimSun" w:hint="eastAsia"/>
                <w:sz w:val="24"/>
                <w:szCs w:val="24"/>
              </w:rPr>
              <w:t>内容</w:t>
            </w:r>
          </w:p>
          <w:p w:rsidR="00C779CD" w:rsidRPr="00BD2E83" w:rsidRDefault="00C779CD" w:rsidP="00DC2531">
            <w:pPr>
              <w:rPr>
                <w:sz w:val="24"/>
                <w:szCs w:val="24"/>
              </w:rPr>
            </w:pPr>
            <w:r w:rsidRPr="00BD2E83">
              <w:rPr>
                <w:rFonts w:cs="SimSun" w:hint="eastAsia"/>
                <w:sz w:val="24"/>
                <w:szCs w:val="24"/>
              </w:rPr>
              <w:t>类型</w:t>
            </w:r>
          </w:p>
        </w:tc>
        <w:tc>
          <w:tcPr>
            <w:tcW w:w="1130" w:type="dxa"/>
            <w:tcBorders>
              <w:top w:val="single" w:sz="12" w:space="0" w:color="auto"/>
            </w:tcBorders>
            <w:vAlign w:val="center"/>
          </w:tcPr>
          <w:p w:rsidR="00C779CD" w:rsidRPr="00BD2E83" w:rsidRDefault="00C779CD" w:rsidP="00DC2531">
            <w:pPr>
              <w:jc w:val="center"/>
              <w:rPr>
                <w:sz w:val="24"/>
                <w:szCs w:val="24"/>
              </w:rPr>
            </w:pPr>
            <w:r w:rsidRPr="00BD2E83">
              <w:rPr>
                <w:rFonts w:cs="SimSun" w:hint="eastAsia"/>
                <w:sz w:val="24"/>
                <w:szCs w:val="24"/>
              </w:rPr>
              <w:t>排放源</w:t>
            </w:r>
          </w:p>
          <w:p w:rsidR="00C779CD" w:rsidRPr="00BD2E83" w:rsidRDefault="00C779CD" w:rsidP="00DC2531">
            <w:pPr>
              <w:jc w:val="center"/>
              <w:rPr>
                <w:sz w:val="24"/>
                <w:szCs w:val="24"/>
              </w:rPr>
            </w:pPr>
            <w:r w:rsidRPr="00BD2E83">
              <w:rPr>
                <w:rFonts w:cs="SimSun" w:hint="eastAsia"/>
                <w:sz w:val="24"/>
                <w:szCs w:val="24"/>
              </w:rPr>
              <w:t>（编号）</w:t>
            </w:r>
          </w:p>
        </w:tc>
        <w:tc>
          <w:tcPr>
            <w:tcW w:w="1701" w:type="dxa"/>
            <w:tcBorders>
              <w:top w:val="single" w:sz="12" w:space="0" w:color="auto"/>
            </w:tcBorders>
            <w:vAlign w:val="center"/>
          </w:tcPr>
          <w:p w:rsidR="00C779CD" w:rsidRPr="00BD2E83" w:rsidRDefault="00C779CD" w:rsidP="00DC2531">
            <w:pPr>
              <w:jc w:val="center"/>
              <w:rPr>
                <w:sz w:val="24"/>
                <w:szCs w:val="24"/>
              </w:rPr>
            </w:pPr>
            <w:r w:rsidRPr="00BD2E83">
              <w:rPr>
                <w:rFonts w:cs="SimSun" w:hint="eastAsia"/>
                <w:sz w:val="24"/>
                <w:szCs w:val="24"/>
              </w:rPr>
              <w:t>污染物</w:t>
            </w:r>
          </w:p>
          <w:p w:rsidR="00C779CD" w:rsidRPr="00BD2E83" w:rsidRDefault="00C779CD" w:rsidP="00DC2531">
            <w:pPr>
              <w:jc w:val="center"/>
              <w:rPr>
                <w:sz w:val="24"/>
                <w:szCs w:val="24"/>
              </w:rPr>
            </w:pPr>
            <w:r w:rsidRPr="00BD2E83">
              <w:rPr>
                <w:rFonts w:cs="SimSun" w:hint="eastAsia"/>
                <w:sz w:val="24"/>
                <w:szCs w:val="24"/>
              </w:rPr>
              <w:t>名称</w:t>
            </w:r>
          </w:p>
        </w:tc>
        <w:tc>
          <w:tcPr>
            <w:tcW w:w="1843" w:type="dxa"/>
            <w:tcBorders>
              <w:top w:val="single" w:sz="12" w:space="0" w:color="auto"/>
            </w:tcBorders>
            <w:vAlign w:val="center"/>
          </w:tcPr>
          <w:p w:rsidR="00C779CD" w:rsidRPr="00BD2E83" w:rsidRDefault="00C779CD" w:rsidP="00DC2531">
            <w:pPr>
              <w:jc w:val="center"/>
              <w:rPr>
                <w:sz w:val="24"/>
                <w:szCs w:val="24"/>
              </w:rPr>
            </w:pPr>
            <w:r w:rsidRPr="00BD2E83">
              <w:rPr>
                <w:rFonts w:cs="SimSun" w:hint="eastAsia"/>
                <w:sz w:val="24"/>
                <w:szCs w:val="24"/>
              </w:rPr>
              <w:t>防治措施</w:t>
            </w:r>
          </w:p>
        </w:tc>
        <w:tc>
          <w:tcPr>
            <w:tcW w:w="3343" w:type="dxa"/>
            <w:tcBorders>
              <w:top w:val="single" w:sz="12" w:space="0" w:color="auto"/>
            </w:tcBorders>
            <w:vAlign w:val="center"/>
          </w:tcPr>
          <w:p w:rsidR="00C779CD" w:rsidRPr="00BD2E83" w:rsidRDefault="00C779CD" w:rsidP="00DC2531">
            <w:pPr>
              <w:jc w:val="center"/>
              <w:rPr>
                <w:sz w:val="24"/>
                <w:szCs w:val="24"/>
              </w:rPr>
            </w:pPr>
            <w:r w:rsidRPr="00BD2E83">
              <w:rPr>
                <w:rFonts w:cs="SimSun" w:hint="eastAsia"/>
                <w:sz w:val="24"/>
                <w:szCs w:val="24"/>
              </w:rPr>
              <w:t>预期治理效果</w:t>
            </w:r>
          </w:p>
        </w:tc>
      </w:tr>
      <w:tr w:rsidR="00C779CD" w:rsidRPr="00BD2E83" w:rsidTr="00960051">
        <w:trPr>
          <w:trHeight w:val="1571"/>
          <w:jc w:val="center"/>
        </w:trPr>
        <w:tc>
          <w:tcPr>
            <w:tcW w:w="1131" w:type="dxa"/>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大</w:t>
            </w:r>
          </w:p>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气</w:t>
            </w:r>
          </w:p>
          <w:p w:rsidR="00C779CD" w:rsidRPr="00BD2E83" w:rsidRDefault="00C779CD" w:rsidP="00DC2531">
            <w:pPr>
              <w:adjustRightInd w:val="0"/>
              <w:snapToGrid w:val="0"/>
              <w:jc w:val="center"/>
              <w:rPr>
                <w:rFonts w:asciiTheme="minorEastAsia" w:eastAsiaTheme="minorEastAsia" w:hAnsiTheme="minorEastAsia"/>
              </w:rPr>
            </w:pPr>
            <w:proofErr w:type="gramStart"/>
            <w:r w:rsidRPr="00BD2E83">
              <w:rPr>
                <w:rFonts w:asciiTheme="minorEastAsia" w:eastAsiaTheme="minorEastAsia" w:hAnsiTheme="minorEastAsia" w:cs="SimSun" w:hint="eastAsia"/>
              </w:rPr>
              <w:t>污</w:t>
            </w:r>
            <w:proofErr w:type="gramEnd"/>
          </w:p>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染</w:t>
            </w:r>
          </w:p>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物</w:t>
            </w:r>
          </w:p>
        </w:tc>
        <w:tc>
          <w:tcPr>
            <w:tcW w:w="1130" w:type="dxa"/>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生产车间</w:t>
            </w:r>
          </w:p>
        </w:tc>
        <w:tc>
          <w:tcPr>
            <w:tcW w:w="1701" w:type="dxa"/>
            <w:vAlign w:val="center"/>
          </w:tcPr>
          <w:p w:rsidR="00C779CD" w:rsidRPr="00BD2E83" w:rsidRDefault="00960051"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粉尘</w:t>
            </w:r>
          </w:p>
        </w:tc>
        <w:tc>
          <w:tcPr>
            <w:tcW w:w="1843" w:type="dxa"/>
            <w:vAlign w:val="center"/>
          </w:tcPr>
          <w:p w:rsidR="00C779CD" w:rsidRPr="00BD2E83" w:rsidRDefault="00960051" w:rsidP="00DC2531">
            <w:pPr>
              <w:jc w:val="center"/>
              <w:rPr>
                <w:rFonts w:asciiTheme="minorEastAsia" w:eastAsiaTheme="minorEastAsia" w:hAnsiTheme="minorEastAsia"/>
              </w:rPr>
            </w:pPr>
            <w:r w:rsidRPr="00BD2E83">
              <w:rPr>
                <w:rFonts w:asciiTheme="minorEastAsia" w:eastAsiaTheme="minorEastAsia" w:hAnsiTheme="minorEastAsia"/>
              </w:rPr>
              <w:t>布袋除尘器+15m排气筒（</w:t>
            </w:r>
            <w:r w:rsidRPr="00BD2E83">
              <w:rPr>
                <w:rFonts w:asciiTheme="minorEastAsia" w:eastAsiaTheme="minorEastAsia" w:hAnsiTheme="minorEastAsia" w:hint="eastAsia"/>
              </w:rPr>
              <w:t>1</w:t>
            </w:r>
            <w:r w:rsidRPr="00BD2E83">
              <w:rPr>
                <w:rFonts w:asciiTheme="minorEastAsia" w:eastAsiaTheme="minorEastAsia" w:hAnsiTheme="minorEastAsia"/>
              </w:rPr>
              <w:t>#）</w:t>
            </w:r>
          </w:p>
        </w:tc>
        <w:tc>
          <w:tcPr>
            <w:tcW w:w="3343" w:type="dxa"/>
            <w:vAlign w:val="center"/>
          </w:tcPr>
          <w:p w:rsidR="00C779CD" w:rsidRPr="00BD2E83" w:rsidRDefault="00960051"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《大气污染物综合排放标准》（</w:t>
            </w:r>
            <w:r w:rsidRPr="00BD2E83">
              <w:rPr>
                <w:rFonts w:asciiTheme="minorEastAsia" w:eastAsiaTheme="minorEastAsia" w:hAnsiTheme="minorEastAsia"/>
              </w:rPr>
              <w:t>GB16297-1996</w:t>
            </w:r>
            <w:r w:rsidRPr="00BD2E83">
              <w:rPr>
                <w:rFonts w:asciiTheme="minorEastAsia" w:eastAsiaTheme="minorEastAsia" w:hAnsiTheme="minorEastAsia" w:cs="SimSun" w:hint="eastAsia"/>
              </w:rPr>
              <w:t>）中二级标准</w:t>
            </w:r>
          </w:p>
        </w:tc>
      </w:tr>
      <w:tr w:rsidR="00C779CD" w:rsidRPr="00BD2E83" w:rsidTr="00960051">
        <w:trPr>
          <w:trHeight w:val="921"/>
          <w:jc w:val="center"/>
        </w:trPr>
        <w:tc>
          <w:tcPr>
            <w:tcW w:w="1131" w:type="dxa"/>
            <w:vAlign w:val="center"/>
          </w:tcPr>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cs="SimSun" w:hint="eastAsia"/>
              </w:rPr>
              <w:t>水</w:t>
            </w:r>
          </w:p>
          <w:p w:rsidR="00C779CD" w:rsidRPr="00BD2E83" w:rsidRDefault="00C779CD" w:rsidP="00DC2531">
            <w:pPr>
              <w:jc w:val="center"/>
              <w:rPr>
                <w:rFonts w:asciiTheme="minorEastAsia" w:eastAsiaTheme="minorEastAsia" w:hAnsiTheme="minorEastAsia"/>
              </w:rPr>
            </w:pPr>
            <w:proofErr w:type="gramStart"/>
            <w:r w:rsidRPr="00BD2E83">
              <w:rPr>
                <w:rFonts w:asciiTheme="minorEastAsia" w:eastAsiaTheme="minorEastAsia" w:hAnsiTheme="minorEastAsia" w:cs="SimSun" w:hint="eastAsia"/>
              </w:rPr>
              <w:t>污</w:t>
            </w:r>
            <w:proofErr w:type="gramEnd"/>
          </w:p>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cs="SimSun" w:hint="eastAsia"/>
              </w:rPr>
              <w:t>染</w:t>
            </w:r>
          </w:p>
          <w:p w:rsidR="00C779CD" w:rsidRPr="00BD2E83" w:rsidRDefault="00C779CD" w:rsidP="00DC2531">
            <w:pPr>
              <w:jc w:val="center"/>
              <w:rPr>
                <w:rFonts w:asciiTheme="minorEastAsia" w:eastAsiaTheme="minorEastAsia" w:hAnsiTheme="minorEastAsia"/>
              </w:rPr>
            </w:pPr>
            <w:r w:rsidRPr="00BD2E83">
              <w:rPr>
                <w:rFonts w:asciiTheme="minorEastAsia" w:eastAsiaTheme="minorEastAsia" w:hAnsiTheme="minorEastAsia" w:cs="SimSun" w:hint="eastAsia"/>
              </w:rPr>
              <w:t>物</w:t>
            </w:r>
          </w:p>
        </w:tc>
        <w:tc>
          <w:tcPr>
            <w:tcW w:w="1130" w:type="dxa"/>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生活污水</w:t>
            </w:r>
          </w:p>
        </w:tc>
        <w:tc>
          <w:tcPr>
            <w:tcW w:w="1701" w:type="dxa"/>
            <w:vAlign w:val="center"/>
          </w:tcPr>
          <w:p w:rsidR="00C779CD" w:rsidRPr="00BD2E83" w:rsidRDefault="00C779CD" w:rsidP="005C656A">
            <w:pPr>
              <w:adjustRightInd w:val="0"/>
              <w:snapToGrid w:val="0"/>
              <w:jc w:val="center"/>
              <w:rPr>
                <w:rFonts w:asciiTheme="minorEastAsia" w:eastAsiaTheme="minorEastAsia" w:hAnsiTheme="minorEastAsia"/>
              </w:rPr>
            </w:pPr>
            <w:r w:rsidRPr="00BD2E83">
              <w:rPr>
                <w:rFonts w:asciiTheme="minorEastAsia" w:eastAsiaTheme="minorEastAsia" w:hAnsiTheme="minorEastAsia"/>
              </w:rPr>
              <w:t>COD</w:t>
            </w:r>
            <w:r w:rsidRPr="00BD2E83">
              <w:rPr>
                <w:rFonts w:asciiTheme="minorEastAsia" w:eastAsiaTheme="minorEastAsia" w:hAnsiTheme="minorEastAsia" w:cs="SimSun" w:hint="eastAsia"/>
              </w:rPr>
              <w:t>、</w:t>
            </w:r>
            <w:r w:rsidRPr="00BD2E83">
              <w:rPr>
                <w:rFonts w:asciiTheme="minorEastAsia" w:eastAsiaTheme="minorEastAsia" w:hAnsiTheme="minorEastAsia"/>
              </w:rPr>
              <w:t>BOD</w:t>
            </w:r>
            <w:r w:rsidRPr="00BD2E83">
              <w:rPr>
                <w:rFonts w:asciiTheme="minorEastAsia" w:eastAsiaTheme="minorEastAsia" w:hAnsiTheme="minorEastAsia"/>
                <w:vertAlign w:val="subscript"/>
              </w:rPr>
              <w:t>5</w:t>
            </w:r>
            <w:r w:rsidRPr="00BD2E83">
              <w:rPr>
                <w:rFonts w:asciiTheme="minorEastAsia" w:eastAsiaTheme="minorEastAsia" w:hAnsiTheme="minorEastAsia" w:cs="SimSun" w:hint="eastAsia"/>
              </w:rPr>
              <w:t>、</w:t>
            </w:r>
            <w:r w:rsidRPr="00BD2E83">
              <w:rPr>
                <w:rFonts w:asciiTheme="minorEastAsia" w:eastAsiaTheme="minorEastAsia" w:hAnsiTheme="minorEastAsia"/>
              </w:rPr>
              <w:t>SS</w:t>
            </w:r>
            <w:r w:rsidRPr="00BD2E83">
              <w:rPr>
                <w:rFonts w:asciiTheme="minorEastAsia" w:eastAsiaTheme="minorEastAsia" w:hAnsiTheme="minorEastAsia" w:cs="SimSun" w:hint="eastAsia"/>
              </w:rPr>
              <w:t>、</w:t>
            </w:r>
            <w:r w:rsidRPr="00BD2E83">
              <w:rPr>
                <w:rFonts w:asciiTheme="minorEastAsia" w:eastAsiaTheme="minorEastAsia" w:hAnsiTheme="minorEastAsia"/>
              </w:rPr>
              <w:t>NH</w:t>
            </w:r>
            <w:r w:rsidRPr="00BD2E83">
              <w:rPr>
                <w:rFonts w:asciiTheme="minorEastAsia" w:eastAsiaTheme="minorEastAsia" w:hAnsiTheme="minorEastAsia"/>
                <w:vertAlign w:val="subscript"/>
              </w:rPr>
              <w:t>3</w:t>
            </w:r>
            <w:r w:rsidRPr="00BD2E83">
              <w:rPr>
                <w:rFonts w:asciiTheme="minorEastAsia" w:eastAsiaTheme="minorEastAsia" w:hAnsiTheme="minorEastAsia"/>
              </w:rPr>
              <w:t>-N</w:t>
            </w:r>
          </w:p>
        </w:tc>
        <w:tc>
          <w:tcPr>
            <w:tcW w:w="1843" w:type="dxa"/>
            <w:vAlign w:val="center"/>
          </w:tcPr>
          <w:p w:rsidR="00C779CD" w:rsidRPr="00BD2E83" w:rsidRDefault="00C779CD" w:rsidP="005C656A">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化粪池（</w:t>
            </w:r>
            <w:r w:rsidR="00960051" w:rsidRPr="00BD2E83">
              <w:rPr>
                <w:rFonts w:asciiTheme="minorEastAsia" w:eastAsiaTheme="minorEastAsia" w:hAnsiTheme="minorEastAsia" w:cs="SimSun" w:hint="eastAsia"/>
              </w:rPr>
              <w:t>管网铺设之后</w:t>
            </w:r>
            <w:r w:rsidRPr="00BD2E83">
              <w:rPr>
                <w:rFonts w:asciiTheme="minorEastAsia" w:eastAsiaTheme="minorEastAsia" w:hAnsiTheme="minorEastAsia" w:cs="SimSun" w:hint="eastAsia"/>
              </w:rPr>
              <w:t>）</w:t>
            </w:r>
          </w:p>
        </w:tc>
        <w:tc>
          <w:tcPr>
            <w:tcW w:w="3343" w:type="dxa"/>
            <w:vAlign w:val="center"/>
          </w:tcPr>
          <w:p w:rsidR="00C779CD" w:rsidRPr="00BD2E83" w:rsidRDefault="00C779CD"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满足《黄河流域（陕西段）污水综合排放标准》（</w:t>
            </w:r>
            <w:r w:rsidRPr="00BD2E83">
              <w:rPr>
                <w:rFonts w:asciiTheme="minorEastAsia" w:eastAsiaTheme="minorEastAsia" w:hAnsiTheme="minorEastAsia"/>
              </w:rPr>
              <w:t>DB61/224-2011</w:t>
            </w:r>
            <w:r w:rsidRPr="00BD2E83">
              <w:rPr>
                <w:rFonts w:asciiTheme="minorEastAsia" w:eastAsiaTheme="minorEastAsia" w:hAnsiTheme="minorEastAsia" w:cs="SimSun" w:hint="eastAsia"/>
              </w:rPr>
              <w:t>）中二级标准及《污水综合排放标准》（</w:t>
            </w:r>
            <w:r w:rsidRPr="00BD2E83">
              <w:rPr>
                <w:rFonts w:asciiTheme="minorEastAsia" w:eastAsiaTheme="minorEastAsia" w:hAnsiTheme="minorEastAsia"/>
              </w:rPr>
              <w:t>GB8978-1996</w:t>
            </w:r>
            <w:r w:rsidRPr="00BD2E83">
              <w:rPr>
                <w:rFonts w:asciiTheme="minorEastAsia" w:eastAsiaTheme="minorEastAsia" w:hAnsiTheme="minorEastAsia" w:cs="SimSun" w:hint="eastAsia"/>
              </w:rPr>
              <w:t>）中三级标准</w:t>
            </w:r>
          </w:p>
        </w:tc>
      </w:tr>
      <w:tr w:rsidR="00960051" w:rsidRPr="00BD2E83" w:rsidTr="00960051">
        <w:trPr>
          <w:trHeight w:val="586"/>
          <w:jc w:val="center"/>
        </w:trPr>
        <w:tc>
          <w:tcPr>
            <w:tcW w:w="1131" w:type="dxa"/>
            <w:vMerge w:val="restart"/>
            <w:vAlign w:val="center"/>
          </w:tcPr>
          <w:p w:rsidR="00960051" w:rsidRPr="00BD2E83" w:rsidRDefault="00960051" w:rsidP="00DC2531">
            <w:pPr>
              <w:jc w:val="center"/>
              <w:rPr>
                <w:rFonts w:asciiTheme="minorEastAsia" w:eastAsiaTheme="minorEastAsia" w:hAnsiTheme="minorEastAsia"/>
              </w:rPr>
            </w:pPr>
            <w:r w:rsidRPr="00BD2E83">
              <w:rPr>
                <w:rFonts w:asciiTheme="minorEastAsia" w:eastAsiaTheme="minorEastAsia" w:hAnsiTheme="minorEastAsia" w:cs="SimSun" w:hint="eastAsia"/>
              </w:rPr>
              <w:t>固</w:t>
            </w:r>
          </w:p>
          <w:p w:rsidR="00960051" w:rsidRPr="00BD2E83" w:rsidRDefault="00960051" w:rsidP="00DC2531">
            <w:pPr>
              <w:jc w:val="center"/>
              <w:rPr>
                <w:rFonts w:asciiTheme="minorEastAsia" w:eastAsiaTheme="minorEastAsia" w:hAnsiTheme="minorEastAsia"/>
              </w:rPr>
            </w:pPr>
            <w:r w:rsidRPr="00BD2E83">
              <w:rPr>
                <w:rFonts w:asciiTheme="minorEastAsia" w:eastAsiaTheme="minorEastAsia" w:hAnsiTheme="minorEastAsia" w:cs="SimSun" w:hint="eastAsia"/>
              </w:rPr>
              <w:t>体</w:t>
            </w:r>
          </w:p>
          <w:p w:rsidR="00960051" w:rsidRPr="00BD2E83" w:rsidRDefault="00960051" w:rsidP="00DC2531">
            <w:pPr>
              <w:jc w:val="center"/>
              <w:rPr>
                <w:rFonts w:asciiTheme="minorEastAsia" w:eastAsiaTheme="minorEastAsia" w:hAnsiTheme="minorEastAsia"/>
              </w:rPr>
            </w:pPr>
            <w:r w:rsidRPr="00BD2E83">
              <w:rPr>
                <w:rFonts w:asciiTheme="minorEastAsia" w:eastAsiaTheme="minorEastAsia" w:hAnsiTheme="minorEastAsia" w:cs="SimSun" w:hint="eastAsia"/>
              </w:rPr>
              <w:t>废</w:t>
            </w:r>
          </w:p>
          <w:p w:rsidR="00960051" w:rsidRPr="00BD2E83" w:rsidRDefault="00960051" w:rsidP="00DC2531">
            <w:pPr>
              <w:jc w:val="center"/>
              <w:rPr>
                <w:rFonts w:asciiTheme="minorEastAsia" w:eastAsiaTheme="minorEastAsia" w:hAnsiTheme="minorEastAsia"/>
              </w:rPr>
            </w:pPr>
            <w:r w:rsidRPr="00BD2E83">
              <w:rPr>
                <w:rFonts w:asciiTheme="minorEastAsia" w:eastAsiaTheme="minorEastAsia" w:hAnsiTheme="minorEastAsia" w:cs="SimSun" w:hint="eastAsia"/>
              </w:rPr>
              <w:t>物</w:t>
            </w:r>
          </w:p>
        </w:tc>
        <w:tc>
          <w:tcPr>
            <w:tcW w:w="1130" w:type="dxa"/>
            <w:vAlign w:val="center"/>
          </w:tcPr>
          <w:p w:rsidR="00960051" w:rsidRPr="00BD2E83" w:rsidRDefault="00960051" w:rsidP="00DC2531">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办公</w:t>
            </w:r>
          </w:p>
        </w:tc>
        <w:tc>
          <w:tcPr>
            <w:tcW w:w="1701" w:type="dxa"/>
            <w:vAlign w:val="center"/>
          </w:tcPr>
          <w:p w:rsidR="00960051" w:rsidRPr="00BD2E83" w:rsidRDefault="00960051" w:rsidP="00DC2531">
            <w:pPr>
              <w:spacing w:line="240" w:lineRule="exact"/>
              <w:jc w:val="center"/>
              <w:rPr>
                <w:rFonts w:asciiTheme="minorEastAsia" w:eastAsiaTheme="minorEastAsia" w:hAnsiTheme="minorEastAsia"/>
              </w:rPr>
            </w:pPr>
            <w:r w:rsidRPr="00BD2E83">
              <w:rPr>
                <w:rFonts w:asciiTheme="minorEastAsia" w:eastAsiaTheme="minorEastAsia" w:hAnsiTheme="minorEastAsia" w:cs="SimSun" w:hint="eastAsia"/>
              </w:rPr>
              <w:t>生活垃圾</w:t>
            </w:r>
          </w:p>
        </w:tc>
        <w:tc>
          <w:tcPr>
            <w:tcW w:w="1843" w:type="dxa"/>
            <w:vAlign w:val="center"/>
          </w:tcPr>
          <w:p w:rsidR="00960051" w:rsidRPr="00BD2E83" w:rsidRDefault="00960051" w:rsidP="005C656A">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垃圾桶统一收集后交环卫部门处理</w:t>
            </w:r>
          </w:p>
        </w:tc>
        <w:tc>
          <w:tcPr>
            <w:tcW w:w="3343" w:type="dxa"/>
            <w:vMerge w:val="restart"/>
            <w:vAlign w:val="center"/>
          </w:tcPr>
          <w:p w:rsidR="00960051" w:rsidRPr="00BD2E83" w:rsidRDefault="00960051" w:rsidP="00DC2531">
            <w:pPr>
              <w:jc w:val="center"/>
              <w:rPr>
                <w:rFonts w:asciiTheme="minorEastAsia" w:eastAsiaTheme="minorEastAsia" w:hAnsiTheme="minorEastAsia"/>
              </w:rPr>
            </w:pPr>
            <w:r w:rsidRPr="00BD2E83">
              <w:rPr>
                <w:rFonts w:asciiTheme="minorEastAsia" w:eastAsiaTheme="minorEastAsia" w:hAnsiTheme="minorEastAsia"/>
              </w:rPr>
              <w:t>处置率100%</w:t>
            </w:r>
          </w:p>
        </w:tc>
      </w:tr>
      <w:tr w:rsidR="00960051" w:rsidRPr="00BD2E83" w:rsidTr="00960051">
        <w:trPr>
          <w:trHeight w:val="779"/>
          <w:jc w:val="center"/>
        </w:trPr>
        <w:tc>
          <w:tcPr>
            <w:tcW w:w="1131" w:type="dxa"/>
            <w:vMerge/>
            <w:vAlign w:val="center"/>
          </w:tcPr>
          <w:p w:rsidR="00960051" w:rsidRPr="00BD2E83" w:rsidRDefault="00960051" w:rsidP="00DC2531">
            <w:pPr>
              <w:jc w:val="center"/>
              <w:rPr>
                <w:rFonts w:asciiTheme="minorEastAsia" w:eastAsiaTheme="minorEastAsia" w:hAnsiTheme="minorEastAsia"/>
              </w:rPr>
            </w:pPr>
          </w:p>
        </w:tc>
        <w:tc>
          <w:tcPr>
            <w:tcW w:w="1130" w:type="dxa"/>
            <w:vMerge w:val="restart"/>
            <w:vAlign w:val="center"/>
          </w:tcPr>
          <w:p w:rsidR="00960051" w:rsidRPr="00BD2E83" w:rsidRDefault="00960051" w:rsidP="009A5998">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生产车间</w:t>
            </w:r>
          </w:p>
        </w:tc>
        <w:tc>
          <w:tcPr>
            <w:tcW w:w="1701" w:type="dxa"/>
            <w:vAlign w:val="center"/>
          </w:tcPr>
          <w:p w:rsidR="00960051" w:rsidRPr="00BD2E83" w:rsidRDefault="00960051"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橡胶、塑料</w:t>
            </w:r>
            <w:r w:rsidR="00FE2011" w:rsidRPr="00BD2E83">
              <w:rPr>
                <w:rFonts w:asciiTheme="minorEastAsia" w:eastAsiaTheme="minorEastAsia" w:hAnsiTheme="minorEastAsia" w:hint="eastAsia"/>
              </w:rPr>
              <w:t>、有色金属</w:t>
            </w:r>
            <w:r w:rsidRPr="00BD2E83">
              <w:rPr>
                <w:rFonts w:asciiTheme="minorEastAsia" w:eastAsiaTheme="minorEastAsia" w:hAnsiTheme="minorEastAsia" w:hint="eastAsia"/>
              </w:rPr>
              <w:t>等杂质</w:t>
            </w:r>
          </w:p>
        </w:tc>
        <w:tc>
          <w:tcPr>
            <w:tcW w:w="1843" w:type="dxa"/>
            <w:vAlign w:val="center"/>
          </w:tcPr>
          <w:p w:rsidR="00960051" w:rsidRPr="00BD2E83" w:rsidRDefault="00960051" w:rsidP="005C656A">
            <w:pPr>
              <w:adjustRightInd w:val="0"/>
              <w:snapToGrid w:val="0"/>
              <w:jc w:val="center"/>
              <w:rPr>
                <w:rFonts w:asciiTheme="minorEastAsia" w:eastAsiaTheme="minorEastAsia" w:hAnsiTheme="minorEastAsia"/>
              </w:rPr>
            </w:pPr>
            <w:r w:rsidRPr="00BD2E83">
              <w:rPr>
                <w:rFonts w:asciiTheme="minorEastAsia" w:eastAsiaTheme="minorEastAsia" w:hAnsiTheme="minorEastAsia" w:cs="SimSun" w:hint="eastAsia"/>
              </w:rPr>
              <w:t>统一收集后定期清运</w:t>
            </w:r>
          </w:p>
        </w:tc>
        <w:tc>
          <w:tcPr>
            <w:tcW w:w="3343" w:type="dxa"/>
            <w:vMerge/>
            <w:vAlign w:val="center"/>
          </w:tcPr>
          <w:p w:rsidR="00960051" w:rsidRPr="00BD2E83" w:rsidRDefault="00960051" w:rsidP="00DC2531">
            <w:pPr>
              <w:jc w:val="center"/>
              <w:rPr>
                <w:rFonts w:asciiTheme="minorEastAsia" w:eastAsiaTheme="minorEastAsia" w:hAnsiTheme="minorEastAsia"/>
              </w:rPr>
            </w:pPr>
          </w:p>
        </w:tc>
      </w:tr>
      <w:tr w:rsidR="00960051" w:rsidRPr="00BD2E83" w:rsidTr="00960051">
        <w:trPr>
          <w:trHeight w:val="779"/>
          <w:jc w:val="center"/>
        </w:trPr>
        <w:tc>
          <w:tcPr>
            <w:tcW w:w="1131" w:type="dxa"/>
            <w:vMerge/>
            <w:vAlign w:val="center"/>
          </w:tcPr>
          <w:p w:rsidR="00960051" w:rsidRPr="00BD2E83" w:rsidRDefault="00960051" w:rsidP="00DC2531">
            <w:pPr>
              <w:jc w:val="center"/>
              <w:rPr>
                <w:rFonts w:asciiTheme="minorEastAsia" w:eastAsiaTheme="minorEastAsia" w:hAnsiTheme="minorEastAsia"/>
              </w:rPr>
            </w:pPr>
          </w:p>
        </w:tc>
        <w:tc>
          <w:tcPr>
            <w:tcW w:w="1130" w:type="dxa"/>
            <w:vMerge/>
            <w:vAlign w:val="center"/>
          </w:tcPr>
          <w:p w:rsidR="00960051" w:rsidRPr="00BD2E83" w:rsidRDefault="00960051" w:rsidP="00DC2531">
            <w:pPr>
              <w:adjustRightInd w:val="0"/>
              <w:snapToGrid w:val="0"/>
              <w:jc w:val="center"/>
              <w:rPr>
                <w:rFonts w:asciiTheme="minorEastAsia" w:eastAsiaTheme="minorEastAsia" w:hAnsiTheme="minorEastAsia"/>
              </w:rPr>
            </w:pPr>
          </w:p>
        </w:tc>
        <w:tc>
          <w:tcPr>
            <w:tcW w:w="1701" w:type="dxa"/>
            <w:vAlign w:val="center"/>
          </w:tcPr>
          <w:p w:rsidR="00960051" w:rsidRPr="00BD2E83" w:rsidRDefault="00FE2011"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含油污的残渣</w:t>
            </w:r>
            <w:r w:rsidR="00960051" w:rsidRPr="00BD2E83">
              <w:rPr>
                <w:rFonts w:asciiTheme="minorEastAsia" w:eastAsiaTheme="minorEastAsia" w:hAnsiTheme="minorEastAsia" w:hint="eastAsia"/>
              </w:rPr>
              <w:t>等危险废物</w:t>
            </w:r>
          </w:p>
        </w:tc>
        <w:tc>
          <w:tcPr>
            <w:tcW w:w="1843" w:type="dxa"/>
            <w:vAlign w:val="center"/>
          </w:tcPr>
          <w:p w:rsidR="00960051" w:rsidRPr="00BD2E83" w:rsidRDefault="00960051" w:rsidP="005C656A">
            <w:pPr>
              <w:adjustRightInd w:val="0"/>
              <w:snapToGrid w:val="0"/>
              <w:jc w:val="center"/>
              <w:rPr>
                <w:rFonts w:asciiTheme="minorEastAsia" w:eastAsiaTheme="minorEastAsia" w:hAnsiTheme="minorEastAsia" w:cs="SimSun"/>
              </w:rPr>
            </w:pPr>
            <w:r w:rsidRPr="00BD2E83">
              <w:rPr>
                <w:rFonts w:asciiTheme="minorEastAsia" w:eastAsiaTheme="minorEastAsia" w:hAnsiTheme="minorEastAsia" w:cs="SimSun" w:hint="eastAsia"/>
              </w:rPr>
              <w:t>交有资质单位回收处理</w:t>
            </w:r>
          </w:p>
        </w:tc>
        <w:tc>
          <w:tcPr>
            <w:tcW w:w="3343" w:type="dxa"/>
            <w:vMerge/>
            <w:vAlign w:val="center"/>
          </w:tcPr>
          <w:p w:rsidR="00960051" w:rsidRPr="00BD2E83" w:rsidRDefault="00960051" w:rsidP="00DC2531">
            <w:pPr>
              <w:jc w:val="center"/>
              <w:rPr>
                <w:rFonts w:asciiTheme="minorEastAsia" w:eastAsiaTheme="minorEastAsia" w:hAnsiTheme="minorEastAsia"/>
              </w:rPr>
            </w:pPr>
          </w:p>
        </w:tc>
      </w:tr>
      <w:tr w:rsidR="00960051" w:rsidRPr="00BD2E83" w:rsidTr="00960051">
        <w:trPr>
          <w:trHeight w:val="779"/>
          <w:jc w:val="center"/>
        </w:trPr>
        <w:tc>
          <w:tcPr>
            <w:tcW w:w="1131" w:type="dxa"/>
            <w:vMerge/>
            <w:vAlign w:val="center"/>
          </w:tcPr>
          <w:p w:rsidR="00960051" w:rsidRPr="00BD2E83" w:rsidRDefault="00960051" w:rsidP="00DC2531">
            <w:pPr>
              <w:jc w:val="center"/>
              <w:rPr>
                <w:rFonts w:asciiTheme="minorEastAsia" w:eastAsiaTheme="minorEastAsia" w:hAnsiTheme="minorEastAsia"/>
              </w:rPr>
            </w:pPr>
          </w:p>
        </w:tc>
        <w:tc>
          <w:tcPr>
            <w:tcW w:w="1130" w:type="dxa"/>
            <w:vMerge/>
            <w:vAlign w:val="center"/>
          </w:tcPr>
          <w:p w:rsidR="00960051" w:rsidRPr="00BD2E83" w:rsidRDefault="00960051" w:rsidP="00DC2531">
            <w:pPr>
              <w:adjustRightInd w:val="0"/>
              <w:snapToGrid w:val="0"/>
              <w:jc w:val="center"/>
              <w:rPr>
                <w:rFonts w:asciiTheme="minorEastAsia" w:eastAsiaTheme="minorEastAsia" w:hAnsiTheme="minorEastAsia"/>
              </w:rPr>
            </w:pPr>
          </w:p>
        </w:tc>
        <w:tc>
          <w:tcPr>
            <w:tcW w:w="1701" w:type="dxa"/>
            <w:vAlign w:val="center"/>
          </w:tcPr>
          <w:p w:rsidR="00960051" w:rsidRPr="00BD2E83" w:rsidRDefault="00960051" w:rsidP="00097418">
            <w:pPr>
              <w:adjustRightInd w:val="0"/>
              <w:snapToGrid w:val="0"/>
              <w:jc w:val="center"/>
              <w:rPr>
                <w:rFonts w:asciiTheme="minorEastAsia" w:eastAsiaTheme="minorEastAsia" w:hAnsiTheme="minorEastAsia"/>
              </w:rPr>
            </w:pPr>
            <w:r w:rsidRPr="00BD2E83">
              <w:rPr>
                <w:rFonts w:asciiTheme="minorEastAsia" w:eastAsiaTheme="minorEastAsia" w:hAnsiTheme="minorEastAsia" w:hint="eastAsia"/>
              </w:rPr>
              <w:t>机修废物</w:t>
            </w:r>
          </w:p>
        </w:tc>
        <w:tc>
          <w:tcPr>
            <w:tcW w:w="1843" w:type="dxa"/>
            <w:vAlign w:val="center"/>
          </w:tcPr>
          <w:p w:rsidR="00960051" w:rsidRPr="00BD2E83" w:rsidRDefault="00960051" w:rsidP="005C656A">
            <w:pPr>
              <w:adjustRightInd w:val="0"/>
              <w:snapToGrid w:val="0"/>
              <w:jc w:val="center"/>
              <w:rPr>
                <w:rFonts w:asciiTheme="minorEastAsia" w:eastAsiaTheme="minorEastAsia" w:hAnsiTheme="minorEastAsia" w:cs="SimSun"/>
              </w:rPr>
            </w:pPr>
            <w:r w:rsidRPr="00BD2E83">
              <w:rPr>
                <w:rFonts w:asciiTheme="minorEastAsia" w:eastAsiaTheme="minorEastAsia" w:hAnsiTheme="minorEastAsia" w:cs="SimSun" w:hint="eastAsia"/>
              </w:rPr>
              <w:t>交有资质单位回收处理</w:t>
            </w:r>
          </w:p>
        </w:tc>
        <w:tc>
          <w:tcPr>
            <w:tcW w:w="3343" w:type="dxa"/>
            <w:vMerge/>
            <w:tcBorders>
              <w:bottom w:val="single" w:sz="4" w:space="0" w:color="auto"/>
            </w:tcBorders>
            <w:vAlign w:val="center"/>
          </w:tcPr>
          <w:p w:rsidR="00960051" w:rsidRPr="00BD2E83" w:rsidRDefault="00960051" w:rsidP="00DC2531">
            <w:pPr>
              <w:jc w:val="center"/>
              <w:rPr>
                <w:rFonts w:asciiTheme="minorEastAsia" w:eastAsiaTheme="minorEastAsia" w:hAnsiTheme="minorEastAsia"/>
              </w:rPr>
            </w:pPr>
          </w:p>
        </w:tc>
      </w:tr>
      <w:tr w:rsidR="0073482B" w:rsidRPr="00BD2E83" w:rsidTr="00F041D4">
        <w:trPr>
          <w:trHeight w:val="586"/>
          <w:jc w:val="center"/>
        </w:trPr>
        <w:tc>
          <w:tcPr>
            <w:tcW w:w="1131" w:type="dxa"/>
            <w:vAlign w:val="center"/>
          </w:tcPr>
          <w:p w:rsidR="0073482B" w:rsidRPr="00BD2E83" w:rsidRDefault="0073482B" w:rsidP="00DC2531">
            <w:pPr>
              <w:jc w:val="center"/>
              <w:rPr>
                <w:rFonts w:asciiTheme="minorEastAsia" w:eastAsiaTheme="minorEastAsia" w:hAnsiTheme="minorEastAsia"/>
              </w:rPr>
            </w:pPr>
            <w:proofErr w:type="gramStart"/>
            <w:r w:rsidRPr="00BD2E83">
              <w:rPr>
                <w:rFonts w:asciiTheme="minorEastAsia" w:eastAsiaTheme="minorEastAsia" w:hAnsiTheme="minorEastAsia" w:cs="SimSun" w:hint="eastAsia"/>
              </w:rPr>
              <w:t>噪</w:t>
            </w:r>
            <w:proofErr w:type="gramEnd"/>
          </w:p>
          <w:p w:rsidR="0073482B" w:rsidRPr="00BD2E83" w:rsidRDefault="0073482B" w:rsidP="00DC2531">
            <w:pPr>
              <w:jc w:val="center"/>
              <w:rPr>
                <w:rFonts w:asciiTheme="minorEastAsia" w:eastAsiaTheme="minorEastAsia" w:hAnsiTheme="minorEastAsia"/>
              </w:rPr>
            </w:pPr>
            <w:r w:rsidRPr="00BD2E83">
              <w:rPr>
                <w:rFonts w:asciiTheme="minorEastAsia" w:eastAsiaTheme="minorEastAsia" w:hAnsiTheme="minorEastAsia" w:cs="SimSun" w:hint="eastAsia"/>
              </w:rPr>
              <w:t>声</w:t>
            </w:r>
          </w:p>
        </w:tc>
        <w:tc>
          <w:tcPr>
            <w:tcW w:w="8017" w:type="dxa"/>
            <w:gridSpan w:val="4"/>
            <w:vAlign w:val="center"/>
          </w:tcPr>
          <w:p w:rsidR="0073482B" w:rsidRPr="00BD2E83" w:rsidRDefault="00960051" w:rsidP="00960051">
            <w:pPr>
              <w:adjustRightInd w:val="0"/>
              <w:snapToGrid w:val="0"/>
              <w:spacing w:line="360" w:lineRule="auto"/>
              <w:ind w:firstLineChars="200" w:firstLine="420"/>
              <w:rPr>
                <w:rFonts w:asciiTheme="minorEastAsia" w:eastAsiaTheme="minorEastAsia" w:hAnsiTheme="minorEastAsia"/>
              </w:rPr>
            </w:pPr>
            <w:r w:rsidRPr="00BD2E83">
              <w:rPr>
                <w:rFonts w:asciiTheme="minorEastAsia" w:eastAsiaTheme="minorEastAsia" w:hAnsiTheme="minorEastAsia" w:hint="eastAsia"/>
              </w:rPr>
              <w:t>选用低噪设备，设备采用减震基础，厂房隔声，门窗阻尼包扎等措施，声环境昼间满足《声环境质量标准》（GB3096-2008）中的</w:t>
            </w:r>
            <w:r w:rsidR="0073482B" w:rsidRPr="00BD2E83">
              <w:rPr>
                <w:rFonts w:asciiTheme="minorEastAsia" w:eastAsiaTheme="minorEastAsia" w:hAnsiTheme="minorEastAsia"/>
              </w:rPr>
              <w:t>2</w:t>
            </w:r>
            <w:r w:rsidR="0073482B" w:rsidRPr="00BD2E83">
              <w:rPr>
                <w:rFonts w:asciiTheme="minorEastAsia" w:eastAsiaTheme="minorEastAsia" w:hAnsiTheme="minorEastAsia" w:cs="SimSun" w:hint="eastAsia"/>
              </w:rPr>
              <w:t>类标准，对外环境影响较小。</w:t>
            </w:r>
          </w:p>
        </w:tc>
      </w:tr>
      <w:tr w:rsidR="0073482B" w:rsidRPr="00BD2E83" w:rsidTr="00F041D4">
        <w:trPr>
          <w:trHeight w:val="586"/>
          <w:jc w:val="center"/>
        </w:trPr>
        <w:tc>
          <w:tcPr>
            <w:tcW w:w="1131" w:type="dxa"/>
            <w:vAlign w:val="center"/>
          </w:tcPr>
          <w:p w:rsidR="0073482B" w:rsidRPr="00BD2E83" w:rsidRDefault="0073482B" w:rsidP="00DC2531">
            <w:pPr>
              <w:jc w:val="center"/>
              <w:rPr>
                <w:sz w:val="24"/>
                <w:szCs w:val="24"/>
              </w:rPr>
            </w:pPr>
            <w:r w:rsidRPr="00BD2E83">
              <w:rPr>
                <w:rFonts w:cs="SimSun" w:hint="eastAsia"/>
                <w:sz w:val="24"/>
                <w:szCs w:val="24"/>
              </w:rPr>
              <w:t>其他</w:t>
            </w:r>
          </w:p>
        </w:tc>
        <w:tc>
          <w:tcPr>
            <w:tcW w:w="8017" w:type="dxa"/>
            <w:gridSpan w:val="4"/>
            <w:vAlign w:val="center"/>
          </w:tcPr>
          <w:p w:rsidR="0073482B" w:rsidRPr="00BD2E83" w:rsidRDefault="0073482B" w:rsidP="00DC2531">
            <w:pPr>
              <w:adjustRightInd w:val="0"/>
              <w:snapToGrid w:val="0"/>
              <w:rPr>
                <w:sz w:val="24"/>
                <w:szCs w:val="24"/>
              </w:rPr>
            </w:pPr>
            <w:r w:rsidRPr="00BD2E83">
              <w:rPr>
                <w:rFonts w:cs="SimSun" w:hint="eastAsia"/>
                <w:sz w:val="24"/>
                <w:szCs w:val="24"/>
              </w:rPr>
              <w:t>无</w:t>
            </w:r>
          </w:p>
        </w:tc>
      </w:tr>
      <w:tr w:rsidR="0073482B" w:rsidRPr="00BD2E83" w:rsidTr="00F041D4">
        <w:trPr>
          <w:trHeight w:val="325"/>
          <w:jc w:val="center"/>
        </w:trPr>
        <w:tc>
          <w:tcPr>
            <w:tcW w:w="9148" w:type="dxa"/>
            <w:gridSpan w:val="5"/>
            <w:tcBorders>
              <w:bottom w:val="single" w:sz="12" w:space="0" w:color="auto"/>
            </w:tcBorders>
            <w:vAlign w:val="center"/>
          </w:tcPr>
          <w:p w:rsidR="0073482B" w:rsidRPr="00BD2E83" w:rsidRDefault="0073482B" w:rsidP="00BD2E83">
            <w:pPr>
              <w:spacing w:afterLines="50" w:line="360" w:lineRule="auto"/>
              <w:rPr>
                <w:b/>
                <w:bCs/>
                <w:sz w:val="24"/>
                <w:szCs w:val="24"/>
              </w:rPr>
            </w:pPr>
            <w:r w:rsidRPr="00BD2E83">
              <w:rPr>
                <w:rFonts w:cs="SimSun" w:hint="eastAsia"/>
                <w:b/>
                <w:bCs/>
                <w:sz w:val="24"/>
                <w:szCs w:val="24"/>
              </w:rPr>
              <w:t>生态保护措施及预期效果</w:t>
            </w:r>
          </w:p>
          <w:p w:rsidR="0073482B" w:rsidRPr="00BD2E83" w:rsidRDefault="0073482B" w:rsidP="00DC253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项目涉及的环境影响因素，均已采取针对性治理措施，废水</w:t>
            </w:r>
            <w:r w:rsidR="00D56603" w:rsidRPr="00BD2E83">
              <w:rPr>
                <w:rFonts w:asciiTheme="minorEastAsia" w:eastAsiaTheme="minorEastAsia" w:hAnsiTheme="minorEastAsia" w:cs="SimSun" w:hint="eastAsia"/>
                <w:sz w:val="24"/>
                <w:szCs w:val="24"/>
              </w:rPr>
              <w:t>、废气、</w:t>
            </w:r>
            <w:r w:rsidRPr="00BD2E83">
              <w:rPr>
                <w:rFonts w:asciiTheme="minorEastAsia" w:eastAsiaTheme="minorEastAsia" w:hAnsiTheme="minorEastAsia" w:cs="SimSun" w:hint="eastAsia"/>
                <w:sz w:val="24"/>
                <w:szCs w:val="24"/>
              </w:rPr>
              <w:t>噪声</w:t>
            </w:r>
            <w:r w:rsidR="00D56603" w:rsidRPr="00BD2E83">
              <w:rPr>
                <w:rFonts w:asciiTheme="minorEastAsia" w:eastAsiaTheme="minorEastAsia" w:hAnsiTheme="minorEastAsia" w:cs="SimSun" w:hint="eastAsia"/>
                <w:sz w:val="24"/>
                <w:szCs w:val="24"/>
              </w:rPr>
              <w:t>、固废</w:t>
            </w:r>
            <w:r w:rsidRPr="00BD2E83">
              <w:rPr>
                <w:rFonts w:asciiTheme="minorEastAsia" w:eastAsiaTheme="minorEastAsia" w:hAnsiTheme="minorEastAsia" w:cs="SimSun" w:hint="eastAsia"/>
                <w:sz w:val="24"/>
                <w:szCs w:val="24"/>
              </w:rPr>
              <w:t>的排放可达到该地区所要求的环境标准，项目正常运行后，对周围生态环境影响较小。</w:t>
            </w:r>
          </w:p>
          <w:p w:rsidR="0073482B" w:rsidRPr="00BD2E83" w:rsidRDefault="0073482B" w:rsidP="00DC2531">
            <w:pPr>
              <w:adjustRightInd w:val="0"/>
              <w:snapToGrid w:val="0"/>
              <w:spacing w:line="360" w:lineRule="auto"/>
              <w:ind w:firstLineChars="200" w:firstLine="480"/>
              <w:rPr>
                <w:rFonts w:asciiTheme="minorEastAsia" w:eastAsiaTheme="minorEastAsia" w:hAnsiTheme="minorEastAsia"/>
                <w:sz w:val="24"/>
                <w:szCs w:val="24"/>
              </w:rPr>
            </w:pPr>
          </w:p>
          <w:p w:rsidR="0073482B" w:rsidRPr="00BD2E83" w:rsidRDefault="0073482B" w:rsidP="00DC2531">
            <w:pPr>
              <w:adjustRightInd w:val="0"/>
              <w:snapToGrid w:val="0"/>
              <w:spacing w:line="360" w:lineRule="auto"/>
              <w:ind w:firstLineChars="200" w:firstLine="480"/>
              <w:rPr>
                <w:rFonts w:asciiTheme="minorEastAsia" w:eastAsiaTheme="minorEastAsia" w:hAnsiTheme="minorEastAsia"/>
                <w:sz w:val="24"/>
                <w:szCs w:val="24"/>
              </w:rPr>
            </w:pPr>
          </w:p>
          <w:p w:rsidR="0073482B" w:rsidRPr="00BD2E83" w:rsidRDefault="0073482B" w:rsidP="00751A0D">
            <w:pPr>
              <w:adjustRightInd w:val="0"/>
              <w:snapToGrid w:val="0"/>
              <w:spacing w:line="360" w:lineRule="auto"/>
              <w:rPr>
                <w:rFonts w:eastAsiaTheme="minorEastAsia"/>
                <w:sz w:val="24"/>
                <w:szCs w:val="24"/>
              </w:rPr>
            </w:pPr>
          </w:p>
          <w:p w:rsidR="0073482B" w:rsidRPr="00BD2E83" w:rsidRDefault="0073482B" w:rsidP="00DC2531">
            <w:pPr>
              <w:adjustRightInd w:val="0"/>
              <w:snapToGrid w:val="0"/>
              <w:spacing w:line="360" w:lineRule="auto"/>
              <w:ind w:firstLineChars="200" w:firstLine="480"/>
              <w:rPr>
                <w:rFonts w:eastAsiaTheme="minorEastAsia"/>
                <w:sz w:val="24"/>
                <w:szCs w:val="24"/>
              </w:rPr>
            </w:pPr>
          </w:p>
          <w:p w:rsidR="00D56603" w:rsidRPr="00BD2E83" w:rsidRDefault="00D56603" w:rsidP="00DC2531">
            <w:pPr>
              <w:adjustRightInd w:val="0"/>
              <w:snapToGrid w:val="0"/>
              <w:spacing w:line="360" w:lineRule="auto"/>
              <w:ind w:firstLineChars="200" w:firstLine="480"/>
              <w:rPr>
                <w:rFonts w:eastAsiaTheme="minorEastAsia"/>
                <w:sz w:val="24"/>
                <w:szCs w:val="24"/>
              </w:rPr>
            </w:pPr>
          </w:p>
          <w:p w:rsidR="00D56603" w:rsidRPr="00BD2E83" w:rsidRDefault="00D56603" w:rsidP="00DC2531">
            <w:pPr>
              <w:adjustRightInd w:val="0"/>
              <w:snapToGrid w:val="0"/>
              <w:spacing w:line="360" w:lineRule="auto"/>
              <w:ind w:firstLineChars="200" w:firstLine="480"/>
              <w:rPr>
                <w:rFonts w:eastAsiaTheme="minorEastAsia"/>
                <w:sz w:val="24"/>
                <w:szCs w:val="24"/>
              </w:rPr>
            </w:pPr>
          </w:p>
          <w:p w:rsidR="00D56603" w:rsidRPr="00BD2E83" w:rsidRDefault="00D56603" w:rsidP="00DC2531">
            <w:pPr>
              <w:adjustRightInd w:val="0"/>
              <w:snapToGrid w:val="0"/>
              <w:spacing w:line="360" w:lineRule="auto"/>
              <w:ind w:firstLineChars="200" w:firstLine="480"/>
              <w:rPr>
                <w:rFonts w:eastAsiaTheme="minorEastAsia"/>
                <w:sz w:val="24"/>
                <w:szCs w:val="24"/>
              </w:rPr>
            </w:pPr>
          </w:p>
          <w:p w:rsidR="00D56603" w:rsidRPr="00BD2E83" w:rsidRDefault="00D56603" w:rsidP="00DC2531">
            <w:pPr>
              <w:adjustRightInd w:val="0"/>
              <w:snapToGrid w:val="0"/>
              <w:spacing w:line="360" w:lineRule="auto"/>
              <w:ind w:firstLineChars="200" w:firstLine="480"/>
              <w:rPr>
                <w:rFonts w:eastAsiaTheme="minorEastAsia"/>
                <w:sz w:val="24"/>
                <w:szCs w:val="24"/>
              </w:rPr>
            </w:pPr>
          </w:p>
          <w:p w:rsidR="0073482B" w:rsidRPr="00BD2E83" w:rsidRDefault="0073482B" w:rsidP="00DC2531">
            <w:pPr>
              <w:adjustRightInd w:val="0"/>
              <w:snapToGrid w:val="0"/>
              <w:spacing w:line="360" w:lineRule="auto"/>
              <w:ind w:firstLineChars="200" w:firstLine="480"/>
              <w:rPr>
                <w:sz w:val="24"/>
                <w:szCs w:val="24"/>
              </w:rPr>
            </w:pPr>
          </w:p>
        </w:tc>
      </w:tr>
    </w:tbl>
    <w:p w:rsidR="00C779CD" w:rsidRPr="00BD2E83" w:rsidRDefault="00C779CD" w:rsidP="00C779CD">
      <w:pPr>
        <w:spacing w:line="20" w:lineRule="exact"/>
      </w:pPr>
    </w:p>
    <w:p w:rsidR="00C779CD" w:rsidRPr="00BD2E83" w:rsidRDefault="00C779CD" w:rsidP="00C779CD">
      <w:pPr>
        <w:spacing w:line="20" w:lineRule="exact"/>
      </w:pPr>
    </w:p>
    <w:p w:rsidR="00C779CD" w:rsidRPr="00BD2E83" w:rsidRDefault="00C779CD" w:rsidP="00C779CD">
      <w:pPr>
        <w:adjustRightInd w:val="0"/>
        <w:snapToGrid w:val="0"/>
        <w:outlineLvl w:val="0"/>
        <w:rPr>
          <w:b/>
          <w:bCs/>
          <w:kern w:val="0"/>
          <w:sz w:val="30"/>
          <w:szCs w:val="30"/>
        </w:rPr>
      </w:pPr>
      <w:bookmarkStart w:id="29" w:name="_Toc356126588"/>
      <w:bookmarkStart w:id="30" w:name="_Toc359596331"/>
      <w:bookmarkStart w:id="31" w:name="_Toc508723671"/>
      <w:r w:rsidRPr="00BD2E83">
        <w:rPr>
          <w:rFonts w:cs="SimSun" w:hint="eastAsia"/>
          <w:b/>
          <w:bCs/>
          <w:kern w:val="0"/>
          <w:sz w:val="30"/>
          <w:szCs w:val="30"/>
        </w:rPr>
        <w:lastRenderedPageBreak/>
        <w:t>结论及建议</w:t>
      </w:r>
      <w:bookmarkEnd w:id="29"/>
      <w:bookmarkEnd w:id="30"/>
      <w:bookmarkEnd w:id="31"/>
    </w:p>
    <w:tbl>
      <w:tblPr>
        <w:tblW w:w="89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8955"/>
      </w:tblGrid>
      <w:tr w:rsidR="00C779CD" w:rsidRPr="00BD2E83" w:rsidTr="003C2EA9">
        <w:trPr>
          <w:trHeight w:val="13153"/>
          <w:jc w:val="center"/>
        </w:trPr>
        <w:tc>
          <w:tcPr>
            <w:tcW w:w="8955" w:type="dxa"/>
          </w:tcPr>
          <w:p w:rsidR="00C779CD" w:rsidRPr="00BD2E83" w:rsidRDefault="00C779CD" w:rsidP="00BD2E83">
            <w:pPr>
              <w:adjustRightInd w:val="0"/>
              <w:snapToGrid w:val="0"/>
              <w:spacing w:beforeLines="50" w:line="360" w:lineRule="auto"/>
              <w:ind w:firstLineChars="200" w:firstLine="482"/>
              <w:rPr>
                <w:b/>
                <w:bCs/>
                <w:sz w:val="24"/>
                <w:szCs w:val="24"/>
              </w:rPr>
            </w:pPr>
            <w:r w:rsidRPr="00BD2E83">
              <w:rPr>
                <w:rFonts w:asciiTheme="minorEastAsia" w:eastAsiaTheme="minorEastAsia" w:hAnsiTheme="minorEastAsia" w:cs="SimSun" w:hint="eastAsia"/>
                <w:b/>
                <w:bCs/>
                <w:sz w:val="24"/>
                <w:szCs w:val="24"/>
              </w:rPr>
              <w:t>一、评价结论</w:t>
            </w:r>
          </w:p>
          <w:p w:rsidR="00C779CD" w:rsidRPr="00BD2E83" w:rsidRDefault="00C779CD"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1</w:t>
            </w:r>
            <w:r w:rsidRPr="00BD2E83">
              <w:rPr>
                <w:rFonts w:asciiTheme="minorEastAsia" w:eastAsiaTheme="minorEastAsia" w:hAnsiTheme="minorEastAsia" w:cs="SimSun" w:hint="eastAsia"/>
                <w:b/>
                <w:bCs/>
                <w:sz w:val="24"/>
                <w:szCs w:val="24"/>
              </w:rPr>
              <w:t>、建设项目概况</w:t>
            </w:r>
          </w:p>
          <w:p w:rsidR="009F6581" w:rsidRPr="00BD2E83" w:rsidRDefault="009F6581" w:rsidP="009F6581">
            <w:pPr>
              <w:spacing w:line="360" w:lineRule="auto"/>
              <w:ind w:firstLine="480"/>
              <w:rPr>
                <w:rFonts w:asciiTheme="minorEastAsia" w:eastAsiaTheme="minorEastAsia" w:hAnsiTheme="minorEastAsia"/>
                <w:sz w:val="24"/>
              </w:rPr>
            </w:pPr>
            <w:r w:rsidRPr="00BD2E83">
              <w:rPr>
                <w:rFonts w:asciiTheme="minorEastAsia" w:eastAsiaTheme="minorEastAsia" w:hAnsiTheme="minorEastAsia" w:hint="eastAsia"/>
                <w:sz w:val="24"/>
              </w:rPr>
              <w:t>陕西镇贸物资再生利用有限公司</w:t>
            </w:r>
            <w:r w:rsidRPr="00BD2E83">
              <w:rPr>
                <w:rFonts w:asciiTheme="minorEastAsia" w:eastAsiaTheme="minorEastAsia" w:hAnsiTheme="minorEastAsia" w:cs="SimSun" w:hint="eastAsia"/>
                <w:sz w:val="24"/>
                <w:szCs w:val="24"/>
              </w:rPr>
              <w:t>投资建设的</w:t>
            </w:r>
            <w:r w:rsidRPr="00BD2E83">
              <w:rPr>
                <w:rFonts w:asciiTheme="minorEastAsia" w:eastAsiaTheme="minorEastAsia" w:hAnsiTheme="minorEastAsia" w:hint="eastAsia"/>
                <w:sz w:val="24"/>
              </w:rPr>
              <w:t>年产20万吨废钢再生利用生产线位于陕西省西咸</w:t>
            </w:r>
            <w:proofErr w:type="gramStart"/>
            <w:r w:rsidRPr="00BD2E83">
              <w:rPr>
                <w:rFonts w:asciiTheme="minorEastAsia" w:eastAsiaTheme="minorEastAsia" w:hAnsiTheme="minorEastAsia" w:hint="eastAsia"/>
                <w:sz w:val="24"/>
              </w:rPr>
              <w:t>新区双</w:t>
            </w:r>
            <w:proofErr w:type="gramEnd"/>
            <w:r w:rsidRPr="00BD2E83">
              <w:rPr>
                <w:rFonts w:asciiTheme="minorEastAsia" w:eastAsiaTheme="minorEastAsia" w:hAnsiTheme="minorEastAsia" w:hint="eastAsia"/>
                <w:sz w:val="24"/>
              </w:rPr>
              <w:t>照街道办陈村商业街，项目总建筑面积约8860.04m</w:t>
            </w:r>
            <w:r w:rsidRPr="00BD2E83">
              <w:rPr>
                <w:rFonts w:asciiTheme="minorEastAsia" w:eastAsiaTheme="minorEastAsia" w:hAnsiTheme="minorEastAsia" w:hint="eastAsia"/>
                <w:sz w:val="24"/>
                <w:vertAlign w:val="superscript"/>
              </w:rPr>
              <w:t>2</w:t>
            </w:r>
            <w:r w:rsidRPr="00BD2E83">
              <w:rPr>
                <w:rFonts w:asciiTheme="minorEastAsia" w:eastAsiaTheme="minorEastAsia" w:hAnsiTheme="minorEastAsia"/>
                <w:sz w:val="24"/>
              </w:rPr>
              <w:t>，主要建设</w:t>
            </w:r>
            <w:r w:rsidRPr="00BD2E83">
              <w:rPr>
                <w:rFonts w:asciiTheme="minorEastAsia" w:eastAsiaTheme="minorEastAsia" w:hAnsiTheme="minorEastAsia" w:hint="eastAsia"/>
                <w:sz w:val="24"/>
              </w:rPr>
              <w:t>生产车间、</w:t>
            </w:r>
            <w:r w:rsidRPr="00BD2E83">
              <w:rPr>
                <w:rFonts w:asciiTheme="minorEastAsia" w:eastAsiaTheme="minorEastAsia" w:hAnsiTheme="minorEastAsia"/>
                <w:sz w:val="24"/>
              </w:rPr>
              <w:t>原料库房及配套设施等。</w:t>
            </w:r>
          </w:p>
          <w:p w:rsidR="00C779CD" w:rsidRPr="00BD2E83" w:rsidRDefault="00C779CD"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2</w:t>
            </w:r>
            <w:r w:rsidRPr="00BD2E83">
              <w:rPr>
                <w:rFonts w:asciiTheme="minorEastAsia" w:eastAsiaTheme="minorEastAsia" w:hAnsiTheme="minorEastAsia" w:cs="SimSun" w:hint="eastAsia"/>
                <w:b/>
                <w:bCs/>
                <w:sz w:val="24"/>
                <w:szCs w:val="24"/>
              </w:rPr>
              <w:t>、产业政策及选址符合性结论</w:t>
            </w:r>
          </w:p>
          <w:p w:rsidR="00C779CD" w:rsidRPr="00BD2E83" w:rsidRDefault="00F041D4" w:rsidP="00170CC9">
            <w:pPr>
              <w:adjustRightInd w:val="0"/>
              <w:snapToGrid w:val="0"/>
              <w:spacing w:line="360" w:lineRule="auto"/>
              <w:ind w:firstLineChars="200" w:firstLine="482"/>
              <w:rPr>
                <w:rFonts w:asciiTheme="minorEastAsia" w:eastAsiaTheme="minorEastAsia" w:hAnsiTheme="minorEastAsia"/>
                <w:b/>
                <w:sz w:val="24"/>
                <w:szCs w:val="24"/>
              </w:rPr>
            </w:pPr>
            <w:r w:rsidRPr="00BD2E83">
              <w:rPr>
                <w:rFonts w:asciiTheme="minorEastAsia" w:eastAsiaTheme="minorEastAsia" w:hAnsiTheme="minorEastAsia" w:cs="SimSun" w:hint="eastAsia"/>
                <w:b/>
                <w:bCs/>
                <w:sz w:val="24"/>
                <w:szCs w:val="24"/>
              </w:rPr>
              <w:t>⑴</w:t>
            </w:r>
            <w:r w:rsidR="00C779CD" w:rsidRPr="00BD2E83">
              <w:rPr>
                <w:rFonts w:asciiTheme="minorEastAsia" w:eastAsiaTheme="minorEastAsia" w:hAnsiTheme="minorEastAsia" w:cs="SimSun" w:hint="eastAsia"/>
                <w:b/>
                <w:bCs/>
                <w:sz w:val="24"/>
                <w:szCs w:val="24"/>
              </w:rPr>
              <w:t>产业政策相符性分析</w:t>
            </w:r>
          </w:p>
          <w:p w:rsidR="00170CC9" w:rsidRPr="00BD2E83" w:rsidRDefault="00170CC9" w:rsidP="00170CC9">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本项目为废钢加工生产项目，根据国家发展和改革委员会颁发的《产业结构指导目录（</w:t>
            </w:r>
            <w:r w:rsidRPr="00BD2E83">
              <w:rPr>
                <w:rFonts w:asciiTheme="minorEastAsia" w:eastAsiaTheme="minorEastAsia" w:hAnsiTheme="minorEastAsia"/>
                <w:sz w:val="24"/>
                <w:szCs w:val="24"/>
              </w:rPr>
              <w:t>2011</w:t>
            </w:r>
            <w:r w:rsidRPr="00BD2E83">
              <w:rPr>
                <w:rFonts w:asciiTheme="minorEastAsia" w:eastAsiaTheme="minorEastAsia" w:hAnsiTheme="minorEastAsia" w:cs="SimSun" w:hint="eastAsia"/>
                <w:sz w:val="24"/>
                <w:szCs w:val="24"/>
              </w:rPr>
              <w:t>年本）（</w:t>
            </w:r>
            <w:r w:rsidRPr="00BD2E83">
              <w:rPr>
                <w:rFonts w:asciiTheme="minorEastAsia" w:eastAsiaTheme="minorEastAsia" w:hAnsiTheme="minorEastAsia"/>
                <w:sz w:val="24"/>
                <w:szCs w:val="24"/>
              </w:rPr>
              <w:t>2013</w:t>
            </w:r>
            <w:r w:rsidRPr="00BD2E83">
              <w:rPr>
                <w:rFonts w:asciiTheme="minorEastAsia" w:eastAsiaTheme="minorEastAsia" w:hAnsiTheme="minorEastAsia" w:cs="SimSun" w:hint="eastAsia"/>
                <w:sz w:val="24"/>
                <w:szCs w:val="24"/>
              </w:rPr>
              <w:t>修正）》，项目属于“鼓励类”第三十八项“环境保护与资源节约综合利用”中第15条“三废综合利用及治理工程”、第28条“再生资源回收利用产业化”，符合国家产业政策。</w:t>
            </w:r>
          </w:p>
          <w:p w:rsidR="00C779CD" w:rsidRPr="00BD2E83" w:rsidRDefault="00F041D4" w:rsidP="00B57719">
            <w:pPr>
              <w:adjustRightInd w:val="0"/>
              <w:snapToGrid w:val="0"/>
              <w:spacing w:line="360" w:lineRule="auto"/>
              <w:ind w:firstLineChars="200" w:firstLine="482"/>
              <w:rPr>
                <w:rFonts w:asciiTheme="minorEastAsia" w:eastAsiaTheme="minorEastAsia" w:hAnsiTheme="minorEastAsia"/>
                <w:sz w:val="24"/>
              </w:rPr>
            </w:pPr>
            <w:r w:rsidRPr="00BD2E83">
              <w:rPr>
                <w:rFonts w:asciiTheme="minorEastAsia" w:eastAsiaTheme="minorEastAsia" w:hAnsiTheme="minorEastAsia" w:cs="SimSun" w:hint="eastAsia"/>
                <w:b/>
                <w:bCs/>
                <w:sz w:val="24"/>
                <w:szCs w:val="24"/>
              </w:rPr>
              <w:t>⑵</w:t>
            </w:r>
            <w:r w:rsidR="00C779CD" w:rsidRPr="00BD2E83">
              <w:rPr>
                <w:rFonts w:asciiTheme="minorEastAsia" w:eastAsiaTheme="minorEastAsia" w:hAnsiTheme="minorEastAsia" w:cs="SimSun" w:hint="eastAsia"/>
                <w:b/>
                <w:bCs/>
                <w:sz w:val="24"/>
                <w:szCs w:val="24"/>
              </w:rPr>
              <w:t>选址符合性结论</w:t>
            </w:r>
          </w:p>
          <w:p w:rsidR="00170CC9" w:rsidRPr="00BD2E83" w:rsidRDefault="00170CC9" w:rsidP="00AC5121">
            <w:pPr>
              <w:adjustRightInd w:val="0"/>
              <w:snapToGrid w:val="0"/>
              <w:spacing w:line="360" w:lineRule="auto"/>
              <w:ind w:firstLineChars="200" w:firstLine="480"/>
              <w:jc w:val="left"/>
              <w:rPr>
                <w:rFonts w:asciiTheme="minorEastAsia" w:eastAsiaTheme="minorEastAsia" w:hAnsiTheme="minorEastAsia"/>
                <w:kern w:val="0"/>
                <w:sz w:val="24"/>
                <w:szCs w:val="24"/>
              </w:rPr>
            </w:pPr>
            <w:r w:rsidRPr="00BD2E83">
              <w:rPr>
                <w:rFonts w:asciiTheme="minorEastAsia" w:eastAsiaTheme="minorEastAsia" w:hAnsiTheme="minorEastAsia" w:hint="eastAsia"/>
                <w:sz w:val="24"/>
              </w:rPr>
              <w:t>项目所在地位于陕西省西咸</w:t>
            </w:r>
            <w:proofErr w:type="gramStart"/>
            <w:r w:rsidRPr="00BD2E83">
              <w:rPr>
                <w:rFonts w:asciiTheme="minorEastAsia" w:eastAsiaTheme="minorEastAsia" w:hAnsiTheme="minorEastAsia" w:hint="eastAsia"/>
                <w:sz w:val="24"/>
              </w:rPr>
              <w:t>新区双</w:t>
            </w:r>
            <w:proofErr w:type="gramEnd"/>
            <w:r w:rsidRPr="00BD2E83">
              <w:rPr>
                <w:rFonts w:asciiTheme="minorEastAsia" w:eastAsiaTheme="minorEastAsia" w:hAnsiTheme="minorEastAsia" w:hint="eastAsia"/>
                <w:sz w:val="24"/>
              </w:rPr>
              <w:t>照街道办陈村商业街，</w:t>
            </w:r>
            <w:r w:rsidR="00FB0E4C" w:rsidRPr="00BD2E83">
              <w:rPr>
                <w:rFonts w:asciiTheme="minorEastAsia" w:eastAsiaTheme="minorEastAsia" w:hAnsiTheme="minorEastAsia" w:hint="eastAsia"/>
                <w:sz w:val="24"/>
              </w:rPr>
              <w:t>本项目租用的是</w:t>
            </w:r>
            <w:r w:rsidR="00FB0E4C" w:rsidRPr="00BD2E83">
              <w:rPr>
                <w:rFonts w:hAnsi="宋体" w:hint="eastAsia"/>
                <w:sz w:val="24"/>
              </w:rPr>
              <w:t>陕西五行种业有限责任公司现有场地</w:t>
            </w:r>
            <w:r w:rsidR="00FB0E4C" w:rsidRPr="00BD2E83">
              <w:rPr>
                <w:rFonts w:eastAsiaTheme="minorEastAsia" w:hAnsi="宋体" w:hint="eastAsia"/>
                <w:sz w:val="24"/>
              </w:rPr>
              <w:t>，</w:t>
            </w:r>
            <w:r w:rsidR="00FB0E4C" w:rsidRPr="00BD2E83">
              <w:rPr>
                <w:rFonts w:hint="eastAsia"/>
                <w:sz w:val="24"/>
              </w:rPr>
              <w:t>用地属一般工业用地</w:t>
            </w:r>
            <w:r w:rsidR="00591706" w:rsidRPr="00BD2E83">
              <w:rPr>
                <w:rFonts w:eastAsiaTheme="minorEastAsia" w:hAnsi="宋体" w:hint="eastAsia"/>
                <w:sz w:val="24"/>
              </w:rPr>
              <w:t>，</w:t>
            </w:r>
            <w:r w:rsidR="00FB0E4C" w:rsidRPr="00BD2E83">
              <w:rPr>
                <w:rFonts w:ascii="宋体" w:eastAsia="宋体" w:hAnsi="宋体" w:cs="宋体" w:hint="eastAsia"/>
                <w:sz w:val="24"/>
              </w:rPr>
              <w:t>用地性质符合土地利用要求</w:t>
            </w:r>
            <w:r w:rsidR="00FB0E4C" w:rsidRPr="00BD2E83">
              <w:rPr>
                <w:rFonts w:eastAsiaTheme="minorEastAsia" w:hAnsi="宋体" w:hint="eastAsia"/>
                <w:sz w:val="24"/>
              </w:rPr>
              <w:t>。</w:t>
            </w:r>
          </w:p>
          <w:p w:rsidR="00C779CD" w:rsidRPr="00BD2E83" w:rsidRDefault="00C779CD" w:rsidP="00170CC9">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b/>
                <w:bCs/>
                <w:sz w:val="24"/>
                <w:szCs w:val="24"/>
              </w:rPr>
              <w:t>3</w:t>
            </w:r>
            <w:r w:rsidRPr="00BD2E83">
              <w:rPr>
                <w:rFonts w:asciiTheme="minorEastAsia" w:eastAsiaTheme="minorEastAsia" w:hAnsiTheme="minorEastAsia" w:cs="SimSun" w:hint="eastAsia"/>
                <w:b/>
                <w:bCs/>
                <w:sz w:val="24"/>
                <w:szCs w:val="24"/>
              </w:rPr>
              <w:t>、环境质量现状评价结论</w:t>
            </w:r>
          </w:p>
          <w:p w:rsidR="00C779CD" w:rsidRPr="00BD2E83" w:rsidRDefault="00F041D4"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⑴</w:t>
            </w:r>
            <w:r w:rsidR="00C779CD" w:rsidRPr="00BD2E83">
              <w:rPr>
                <w:rFonts w:asciiTheme="minorEastAsia" w:eastAsiaTheme="minorEastAsia" w:hAnsiTheme="minorEastAsia" w:cs="SimSun" w:hint="eastAsia"/>
                <w:b/>
                <w:bCs/>
                <w:sz w:val="24"/>
                <w:szCs w:val="24"/>
              </w:rPr>
              <w:t>环境空气质量现状</w:t>
            </w:r>
          </w:p>
          <w:p w:rsidR="0012363A" w:rsidRPr="00BD2E83" w:rsidRDefault="0012363A" w:rsidP="00DC253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监测期间</w:t>
            </w:r>
            <w:r w:rsidR="00170CC9" w:rsidRPr="00BD2E83">
              <w:rPr>
                <w:rFonts w:asciiTheme="minorEastAsia" w:eastAsiaTheme="minorEastAsia" w:hAnsiTheme="minorEastAsia"/>
                <w:sz w:val="24"/>
              </w:rPr>
              <w:t>评价区域各监测点的</w:t>
            </w:r>
            <w:r w:rsidR="00170CC9" w:rsidRPr="00BD2E83">
              <w:rPr>
                <w:rFonts w:asciiTheme="minorEastAsia" w:eastAsiaTheme="minorEastAsia" w:hAnsiTheme="minorEastAsia" w:hint="eastAsia"/>
                <w:sz w:val="24"/>
              </w:rPr>
              <w:t>常规监测因子</w:t>
            </w:r>
            <w:r w:rsidR="00170CC9" w:rsidRPr="00BD2E83">
              <w:rPr>
                <w:rFonts w:asciiTheme="minorEastAsia" w:eastAsiaTheme="minorEastAsia" w:hAnsiTheme="minorEastAsia"/>
                <w:sz w:val="24"/>
              </w:rPr>
              <w:t>SO</w:t>
            </w:r>
            <w:r w:rsidR="00170CC9" w:rsidRPr="00BD2E83">
              <w:rPr>
                <w:rFonts w:asciiTheme="minorEastAsia" w:eastAsiaTheme="minorEastAsia" w:hAnsiTheme="minorEastAsia"/>
                <w:sz w:val="24"/>
                <w:vertAlign w:val="subscript"/>
              </w:rPr>
              <w:t>2</w:t>
            </w:r>
            <w:r w:rsidR="00170CC9" w:rsidRPr="00BD2E83">
              <w:rPr>
                <w:rFonts w:asciiTheme="minorEastAsia" w:eastAsiaTheme="minorEastAsia" w:hAnsiTheme="minorEastAsia"/>
                <w:sz w:val="24"/>
              </w:rPr>
              <w:t>、NO</w:t>
            </w:r>
            <w:r w:rsidR="00170CC9" w:rsidRPr="00BD2E83">
              <w:rPr>
                <w:rFonts w:asciiTheme="minorEastAsia" w:eastAsiaTheme="minorEastAsia" w:hAnsiTheme="minorEastAsia"/>
                <w:sz w:val="24"/>
                <w:vertAlign w:val="subscript"/>
              </w:rPr>
              <w:t>2</w:t>
            </w:r>
            <w:r w:rsidR="00170CC9" w:rsidRPr="00BD2E83">
              <w:rPr>
                <w:rFonts w:asciiTheme="minorEastAsia" w:eastAsiaTheme="minorEastAsia" w:hAnsiTheme="minorEastAsia" w:hint="eastAsia"/>
                <w:sz w:val="24"/>
              </w:rPr>
              <w:t>1小时平均浓度、24小时平均浓度、</w:t>
            </w:r>
            <w:r w:rsidR="00170CC9" w:rsidRPr="00BD2E83">
              <w:rPr>
                <w:rFonts w:asciiTheme="minorEastAsia" w:eastAsiaTheme="minorEastAsia" w:hAnsiTheme="minorEastAsia"/>
                <w:sz w:val="24"/>
              </w:rPr>
              <w:t>PM</w:t>
            </w:r>
            <w:r w:rsidR="00170CC9" w:rsidRPr="00BD2E83">
              <w:rPr>
                <w:rFonts w:asciiTheme="minorEastAsia" w:eastAsiaTheme="minorEastAsia" w:hAnsiTheme="minorEastAsia"/>
                <w:sz w:val="24"/>
                <w:vertAlign w:val="subscript"/>
              </w:rPr>
              <w:t>10</w:t>
            </w:r>
            <w:r w:rsidR="00170CC9" w:rsidRPr="00BD2E83">
              <w:rPr>
                <w:rFonts w:asciiTheme="minorEastAsia" w:eastAsiaTheme="minorEastAsia" w:hAnsiTheme="minorEastAsia" w:hint="eastAsia"/>
                <w:sz w:val="24"/>
              </w:rPr>
              <w:t>24小时平均浓度均满足《</w:t>
            </w:r>
            <w:r w:rsidR="00170CC9" w:rsidRPr="00BD2E83">
              <w:rPr>
                <w:rFonts w:asciiTheme="minorEastAsia" w:eastAsiaTheme="minorEastAsia" w:hAnsiTheme="minorEastAsia"/>
                <w:sz w:val="24"/>
              </w:rPr>
              <w:t>环境空气质量标准》(GB3095-2012)二级标准要</w:t>
            </w:r>
            <w:r w:rsidR="00170CC9" w:rsidRPr="00BD2E83">
              <w:rPr>
                <w:rFonts w:asciiTheme="minorEastAsia" w:eastAsiaTheme="minorEastAsia" w:hAnsiTheme="minorEastAsia" w:hint="eastAsia"/>
                <w:sz w:val="24"/>
              </w:rPr>
              <w:t>求，项目区域</w:t>
            </w:r>
            <w:r w:rsidR="00170CC9" w:rsidRPr="00BD2E83">
              <w:rPr>
                <w:rFonts w:asciiTheme="minorEastAsia" w:eastAsiaTheme="minorEastAsia" w:hAnsiTheme="minorEastAsia"/>
                <w:sz w:val="24"/>
              </w:rPr>
              <w:t>环境空气质量良好。</w:t>
            </w:r>
          </w:p>
          <w:p w:rsidR="007A2545" w:rsidRPr="00BD2E83" w:rsidRDefault="00F041D4" w:rsidP="00647F8D">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⑵</w:t>
            </w:r>
            <w:r w:rsidR="007A2545" w:rsidRPr="00BD2E83">
              <w:rPr>
                <w:rFonts w:asciiTheme="minorEastAsia" w:eastAsiaTheme="minorEastAsia" w:hAnsiTheme="minorEastAsia" w:cs="SimSun" w:hint="eastAsia"/>
                <w:b/>
                <w:bCs/>
                <w:sz w:val="24"/>
                <w:szCs w:val="24"/>
              </w:rPr>
              <w:t>声环境质量现状</w:t>
            </w:r>
          </w:p>
          <w:p w:rsidR="007A2545" w:rsidRPr="00BD2E83" w:rsidRDefault="004C4DF7" w:rsidP="004C4DF7">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项目厂界监测点昼、夜间噪声值均满足《声环境质量标准》（</w:t>
            </w:r>
            <w:r w:rsidRPr="00BD2E83">
              <w:rPr>
                <w:rFonts w:asciiTheme="minorEastAsia" w:eastAsiaTheme="minorEastAsia" w:hAnsiTheme="minorEastAsia" w:cs="SimSun"/>
                <w:sz w:val="24"/>
                <w:szCs w:val="24"/>
              </w:rPr>
              <w:t>GB 3096-2008</w:t>
            </w:r>
            <w:r w:rsidRPr="00BD2E83">
              <w:rPr>
                <w:rFonts w:asciiTheme="minorEastAsia" w:eastAsiaTheme="minorEastAsia" w:hAnsiTheme="minorEastAsia" w:cs="SimSun" w:hint="eastAsia"/>
                <w:sz w:val="24"/>
                <w:szCs w:val="24"/>
              </w:rPr>
              <w:t>）中</w:t>
            </w:r>
            <w:r w:rsidRPr="00BD2E83">
              <w:rPr>
                <w:rFonts w:asciiTheme="minorEastAsia" w:eastAsiaTheme="minorEastAsia" w:hAnsiTheme="minorEastAsia" w:cs="SimSun"/>
                <w:sz w:val="24"/>
                <w:szCs w:val="24"/>
              </w:rPr>
              <w:t>2</w:t>
            </w:r>
            <w:r w:rsidRPr="00BD2E83">
              <w:rPr>
                <w:rFonts w:asciiTheme="minorEastAsia" w:eastAsiaTheme="minorEastAsia" w:hAnsiTheme="minorEastAsia" w:cs="SimSun" w:hint="eastAsia"/>
                <w:sz w:val="24"/>
                <w:szCs w:val="24"/>
              </w:rPr>
              <w:t>类标准限值要求。因此，评价</w:t>
            </w:r>
            <w:proofErr w:type="gramStart"/>
            <w:r w:rsidRPr="00BD2E83">
              <w:rPr>
                <w:rFonts w:asciiTheme="minorEastAsia" w:eastAsiaTheme="minorEastAsia" w:hAnsiTheme="minorEastAsia" w:cs="SimSun" w:hint="eastAsia"/>
                <w:sz w:val="24"/>
                <w:szCs w:val="24"/>
              </w:rPr>
              <w:t>区域声</w:t>
            </w:r>
            <w:proofErr w:type="gramEnd"/>
            <w:r w:rsidRPr="00BD2E83">
              <w:rPr>
                <w:rFonts w:asciiTheme="minorEastAsia" w:eastAsiaTheme="minorEastAsia" w:hAnsiTheme="minorEastAsia" w:cs="SimSun" w:hint="eastAsia"/>
                <w:sz w:val="24"/>
                <w:szCs w:val="24"/>
              </w:rPr>
              <w:t>环境质量较好。</w:t>
            </w:r>
          </w:p>
          <w:p w:rsidR="004C4DF7" w:rsidRPr="00BD2E83" w:rsidRDefault="004C4519" w:rsidP="00647F8D">
            <w:pPr>
              <w:adjustRightInd w:val="0"/>
              <w:snapToGrid w:val="0"/>
              <w:spacing w:line="360" w:lineRule="auto"/>
              <w:ind w:firstLineChars="200" w:firstLine="482"/>
              <w:rPr>
                <w:rFonts w:asciiTheme="minorEastAsia" w:eastAsiaTheme="minorEastAsia" w:hAnsiTheme="minorEastAsia" w:cs="SimSun"/>
                <w:b/>
                <w:bCs/>
                <w:sz w:val="24"/>
                <w:szCs w:val="24"/>
              </w:rPr>
            </w:pPr>
            <w:r w:rsidRPr="00BD2E83">
              <w:rPr>
                <w:rFonts w:asciiTheme="minorEastAsia" w:eastAsiaTheme="minorEastAsia" w:hAnsiTheme="minorEastAsia" w:hint="eastAsia"/>
                <w:b/>
                <w:bCs/>
                <w:sz w:val="24"/>
                <w:szCs w:val="24"/>
              </w:rPr>
              <w:t>⑶</w:t>
            </w:r>
            <w:r w:rsidR="004D30B8" w:rsidRPr="00BD2E83">
              <w:rPr>
                <w:rFonts w:asciiTheme="minorEastAsia" w:eastAsiaTheme="minorEastAsia" w:hAnsiTheme="minorEastAsia" w:cs="SimSun" w:hint="eastAsia"/>
                <w:b/>
                <w:bCs/>
                <w:sz w:val="24"/>
                <w:szCs w:val="24"/>
              </w:rPr>
              <w:t>地下水环境质量现状</w:t>
            </w:r>
          </w:p>
          <w:p w:rsidR="004D30B8" w:rsidRPr="00BD2E83" w:rsidRDefault="004D30B8" w:rsidP="001240FA">
            <w:pPr>
              <w:adjustRightInd w:val="0"/>
              <w:snapToGrid w:val="0"/>
              <w:spacing w:line="360" w:lineRule="auto"/>
              <w:ind w:firstLineChars="200" w:firstLine="480"/>
              <w:rPr>
                <w:rFonts w:asciiTheme="minorEastAsia" w:eastAsiaTheme="minorEastAsia" w:hAnsiTheme="minorEastAsia"/>
                <w:b/>
                <w:bCs/>
                <w:sz w:val="24"/>
                <w:szCs w:val="24"/>
              </w:rPr>
            </w:pPr>
            <w:proofErr w:type="gramStart"/>
            <w:r w:rsidRPr="00BD2E83">
              <w:rPr>
                <w:rFonts w:asciiTheme="minorEastAsia" w:eastAsiaTheme="minorEastAsia" w:hAnsiTheme="minorEastAsia" w:hint="eastAsia"/>
                <w:sz w:val="24"/>
              </w:rPr>
              <w:t>评价区</w:t>
            </w:r>
            <w:proofErr w:type="gramEnd"/>
            <w:r w:rsidRPr="00BD2E83">
              <w:rPr>
                <w:rFonts w:asciiTheme="minorEastAsia" w:eastAsiaTheme="minorEastAsia" w:hAnsiTheme="minorEastAsia" w:hint="eastAsia"/>
                <w:sz w:val="24"/>
              </w:rPr>
              <w:t>地下水环境现状评价因子中</w:t>
            </w:r>
            <w:r w:rsidRPr="00BD2E83">
              <w:rPr>
                <w:rFonts w:asciiTheme="minorEastAsia" w:eastAsiaTheme="minorEastAsia" w:hAnsiTheme="minorEastAsia"/>
                <w:kern w:val="0"/>
                <w:sz w:val="24"/>
              </w:rPr>
              <w:t>pH</w:t>
            </w:r>
            <w:r w:rsidRPr="00BD2E83">
              <w:rPr>
                <w:rFonts w:asciiTheme="minorEastAsia" w:eastAsiaTheme="minorEastAsia" w:hAnsiTheme="minorEastAsia" w:cs="SimSun" w:hint="eastAsia"/>
                <w:kern w:val="0"/>
                <w:sz w:val="24"/>
              </w:rPr>
              <w:t>、总硬度、</w:t>
            </w:r>
            <w:r w:rsidRPr="00BD2E83">
              <w:rPr>
                <w:rFonts w:asciiTheme="minorEastAsia" w:eastAsiaTheme="minorEastAsia" w:hAnsiTheme="minorEastAsia"/>
                <w:kern w:val="0"/>
                <w:sz w:val="24"/>
              </w:rPr>
              <w:t>NH</w:t>
            </w:r>
            <w:r w:rsidRPr="00BD2E83">
              <w:rPr>
                <w:rFonts w:asciiTheme="minorEastAsia" w:eastAsiaTheme="minorEastAsia" w:hAnsiTheme="minorEastAsia"/>
                <w:kern w:val="0"/>
                <w:sz w:val="24"/>
                <w:vertAlign w:val="subscript"/>
              </w:rPr>
              <w:t>3</w:t>
            </w:r>
            <w:r w:rsidRPr="00BD2E83">
              <w:rPr>
                <w:rFonts w:asciiTheme="minorEastAsia" w:eastAsiaTheme="minorEastAsia" w:hAnsiTheme="minorEastAsia"/>
                <w:kern w:val="0"/>
                <w:sz w:val="24"/>
              </w:rPr>
              <w:t>-N</w:t>
            </w:r>
            <w:r w:rsidRPr="00BD2E83">
              <w:rPr>
                <w:rFonts w:asciiTheme="minorEastAsia" w:eastAsiaTheme="minorEastAsia" w:hAnsiTheme="minorEastAsia" w:cs="SimSun" w:hint="eastAsia"/>
                <w:kern w:val="0"/>
                <w:sz w:val="24"/>
              </w:rPr>
              <w:t>、硫酸盐、高锰酸钾指数、六价铬、溶解性总固体、总大肠杆菌、氯化物、铅、镉、砷、汞、挥发</w:t>
            </w:r>
            <w:proofErr w:type="gramStart"/>
            <w:r w:rsidRPr="00BD2E83">
              <w:rPr>
                <w:rFonts w:asciiTheme="minorEastAsia" w:eastAsiaTheme="minorEastAsia" w:hAnsiTheme="minorEastAsia" w:cs="SimSun" w:hint="eastAsia"/>
                <w:kern w:val="0"/>
                <w:sz w:val="24"/>
              </w:rPr>
              <w:t>酚</w:t>
            </w:r>
            <w:proofErr w:type="gramEnd"/>
            <w:r w:rsidRPr="00BD2E83">
              <w:rPr>
                <w:rFonts w:asciiTheme="minorEastAsia" w:eastAsiaTheme="minorEastAsia" w:hAnsiTheme="minorEastAsia" w:cs="SimSun" w:hint="eastAsia"/>
                <w:kern w:val="0"/>
                <w:sz w:val="24"/>
              </w:rPr>
              <w:t>、硝酸盐氮、钾、钠、钙、镁、</w:t>
            </w:r>
            <w:r w:rsidRPr="00BD2E83">
              <w:rPr>
                <w:rFonts w:asciiTheme="minorEastAsia" w:eastAsiaTheme="minorEastAsia" w:hAnsiTheme="minorEastAsia"/>
                <w:kern w:val="0"/>
                <w:sz w:val="24"/>
              </w:rPr>
              <w:t>CO</w:t>
            </w:r>
            <w:r w:rsidRPr="00BD2E83">
              <w:rPr>
                <w:rFonts w:asciiTheme="minorEastAsia" w:eastAsiaTheme="minorEastAsia" w:hAnsiTheme="minorEastAsia"/>
                <w:kern w:val="0"/>
                <w:sz w:val="24"/>
                <w:vertAlign w:val="subscript"/>
              </w:rPr>
              <w:t>3</w:t>
            </w:r>
            <w:r w:rsidRPr="00BD2E83">
              <w:rPr>
                <w:rFonts w:asciiTheme="minorEastAsia" w:eastAsiaTheme="minorEastAsia" w:hAnsiTheme="minorEastAsia"/>
                <w:kern w:val="0"/>
                <w:sz w:val="24"/>
                <w:vertAlign w:val="superscript"/>
              </w:rPr>
              <w:t>2-</w:t>
            </w:r>
            <w:r w:rsidRPr="00BD2E83">
              <w:rPr>
                <w:rFonts w:asciiTheme="minorEastAsia" w:eastAsiaTheme="minorEastAsia" w:hAnsiTheme="minorEastAsia" w:cs="SimSun" w:hint="eastAsia"/>
                <w:kern w:val="0"/>
                <w:sz w:val="24"/>
              </w:rPr>
              <w:t>、</w:t>
            </w:r>
            <w:r w:rsidRPr="00BD2E83">
              <w:rPr>
                <w:rFonts w:asciiTheme="minorEastAsia" w:eastAsiaTheme="minorEastAsia" w:hAnsiTheme="minorEastAsia"/>
                <w:kern w:val="0"/>
                <w:sz w:val="24"/>
              </w:rPr>
              <w:t>HCO</w:t>
            </w:r>
            <w:r w:rsidRPr="00BD2E83">
              <w:rPr>
                <w:rFonts w:asciiTheme="minorEastAsia" w:eastAsiaTheme="minorEastAsia" w:hAnsiTheme="minorEastAsia"/>
                <w:kern w:val="0"/>
                <w:sz w:val="24"/>
                <w:vertAlign w:val="superscript"/>
              </w:rPr>
              <w:t>3-</w:t>
            </w:r>
            <w:r w:rsidRPr="00BD2E83">
              <w:rPr>
                <w:rFonts w:asciiTheme="minorEastAsia" w:eastAsiaTheme="minorEastAsia" w:hAnsiTheme="minorEastAsia" w:hint="eastAsia"/>
                <w:sz w:val="24"/>
              </w:rPr>
              <w:t>的监测值均满足《地下水质量标准》（GB/T14848-93）</w:t>
            </w:r>
            <w:r w:rsidR="00162235" w:rsidRPr="00BD2E83">
              <w:rPr>
                <w:rFonts w:asciiTheme="minorEastAsia" w:eastAsiaTheme="minorEastAsia" w:hAnsiTheme="minorEastAsia"/>
                <w:sz w:val="24"/>
              </w:rPr>
              <w:fldChar w:fldCharType="begin"/>
            </w:r>
            <w:r w:rsidRPr="00BD2E83">
              <w:rPr>
                <w:rFonts w:asciiTheme="minorEastAsia" w:eastAsiaTheme="minorEastAsia" w:hAnsiTheme="minorEastAsia" w:hint="eastAsia"/>
                <w:sz w:val="24"/>
              </w:rPr>
              <w:instrText>= 3 \* ROMAN</w:instrText>
            </w:r>
            <w:r w:rsidR="00162235" w:rsidRPr="00BD2E83">
              <w:rPr>
                <w:rFonts w:asciiTheme="minorEastAsia" w:eastAsiaTheme="minorEastAsia" w:hAnsiTheme="minorEastAsia"/>
                <w:sz w:val="24"/>
              </w:rPr>
              <w:fldChar w:fldCharType="separate"/>
            </w:r>
            <w:r w:rsidRPr="00BD2E83">
              <w:rPr>
                <w:rFonts w:asciiTheme="minorEastAsia" w:eastAsiaTheme="minorEastAsia" w:hAnsiTheme="minorEastAsia"/>
                <w:sz w:val="24"/>
              </w:rPr>
              <w:t>III</w:t>
            </w:r>
            <w:r w:rsidR="00162235" w:rsidRPr="00BD2E83">
              <w:rPr>
                <w:rFonts w:asciiTheme="minorEastAsia" w:eastAsiaTheme="minorEastAsia" w:hAnsiTheme="minorEastAsia"/>
                <w:sz w:val="24"/>
              </w:rPr>
              <w:fldChar w:fldCharType="end"/>
            </w:r>
            <w:r w:rsidRPr="00BD2E83">
              <w:rPr>
                <w:rFonts w:asciiTheme="minorEastAsia" w:eastAsiaTheme="minorEastAsia" w:hAnsiTheme="minorEastAsia" w:hint="eastAsia"/>
                <w:sz w:val="24"/>
              </w:rPr>
              <w:t>类标准要求，评价区域地下水环境质量现状良好。</w:t>
            </w:r>
          </w:p>
          <w:p w:rsidR="004C4DF7" w:rsidRPr="00BD2E83" w:rsidRDefault="004C4519" w:rsidP="004C4519">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lastRenderedPageBreak/>
              <w:t>⑷</w:t>
            </w:r>
            <w:r w:rsidRPr="00BD2E83">
              <w:rPr>
                <w:rFonts w:asciiTheme="minorEastAsia" w:eastAsiaTheme="minorEastAsia" w:hAnsiTheme="minorEastAsia" w:cs="SimSun" w:hint="eastAsia"/>
                <w:b/>
                <w:bCs/>
                <w:sz w:val="24"/>
                <w:szCs w:val="24"/>
              </w:rPr>
              <w:t>土壤环境质量现状</w:t>
            </w:r>
          </w:p>
          <w:p w:rsidR="004C4519" w:rsidRPr="00BD2E83" w:rsidRDefault="004C4519" w:rsidP="00BD2E83">
            <w:pPr>
              <w:spacing w:afterLines="30" w:line="360" w:lineRule="auto"/>
              <w:ind w:firstLineChars="200" w:firstLine="480"/>
              <w:rPr>
                <w:rFonts w:asciiTheme="minorEastAsia" w:eastAsiaTheme="minorEastAsia" w:hAnsiTheme="minorEastAsia" w:cs="SimSun"/>
                <w:b/>
                <w:bCs/>
                <w:sz w:val="28"/>
                <w:szCs w:val="28"/>
              </w:rPr>
            </w:pPr>
            <w:proofErr w:type="gramStart"/>
            <w:r w:rsidRPr="00BD2E83">
              <w:rPr>
                <w:rFonts w:asciiTheme="minorEastAsia" w:eastAsiaTheme="minorEastAsia" w:hAnsiTheme="minorEastAsia" w:hint="eastAsia"/>
                <w:sz w:val="24"/>
              </w:rPr>
              <w:t>评价区</w:t>
            </w:r>
            <w:proofErr w:type="gramEnd"/>
            <w:r w:rsidRPr="00BD2E83">
              <w:rPr>
                <w:rFonts w:asciiTheme="minorEastAsia" w:eastAsiaTheme="minorEastAsia" w:hAnsiTheme="minorEastAsia" w:hint="eastAsia"/>
                <w:sz w:val="24"/>
              </w:rPr>
              <w:t>土壤环境中</w:t>
            </w:r>
            <w:r w:rsidRPr="00BD2E83">
              <w:rPr>
                <w:rFonts w:asciiTheme="minorEastAsia" w:eastAsiaTheme="minorEastAsia" w:hAnsiTheme="minorEastAsia"/>
                <w:sz w:val="24"/>
              </w:rPr>
              <w:t>pH</w:t>
            </w:r>
            <w:r w:rsidRPr="00BD2E83">
              <w:rPr>
                <w:rFonts w:asciiTheme="minorEastAsia" w:eastAsiaTheme="minorEastAsia" w:hAnsiTheme="minorEastAsia" w:cs="宋体" w:hint="eastAsia"/>
                <w:sz w:val="24"/>
              </w:rPr>
              <w:t>、</w:t>
            </w:r>
            <w:r w:rsidRPr="00BD2E83">
              <w:rPr>
                <w:rFonts w:asciiTheme="minorEastAsia" w:eastAsiaTheme="minorEastAsia" w:hAnsiTheme="minorEastAsia" w:hint="eastAsia"/>
                <w:spacing w:val="-10"/>
                <w:sz w:val="24"/>
              </w:rPr>
              <w:t>铜、锌、铬、镍、镉、铅、汞、砷</w:t>
            </w:r>
            <w:r w:rsidRPr="00BD2E83">
              <w:rPr>
                <w:rFonts w:asciiTheme="minorEastAsia" w:eastAsiaTheme="minorEastAsia" w:hAnsiTheme="minorEastAsia" w:hint="eastAsia"/>
                <w:sz w:val="24"/>
              </w:rPr>
              <w:t>的监测值均满足《土壤</w:t>
            </w:r>
            <w:r w:rsidRPr="00BD2E83">
              <w:rPr>
                <w:rFonts w:asciiTheme="minorEastAsia" w:eastAsiaTheme="minorEastAsia" w:hAnsiTheme="minorEastAsia"/>
                <w:sz w:val="24"/>
              </w:rPr>
              <w:t>环境质量标准</w:t>
            </w:r>
            <w:r w:rsidRPr="00BD2E83">
              <w:rPr>
                <w:rFonts w:asciiTheme="minorEastAsia" w:eastAsiaTheme="minorEastAsia" w:hAnsiTheme="minorEastAsia" w:hint="eastAsia"/>
                <w:sz w:val="24"/>
              </w:rPr>
              <w:t>》</w:t>
            </w:r>
            <w:r w:rsidRPr="00BD2E83">
              <w:rPr>
                <w:rFonts w:asciiTheme="minorEastAsia" w:eastAsiaTheme="minorEastAsia" w:hAnsiTheme="minorEastAsia"/>
                <w:sz w:val="24"/>
              </w:rPr>
              <w:t>（GB</w:t>
            </w:r>
            <w:r w:rsidRPr="00BD2E83">
              <w:rPr>
                <w:rFonts w:asciiTheme="minorEastAsia" w:eastAsiaTheme="minorEastAsia" w:hAnsiTheme="minorEastAsia" w:hint="eastAsia"/>
                <w:sz w:val="24"/>
              </w:rPr>
              <w:t>15618</w:t>
            </w:r>
            <w:r w:rsidRPr="00BD2E83">
              <w:rPr>
                <w:rFonts w:asciiTheme="minorEastAsia" w:eastAsiaTheme="minorEastAsia" w:hAnsiTheme="minorEastAsia"/>
                <w:sz w:val="24"/>
              </w:rPr>
              <w:t>-</w:t>
            </w:r>
            <w:r w:rsidRPr="00BD2E83">
              <w:rPr>
                <w:rFonts w:asciiTheme="minorEastAsia" w:eastAsiaTheme="minorEastAsia" w:hAnsiTheme="minorEastAsia" w:hint="eastAsia"/>
                <w:sz w:val="24"/>
              </w:rPr>
              <w:t>1995</w:t>
            </w:r>
            <w:r w:rsidRPr="00BD2E83">
              <w:rPr>
                <w:rFonts w:asciiTheme="minorEastAsia" w:eastAsiaTheme="minorEastAsia" w:hAnsiTheme="minorEastAsia"/>
                <w:sz w:val="24"/>
              </w:rPr>
              <w:t>）</w:t>
            </w:r>
            <w:r w:rsidRPr="00BD2E83">
              <w:rPr>
                <w:rFonts w:asciiTheme="minorEastAsia" w:eastAsiaTheme="minorEastAsia" w:hAnsiTheme="minorEastAsia" w:hint="eastAsia"/>
                <w:sz w:val="24"/>
              </w:rPr>
              <w:t>中的Ⅱ类标准限值要求，评价区域土壤环境质量现状良好。</w:t>
            </w:r>
          </w:p>
          <w:p w:rsidR="00C779CD" w:rsidRPr="00BD2E83" w:rsidRDefault="00097418" w:rsidP="00DC2531">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4</w:t>
            </w:r>
            <w:r w:rsidR="00C779CD" w:rsidRPr="00BD2E83">
              <w:rPr>
                <w:rFonts w:asciiTheme="minorEastAsia" w:eastAsiaTheme="minorEastAsia" w:hAnsiTheme="minorEastAsia" w:cs="SimSun" w:hint="eastAsia"/>
                <w:b/>
                <w:bCs/>
                <w:sz w:val="24"/>
                <w:szCs w:val="24"/>
              </w:rPr>
              <w:t>、</w:t>
            </w:r>
            <w:r w:rsidR="003B7C9A" w:rsidRPr="00BD2E83">
              <w:rPr>
                <w:rFonts w:asciiTheme="minorEastAsia" w:eastAsiaTheme="minorEastAsia" w:hAnsiTheme="minorEastAsia" w:cs="SimSun" w:hint="eastAsia"/>
                <w:b/>
                <w:bCs/>
                <w:sz w:val="24"/>
                <w:szCs w:val="24"/>
              </w:rPr>
              <w:t>运营期</w:t>
            </w:r>
            <w:r w:rsidR="00C779CD" w:rsidRPr="00BD2E83">
              <w:rPr>
                <w:rFonts w:asciiTheme="minorEastAsia" w:eastAsiaTheme="minorEastAsia" w:hAnsiTheme="minorEastAsia" w:cs="SimSun" w:hint="eastAsia"/>
                <w:b/>
                <w:bCs/>
                <w:sz w:val="24"/>
                <w:szCs w:val="24"/>
              </w:rPr>
              <w:t>环境影响评价结论</w:t>
            </w:r>
          </w:p>
          <w:p w:rsidR="00C779CD" w:rsidRPr="00BD2E83" w:rsidRDefault="00F041D4"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⑴</w:t>
            </w:r>
            <w:r w:rsidR="00C779CD" w:rsidRPr="00BD2E83">
              <w:rPr>
                <w:rFonts w:asciiTheme="minorEastAsia" w:eastAsiaTheme="minorEastAsia" w:hAnsiTheme="minorEastAsia" w:cs="SimSun" w:hint="eastAsia"/>
                <w:b/>
                <w:bCs/>
                <w:sz w:val="24"/>
                <w:szCs w:val="24"/>
              </w:rPr>
              <w:t>大气环境影响分析</w:t>
            </w:r>
          </w:p>
          <w:p w:rsidR="00C779CD" w:rsidRPr="00BD2E83" w:rsidRDefault="00C779CD" w:rsidP="00DC2531">
            <w:pPr>
              <w:pStyle w:val="a9"/>
              <w:adjustRightInd w:val="0"/>
              <w:snapToGrid w:val="0"/>
              <w:spacing w:after="0"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cs="SimSun" w:hint="eastAsia"/>
                <w:sz w:val="24"/>
                <w:szCs w:val="24"/>
              </w:rPr>
              <w:t>项目产生的</w:t>
            </w:r>
            <w:r w:rsidR="00097418" w:rsidRPr="00BD2E83">
              <w:rPr>
                <w:rFonts w:asciiTheme="minorEastAsia" w:eastAsiaTheme="minorEastAsia" w:hAnsiTheme="minorEastAsia" w:cs="SimSun" w:hint="eastAsia"/>
                <w:sz w:val="24"/>
                <w:szCs w:val="24"/>
              </w:rPr>
              <w:t>粉尘</w:t>
            </w:r>
            <w:r w:rsidRPr="00BD2E83">
              <w:rPr>
                <w:rFonts w:asciiTheme="minorEastAsia" w:eastAsiaTheme="minorEastAsia" w:hAnsiTheme="minorEastAsia" w:cs="SimSun" w:hint="eastAsia"/>
                <w:sz w:val="24"/>
                <w:szCs w:val="24"/>
              </w:rPr>
              <w:t>经</w:t>
            </w:r>
            <w:r w:rsidR="00097418" w:rsidRPr="00BD2E83">
              <w:rPr>
                <w:rFonts w:asciiTheme="minorEastAsia" w:eastAsiaTheme="minorEastAsia" w:hAnsiTheme="minorEastAsia" w:cs="SimSun" w:hint="eastAsia"/>
                <w:sz w:val="24"/>
                <w:szCs w:val="24"/>
              </w:rPr>
              <w:t>布袋除尘器</w:t>
            </w:r>
            <w:r w:rsidRPr="00BD2E83">
              <w:rPr>
                <w:rFonts w:asciiTheme="minorEastAsia" w:eastAsiaTheme="minorEastAsia" w:hAnsiTheme="minorEastAsia" w:cs="SimSun" w:hint="eastAsia"/>
                <w:sz w:val="24"/>
                <w:szCs w:val="24"/>
              </w:rPr>
              <w:t>处理后</w:t>
            </w:r>
            <w:r w:rsidR="00097418" w:rsidRPr="00BD2E83">
              <w:rPr>
                <w:rFonts w:asciiTheme="minorEastAsia" w:eastAsiaTheme="minorEastAsia" w:hAnsiTheme="minorEastAsia" w:cs="SimSun" w:hint="eastAsia"/>
                <w:sz w:val="24"/>
                <w:szCs w:val="24"/>
              </w:rPr>
              <w:t>15m排气筒排放，</w:t>
            </w:r>
            <w:r w:rsidRPr="00BD2E83">
              <w:rPr>
                <w:rFonts w:asciiTheme="minorEastAsia" w:eastAsiaTheme="minorEastAsia" w:hAnsiTheme="minorEastAsia" w:cs="SimSun" w:hint="eastAsia"/>
                <w:sz w:val="24"/>
                <w:szCs w:val="24"/>
              </w:rPr>
              <w:t>可达到《大气污染物综合排放标准》（</w:t>
            </w:r>
            <w:r w:rsidRPr="00BD2E83">
              <w:rPr>
                <w:rFonts w:asciiTheme="minorEastAsia" w:eastAsiaTheme="minorEastAsia" w:hAnsiTheme="minorEastAsia"/>
                <w:sz w:val="24"/>
                <w:szCs w:val="24"/>
              </w:rPr>
              <w:t>GB16297-1996</w:t>
            </w:r>
            <w:r w:rsidRPr="00BD2E83">
              <w:rPr>
                <w:rFonts w:asciiTheme="minorEastAsia" w:eastAsiaTheme="minorEastAsia" w:hAnsiTheme="minorEastAsia" w:cs="SimSun" w:hint="eastAsia"/>
                <w:sz w:val="24"/>
                <w:szCs w:val="24"/>
              </w:rPr>
              <w:t>）表</w:t>
            </w:r>
            <w:r w:rsidRPr="00BD2E83">
              <w:rPr>
                <w:rFonts w:asciiTheme="minorEastAsia" w:eastAsiaTheme="minorEastAsia" w:hAnsiTheme="minorEastAsia"/>
                <w:sz w:val="24"/>
                <w:szCs w:val="24"/>
              </w:rPr>
              <w:t>2</w:t>
            </w:r>
            <w:r w:rsidRPr="00BD2E83">
              <w:rPr>
                <w:rFonts w:asciiTheme="minorEastAsia" w:eastAsiaTheme="minorEastAsia" w:hAnsiTheme="minorEastAsia" w:cs="SimSun" w:hint="eastAsia"/>
                <w:sz w:val="24"/>
                <w:szCs w:val="24"/>
              </w:rPr>
              <w:t>标准限值</w:t>
            </w:r>
            <w:r w:rsidR="00BA3C13" w:rsidRPr="00BD2E83">
              <w:rPr>
                <w:rFonts w:asciiTheme="minorEastAsia" w:eastAsiaTheme="minorEastAsia" w:hAnsiTheme="minorEastAsia" w:cs="SimSun" w:hint="eastAsia"/>
                <w:sz w:val="24"/>
                <w:szCs w:val="24"/>
              </w:rPr>
              <w:t>。</w:t>
            </w:r>
          </w:p>
          <w:p w:rsidR="00C779CD" w:rsidRPr="00BD2E83" w:rsidRDefault="00F041D4"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⑵</w:t>
            </w:r>
            <w:r w:rsidR="00C779CD" w:rsidRPr="00BD2E83">
              <w:rPr>
                <w:rFonts w:asciiTheme="minorEastAsia" w:eastAsiaTheme="minorEastAsia" w:hAnsiTheme="minorEastAsia" w:cs="SimSun" w:hint="eastAsia"/>
                <w:b/>
                <w:bCs/>
                <w:sz w:val="24"/>
                <w:szCs w:val="24"/>
              </w:rPr>
              <w:t>水环境影响分析</w:t>
            </w:r>
          </w:p>
          <w:p w:rsidR="00A10B1E" w:rsidRPr="00BD2E83" w:rsidRDefault="00FB0E4C" w:rsidP="00FB0E4C">
            <w:pPr>
              <w:tabs>
                <w:tab w:val="left" w:pos="2535"/>
              </w:tabs>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生活污水产生量为1.46</w:t>
            </w:r>
            <w:r w:rsidRPr="00BD2E83">
              <w:rPr>
                <w:rFonts w:asciiTheme="minorEastAsia" w:eastAsiaTheme="minorEastAsia" w:hAnsiTheme="minorEastAsia" w:cs="SimSun"/>
                <w:sz w:val="24"/>
                <w:szCs w:val="24"/>
              </w:rPr>
              <w:t>m</w:t>
            </w:r>
            <w:r w:rsidRPr="00BD2E83">
              <w:rPr>
                <w:rFonts w:asciiTheme="minorEastAsia" w:eastAsiaTheme="minorEastAsia" w:hAnsiTheme="minorEastAsia" w:cs="SimSun"/>
                <w:sz w:val="24"/>
                <w:szCs w:val="24"/>
                <w:vertAlign w:val="superscript"/>
              </w:rPr>
              <w:t>3</w:t>
            </w:r>
            <w:r w:rsidRPr="00BD2E83">
              <w:rPr>
                <w:rFonts w:asciiTheme="minorEastAsia" w:eastAsiaTheme="minorEastAsia" w:hAnsiTheme="minorEastAsia" w:cs="SimSun"/>
                <w:sz w:val="24"/>
                <w:szCs w:val="24"/>
              </w:rPr>
              <w:t>/d</w:t>
            </w:r>
            <w:r w:rsidRPr="00BD2E83">
              <w:rPr>
                <w:rFonts w:asciiTheme="minorEastAsia" w:eastAsiaTheme="minorEastAsia" w:hAnsiTheme="minorEastAsia" w:cs="SimSun" w:hint="eastAsia"/>
                <w:sz w:val="24"/>
                <w:szCs w:val="24"/>
              </w:rPr>
              <w:t>，年排放量为365</w:t>
            </w:r>
            <w:r w:rsidRPr="00BD2E83">
              <w:rPr>
                <w:rFonts w:asciiTheme="minorEastAsia" w:eastAsiaTheme="minorEastAsia" w:hAnsiTheme="minorEastAsia" w:cs="SimSun"/>
                <w:sz w:val="24"/>
                <w:szCs w:val="24"/>
              </w:rPr>
              <w:t>m</w:t>
            </w:r>
            <w:r w:rsidRPr="00BD2E83">
              <w:rPr>
                <w:rFonts w:asciiTheme="minorEastAsia" w:eastAsiaTheme="minorEastAsia" w:hAnsiTheme="minorEastAsia" w:cs="SimSun"/>
                <w:sz w:val="24"/>
                <w:szCs w:val="24"/>
                <w:vertAlign w:val="superscript"/>
              </w:rPr>
              <w:t>3</w:t>
            </w:r>
            <w:r w:rsidRPr="00BD2E83">
              <w:rPr>
                <w:rFonts w:asciiTheme="minorEastAsia" w:eastAsiaTheme="minorEastAsia" w:hAnsiTheme="minorEastAsia" w:cs="SimSun"/>
                <w:sz w:val="24"/>
                <w:szCs w:val="24"/>
              </w:rPr>
              <w:t>/a</w:t>
            </w:r>
            <w:r w:rsidRPr="00BD2E83">
              <w:rPr>
                <w:rFonts w:asciiTheme="minorEastAsia" w:eastAsiaTheme="minorEastAsia" w:hAnsiTheme="minorEastAsia" w:cs="SimSun" w:hint="eastAsia"/>
                <w:sz w:val="24"/>
                <w:szCs w:val="24"/>
              </w:rPr>
              <w:t>。主要污染物为</w:t>
            </w:r>
            <w:r w:rsidRPr="00BD2E83">
              <w:rPr>
                <w:rFonts w:asciiTheme="minorEastAsia" w:eastAsiaTheme="minorEastAsia" w:hAnsiTheme="minorEastAsia" w:cs="SimSun"/>
                <w:sz w:val="24"/>
                <w:szCs w:val="24"/>
              </w:rPr>
              <w:t>COD</w:t>
            </w:r>
            <w:r w:rsidRPr="00BD2E83">
              <w:rPr>
                <w:rFonts w:asciiTheme="minorEastAsia" w:eastAsiaTheme="minorEastAsia" w:hAnsiTheme="minorEastAsia" w:cs="SimSun" w:hint="eastAsia"/>
                <w:sz w:val="24"/>
                <w:szCs w:val="24"/>
              </w:rPr>
              <w:t>、</w:t>
            </w:r>
            <w:r w:rsidRPr="00BD2E83">
              <w:rPr>
                <w:rFonts w:asciiTheme="minorEastAsia" w:eastAsiaTheme="minorEastAsia" w:hAnsiTheme="minorEastAsia" w:cs="SimSun"/>
                <w:sz w:val="24"/>
                <w:szCs w:val="24"/>
              </w:rPr>
              <w:t>BOD</w:t>
            </w:r>
            <w:r w:rsidRPr="00BD2E83">
              <w:rPr>
                <w:rFonts w:asciiTheme="minorEastAsia" w:eastAsiaTheme="minorEastAsia" w:hAnsiTheme="minorEastAsia" w:cs="SimSun"/>
                <w:sz w:val="24"/>
                <w:szCs w:val="24"/>
                <w:vertAlign w:val="subscript"/>
              </w:rPr>
              <w:t>5</w:t>
            </w:r>
            <w:r w:rsidRPr="00BD2E83">
              <w:rPr>
                <w:rFonts w:asciiTheme="minorEastAsia" w:eastAsiaTheme="minorEastAsia" w:hAnsiTheme="minorEastAsia" w:cs="SimSun" w:hint="eastAsia"/>
                <w:sz w:val="24"/>
                <w:szCs w:val="24"/>
              </w:rPr>
              <w:t>、</w:t>
            </w:r>
            <w:r w:rsidRPr="00BD2E83">
              <w:rPr>
                <w:rFonts w:asciiTheme="minorEastAsia" w:eastAsiaTheme="minorEastAsia" w:hAnsiTheme="minorEastAsia" w:cs="SimSun"/>
                <w:sz w:val="24"/>
                <w:szCs w:val="24"/>
              </w:rPr>
              <w:t>NH</w:t>
            </w:r>
            <w:r w:rsidRPr="00BD2E83">
              <w:rPr>
                <w:rFonts w:asciiTheme="minorEastAsia" w:eastAsiaTheme="minorEastAsia" w:hAnsiTheme="minorEastAsia" w:cs="SimSun"/>
                <w:sz w:val="24"/>
                <w:szCs w:val="24"/>
                <w:vertAlign w:val="subscript"/>
              </w:rPr>
              <w:t>3</w:t>
            </w:r>
            <w:r w:rsidRPr="00BD2E83">
              <w:rPr>
                <w:rFonts w:asciiTheme="minorEastAsia" w:eastAsiaTheme="minorEastAsia" w:hAnsiTheme="minorEastAsia" w:cs="SimSun"/>
                <w:sz w:val="24"/>
                <w:szCs w:val="24"/>
              </w:rPr>
              <w:t>-N</w:t>
            </w:r>
            <w:r w:rsidRPr="00BD2E83">
              <w:rPr>
                <w:rFonts w:asciiTheme="minorEastAsia" w:eastAsiaTheme="minorEastAsia" w:hAnsiTheme="minorEastAsia" w:cs="SimSun" w:hint="eastAsia"/>
                <w:sz w:val="24"/>
                <w:szCs w:val="24"/>
              </w:rPr>
              <w:t>、</w:t>
            </w:r>
            <w:r w:rsidRPr="00BD2E83">
              <w:rPr>
                <w:rFonts w:asciiTheme="minorEastAsia" w:eastAsiaTheme="minorEastAsia" w:hAnsiTheme="minorEastAsia" w:cs="SimSun"/>
                <w:sz w:val="24"/>
                <w:szCs w:val="24"/>
              </w:rPr>
              <w:t>SS</w:t>
            </w:r>
            <w:r w:rsidRPr="00BD2E83">
              <w:rPr>
                <w:rFonts w:asciiTheme="minorEastAsia" w:eastAsiaTheme="minorEastAsia" w:hAnsiTheme="minorEastAsia" w:cs="SimSun" w:hint="eastAsia"/>
                <w:sz w:val="24"/>
                <w:szCs w:val="24"/>
              </w:rPr>
              <w:t>。市政管网铺设之前，项目设2m*3m*3m的旱厕1座，容积约为15m</w:t>
            </w:r>
            <w:r w:rsidRPr="00BD2E83">
              <w:rPr>
                <w:rFonts w:asciiTheme="minorEastAsia" w:eastAsiaTheme="minorEastAsia" w:hAnsiTheme="minorEastAsia" w:cs="SimSun" w:hint="eastAsia"/>
                <w:sz w:val="24"/>
                <w:szCs w:val="24"/>
                <w:vertAlign w:val="superscript"/>
              </w:rPr>
              <w:t>3</w:t>
            </w:r>
            <w:r w:rsidRPr="00BD2E83">
              <w:rPr>
                <w:rFonts w:asciiTheme="minorEastAsia" w:eastAsiaTheme="minorEastAsia" w:hAnsiTheme="minorEastAsia" w:cs="SimSun" w:hint="eastAsia"/>
                <w:sz w:val="24"/>
                <w:szCs w:val="24"/>
              </w:rPr>
              <w:t>，大约每10天由周边村民定期清掏外运，市政管网及市政集中污水处理厂建成运行后由化粪池处理，达标后排入市政管网。</w:t>
            </w:r>
            <w:r w:rsidR="00A10B1E" w:rsidRPr="00BD2E83">
              <w:rPr>
                <w:rFonts w:asciiTheme="minorEastAsia" w:eastAsiaTheme="minorEastAsia" w:hAnsiTheme="minorEastAsia" w:cs="SimSun" w:hint="eastAsia"/>
                <w:sz w:val="24"/>
                <w:szCs w:val="24"/>
              </w:rPr>
              <w:t>COD、氨氮、BOD</w:t>
            </w:r>
            <w:r w:rsidR="00A10B1E" w:rsidRPr="00BD2E83">
              <w:rPr>
                <w:rFonts w:asciiTheme="minorEastAsia" w:eastAsiaTheme="minorEastAsia" w:hAnsiTheme="minorEastAsia" w:cs="SimSun" w:hint="eastAsia"/>
                <w:sz w:val="24"/>
                <w:szCs w:val="24"/>
                <w:vertAlign w:val="subscript"/>
              </w:rPr>
              <w:t>5</w:t>
            </w:r>
            <w:r w:rsidR="00A10B1E" w:rsidRPr="00BD2E83">
              <w:rPr>
                <w:rFonts w:asciiTheme="minorEastAsia" w:eastAsiaTheme="minorEastAsia" w:hAnsiTheme="minorEastAsia" w:cs="SimSun" w:hint="eastAsia"/>
                <w:sz w:val="24"/>
                <w:szCs w:val="24"/>
              </w:rPr>
              <w:t>可达到《黄河流域（陕西段）污水综合排放标准》（</w:t>
            </w:r>
            <w:r w:rsidR="00A10B1E" w:rsidRPr="00BD2E83">
              <w:rPr>
                <w:rFonts w:asciiTheme="minorEastAsia" w:eastAsiaTheme="minorEastAsia" w:hAnsiTheme="minorEastAsia" w:cs="SimSun"/>
                <w:sz w:val="24"/>
                <w:szCs w:val="24"/>
              </w:rPr>
              <w:t>DB61/224-2011</w:t>
            </w:r>
            <w:r w:rsidR="00A10B1E" w:rsidRPr="00BD2E83">
              <w:rPr>
                <w:rFonts w:asciiTheme="minorEastAsia" w:eastAsiaTheme="minorEastAsia" w:hAnsiTheme="minorEastAsia" w:cs="SimSun" w:hint="eastAsia"/>
                <w:sz w:val="24"/>
                <w:szCs w:val="24"/>
              </w:rPr>
              <w:t>）中二级标准及SS可达到《污水综合排放标准》（</w:t>
            </w:r>
            <w:r w:rsidR="00A10B1E" w:rsidRPr="00BD2E83">
              <w:rPr>
                <w:rFonts w:asciiTheme="minorEastAsia" w:eastAsiaTheme="minorEastAsia" w:hAnsiTheme="minorEastAsia" w:cs="SimSun"/>
                <w:sz w:val="24"/>
                <w:szCs w:val="24"/>
              </w:rPr>
              <w:t>GB8978-1996</w:t>
            </w:r>
            <w:r w:rsidR="00A10B1E" w:rsidRPr="00BD2E83">
              <w:rPr>
                <w:rFonts w:asciiTheme="minorEastAsia" w:eastAsiaTheme="minorEastAsia" w:hAnsiTheme="minorEastAsia" w:cs="SimSun" w:hint="eastAsia"/>
                <w:sz w:val="24"/>
                <w:szCs w:val="24"/>
              </w:rPr>
              <w:t>）中Ⅲ级标准要求。</w:t>
            </w:r>
          </w:p>
          <w:p w:rsidR="00C779CD" w:rsidRPr="00BD2E83" w:rsidRDefault="00F041D4" w:rsidP="00D51340">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⑶</w:t>
            </w:r>
            <w:r w:rsidR="00C779CD" w:rsidRPr="00BD2E83">
              <w:rPr>
                <w:rFonts w:asciiTheme="minorEastAsia" w:eastAsiaTheme="minorEastAsia" w:hAnsiTheme="minorEastAsia" w:cs="SimSun" w:hint="eastAsia"/>
                <w:b/>
                <w:bCs/>
                <w:sz w:val="24"/>
                <w:szCs w:val="24"/>
              </w:rPr>
              <w:t>声环境影响分析</w:t>
            </w:r>
          </w:p>
          <w:p w:rsidR="002B7935" w:rsidRPr="00BD2E83" w:rsidRDefault="002B7935" w:rsidP="00D51340">
            <w:pPr>
              <w:adjustRightInd w:val="0"/>
              <w:snapToGrid w:val="0"/>
              <w:spacing w:line="360" w:lineRule="auto"/>
              <w:ind w:firstLineChars="200" w:firstLine="480"/>
              <w:rPr>
                <w:rFonts w:asciiTheme="minorEastAsia" w:eastAsiaTheme="minorEastAsia" w:hAnsiTheme="minorEastAsia"/>
                <w:sz w:val="24"/>
              </w:rPr>
            </w:pPr>
            <w:bookmarkStart w:id="32" w:name="_Toc218413604"/>
            <w:r w:rsidRPr="00BD2E83">
              <w:rPr>
                <w:rFonts w:asciiTheme="minorEastAsia" w:eastAsiaTheme="minorEastAsia" w:hAnsiTheme="minorEastAsia"/>
                <w:sz w:val="24"/>
              </w:rPr>
              <w:t>本项目主要噪声源是生产车间内</w:t>
            </w:r>
            <w:r w:rsidRPr="00BD2E83">
              <w:rPr>
                <w:rFonts w:asciiTheme="minorEastAsia" w:eastAsiaTheme="minorEastAsia" w:hAnsiTheme="minorEastAsia" w:hint="eastAsia"/>
                <w:sz w:val="24"/>
              </w:rPr>
              <w:t>破碎机、磁选机</w:t>
            </w:r>
            <w:r w:rsidRPr="00BD2E83">
              <w:rPr>
                <w:rFonts w:asciiTheme="minorEastAsia" w:eastAsiaTheme="minorEastAsia" w:hAnsiTheme="minorEastAsia"/>
                <w:sz w:val="24"/>
              </w:rPr>
              <w:t>等</w:t>
            </w:r>
            <w:r w:rsidR="0045512D" w:rsidRPr="00BD2E83">
              <w:rPr>
                <w:rFonts w:asciiTheme="minorEastAsia" w:eastAsiaTheme="minorEastAsia" w:hAnsiTheme="minorEastAsia" w:hint="eastAsia"/>
                <w:sz w:val="24"/>
              </w:rPr>
              <w:t>设备</w:t>
            </w:r>
            <w:r w:rsidRPr="00BD2E83">
              <w:rPr>
                <w:rFonts w:asciiTheme="minorEastAsia" w:eastAsiaTheme="minorEastAsia" w:hAnsiTheme="minorEastAsia" w:hint="eastAsia"/>
                <w:sz w:val="24"/>
              </w:rPr>
              <w:t>，</w:t>
            </w:r>
            <w:r w:rsidRPr="00BD2E83">
              <w:rPr>
                <w:rFonts w:asciiTheme="minorEastAsia" w:eastAsiaTheme="minorEastAsia" w:hAnsiTheme="minorEastAsia" w:cs="SimSun" w:hint="eastAsia"/>
                <w:sz w:val="24"/>
                <w:szCs w:val="24"/>
              </w:rPr>
              <w:t>通过选用低噪声设备，安装于独立设备间内，并采取密闭隔音、减震，</w:t>
            </w:r>
            <w:r w:rsidRPr="00BD2E83">
              <w:rPr>
                <w:rStyle w:val="Char6"/>
                <w:rFonts w:asciiTheme="minorEastAsia" w:eastAsiaTheme="minorEastAsia" w:hAnsiTheme="minorEastAsia" w:cs="SimSun" w:hint="eastAsia"/>
                <w:sz w:val="24"/>
                <w:szCs w:val="24"/>
              </w:rPr>
              <w:t>墙体隔音</w:t>
            </w:r>
            <w:r w:rsidRPr="00BD2E83">
              <w:rPr>
                <w:rFonts w:asciiTheme="minorEastAsia" w:eastAsiaTheme="minorEastAsia" w:hAnsiTheme="minorEastAsia" w:cs="SimSun" w:hint="eastAsia"/>
                <w:sz w:val="24"/>
                <w:szCs w:val="24"/>
              </w:rPr>
              <w:t>、门窗阻尼包扎等措施后，项目各厂界噪声预测</w:t>
            </w:r>
            <w:proofErr w:type="gramStart"/>
            <w:r w:rsidRPr="00BD2E83">
              <w:rPr>
                <w:rFonts w:asciiTheme="minorEastAsia" w:eastAsiaTheme="minorEastAsia" w:hAnsiTheme="minorEastAsia" w:cs="SimSun" w:hint="eastAsia"/>
                <w:sz w:val="24"/>
                <w:szCs w:val="24"/>
              </w:rPr>
              <w:t>值符合</w:t>
            </w:r>
            <w:proofErr w:type="gramEnd"/>
            <w:r w:rsidRPr="00BD2E83">
              <w:rPr>
                <w:rFonts w:asciiTheme="minorEastAsia" w:eastAsiaTheme="minorEastAsia" w:hAnsiTheme="minorEastAsia" w:cs="SimSun" w:hint="eastAsia"/>
                <w:sz w:val="24"/>
                <w:szCs w:val="24"/>
              </w:rPr>
              <w:t>《工业企业厂界环境噪声排放标准》（</w:t>
            </w:r>
            <w:r w:rsidRPr="00BD2E83">
              <w:rPr>
                <w:rFonts w:asciiTheme="minorEastAsia" w:eastAsiaTheme="minorEastAsia" w:hAnsiTheme="minorEastAsia"/>
                <w:sz w:val="24"/>
                <w:szCs w:val="24"/>
              </w:rPr>
              <w:t>GB12348</w:t>
            </w:r>
            <w:r w:rsidRPr="00BD2E83">
              <w:rPr>
                <w:rFonts w:asciiTheme="minorEastAsia" w:eastAsiaTheme="minorEastAsia" w:hAnsiTheme="minorEastAsia" w:cs="SimSun" w:hint="eastAsia"/>
                <w:sz w:val="24"/>
                <w:szCs w:val="24"/>
              </w:rPr>
              <w:t>－</w:t>
            </w:r>
            <w:r w:rsidRPr="00BD2E83">
              <w:rPr>
                <w:rFonts w:asciiTheme="minorEastAsia" w:eastAsiaTheme="minorEastAsia" w:hAnsiTheme="minorEastAsia"/>
                <w:sz w:val="24"/>
                <w:szCs w:val="24"/>
              </w:rPr>
              <w:t>2008</w:t>
            </w:r>
            <w:r w:rsidRPr="00BD2E83">
              <w:rPr>
                <w:rFonts w:asciiTheme="minorEastAsia" w:eastAsiaTheme="minorEastAsia" w:hAnsiTheme="minorEastAsia" w:cs="SimSun" w:hint="eastAsia"/>
                <w:sz w:val="24"/>
                <w:szCs w:val="24"/>
              </w:rPr>
              <w:t>）中</w:t>
            </w:r>
            <w:r w:rsidRPr="00BD2E83">
              <w:rPr>
                <w:rFonts w:asciiTheme="minorEastAsia" w:eastAsiaTheme="minorEastAsia" w:hAnsiTheme="minorEastAsia"/>
                <w:sz w:val="24"/>
                <w:szCs w:val="24"/>
              </w:rPr>
              <w:t>2</w:t>
            </w:r>
            <w:r w:rsidRPr="00BD2E83">
              <w:rPr>
                <w:rFonts w:asciiTheme="minorEastAsia" w:eastAsiaTheme="minorEastAsia" w:hAnsiTheme="minorEastAsia" w:cs="SimSun" w:hint="eastAsia"/>
                <w:sz w:val="24"/>
                <w:szCs w:val="24"/>
              </w:rPr>
              <w:t>类标准要求。</w:t>
            </w:r>
          </w:p>
          <w:bookmarkEnd w:id="32"/>
          <w:p w:rsidR="00C779CD" w:rsidRPr="00BD2E83" w:rsidRDefault="00F041D4" w:rsidP="00E050BA">
            <w:pPr>
              <w:adjustRightInd w:val="0"/>
              <w:snapToGrid w:val="0"/>
              <w:spacing w:line="360" w:lineRule="auto"/>
              <w:ind w:firstLineChars="200" w:firstLine="482"/>
              <w:rPr>
                <w:rFonts w:asciiTheme="minorEastAsia" w:eastAsiaTheme="minorEastAsia" w:hAnsiTheme="minorEastAsia"/>
                <w:b/>
                <w:bCs/>
                <w:sz w:val="24"/>
                <w:szCs w:val="24"/>
              </w:rPr>
            </w:pPr>
            <w:r w:rsidRPr="00BD2E83">
              <w:rPr>
                <w:rFonts w:asciiTheme="minorEastAsia" w:eastAsiaTheme="minorEastAsia" w:hAnsiTheme="minorEastAsia" w:hint="eastAsia"/>
                <w:b/>
                <w:bCs/>
                <w:sz w:val="24"/>
                <w:szCs w:val="24"/>
              </w:rPr>
              <w:t>⑷</w:t>
            </w:r>
            <w:r w:rsidR="00C779CD" w:rsidRPr="00BD2E83">
              <w:rPr>
                <w:rFonts w:asciiTheme="minorEastAsia" w:eastAsiaTheme="minorEastAsia" w:hAnsiTheme="minorEastAsia" w:cs="SimSun" w:hint="eastAsia"/>
                <w:b/>
                <w:bCs/>
                <w:sz w:val="24"/>
                <w:szCs w:val="24"/>
              </w:rPr>
              <w:t>固体废弃物环境影响分析</w:t>
            </w:r>
          </w:p>
          <w:p w:rsidR="004F65BC" w:rsidRPr="00BD2E83" w:rsidRDefault="004F65BC" w:rsidP="004F65BC">
            <w:pPr>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sz w:val="24"/>
              </w:rPr>
              <w:t>本项目固体废弃物种类相对</w:t>
            </w:r>
            <w:r w:rsidRPr="00BD2E83">
              <w:rPr>
                <w:rFonts w:asciiTheme="minorEastAsia" w:eastAsiaTheme="minorEastAsia" w:hAnsiTheme="minorEastAsia" w:hint="eastAsia"/>
                <w:sz w:val="24"/>
              </w:rPr>
              <w:t>单一</w:t>
            </w:r>
            <w:r w:rsidRPr="00BD2E83">
              <w:rPr>
                <w:rFonts w:asciiTheme="minorEastAsia" w:eastAsiaTheme="minorEastAsia" w:hAnsiTheme="minorEastAsia"/>
                <w:sz w:val="24"/>
              </w:rPr>
              <w:t>，公司应该严格按相关要求，对所有的固体废弃物进行合理的处理处置，处理处置率达到100%。因此在严格执行以上环境保护措施的基础上，项目固体废弃物污染能够得到有效的控制和消减，环境影响较小。</w:t>
            </w:r>
          </w:p>
          <w:p w:rsidR="00C779CD" w:rsidRPr="00BD2E83" w:rsidRDefault="004F65BC" w:rsidP="00BA0F01">
            <w:pPr>
              <w:adjustRightInd w:val="0"/>
              <w:snapToGrid w:val="0"/>
              <w:spacing w:line="360" w:lineRule="auto"/>
              <w:ind w:firstLineChars="200" w:firstLine="482"/>
              <w:rPr>
                <w:rFonts w:asciiTheme="minorEastAsia" w:eastAsiaTheme="minorEastAsia" w:hAnsiTheme="minorEastAsia" w:cs="SimSun"/>
                <w:sz w:val="24"/>
                <w:szCs w:val="24"/>
              </w:rPr>
            </w:pPr>
            <w:r w:rsidRPr="00BD2E83">
              <w:rPr>
                <w:rFonts w:asciiTheme="minorEastAsia" w:eastAsiaTheme="minorEastAsia" w:hAnsiTheme="minorEastAsia" w:cs="SimSun" w:hint="eastAsia"/>
                <w:b/>
                <w:sz w:val="24"/>
                <w:szCs w:val="24"/>
              </w:rPr>
              <w:t>5</w:t>
            </w:r>
            <w:r w:rsidR="00C779CD" w:rsidRPr="00BD2E83">
              <w:rPr>
                <w:rFonts w:asciiTheme="minorEastAsia" w:eastAsiaTheme="minorEastAsia" w:hAnsiTheme="minorEastAsia" w:hint="eastAsia"/>
                <w:b/>
                <w:sz w:val="24"/>
                <w:szCs w:val="24"/>
              </w:rPr>
              <w:t>、污染物总量控制</w:t>
            </w:r>
          </w:p>
          <w:p w:rsidR="00C779CD" w:rsidRPr="00BD2E83" w:rsidRDefault="00C779CD" w:rsidP="00DC253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hint="eastAsia"/>
                <w:sz w:val="24"/>
              </w:rPr>
              <w:t>总量控制因子以项目污染物排放实际情况并结合国家重点污染物名录确定为废水中的</w:t>
            </w:r>
            <w:r w:rsidRPr="00BD2E83">
              <w:rPr>
                <w:rFonts w:asciiTheme="minorEastAsia" w:eastAsiaTheme="minorEastAsia" w:hAnsiTheme="minorEastAsia"/>
                <w:sz w:val="24"/>
              </w:rPr>
              <w:t>COD</w:t>
            </w:r>
            <w:r w:rsidRPr="00BD2E83">
              <w:rPr>
                <w:rFonts w:asciiTheme="minorEastAsia" w:eastAsiaTheme="minorEastAsia" w:hAnsiTheme="minorEastAsia" w:hint="eastAsia"/>
                <w:sz w:val="24"/>
              </w:rPr>
              <w:t>、</w:t>
            </w:r>
            <w:r w:rsidRPr="00BD2E83">
              <w:rPr>
                <w:rFonts w:asciiTheme="minorEastAsia" w:eastAsiaTheme="minorEastAsia" w:hAnsiTheme="minorEastAsia"/>
                <w:sz w:val="24"/>
              </w:rPr>
              <w:t>NH</w:t>
            </w:r>
            <w:r w:rsidRPr="00BD2E83">
              <w:rPr>
                <w:rFonts w:asciiTheme="minorEastAsia" w:eastAsiaTheme="minorEastAsia" w:hAnsiTheme="minorEastAsia"/>
                <w:sz w:val="24"/>
                <w:vertAlign w:val="subscript"/>
              </w:rPr>
              <w:t>3</w:t>
            </w:r>
            <w:r w:rsidRPr="00BD2E83">
              <w:rPr>
                <w:rFonts w:asciiTheme="minorEastAsia" w:eastAsiaTheme="minorEastAsia" w:hAnsiTheme="minorEastAsia"/>
                <w:sz w:val="24"/>
              </w:rPr>
              <w:t>-N</w:t>
            </w:r>
            <w:r w:rsidRPr="00BD2E83">
              <w:rPr>
                <w:rFonts w:asciiTheme="minorEastAsia" w:eastAsiaTheme="minorEastAsia" w:hAnsiTheme="minorEastAsia" w:hint="eastAsia"/>
                <w:sz w:val="24"/>
              </w:rPr>
              <w:t>。建议总量控制指标COD排放量为0.</w:t>
            </w:r>
            <w:r w:rsidR="00BE7221" w:rsidRPr="00BD2E83">
              <w:rPr>
                <w:rFonts w:asciiTheme="minorEastAsia" w:eastAsiaTheme="minorEastAsia" w:hAnsiTheme="minorEastAsia" w:hint="eastAsia"/>
                <w:sz w:val="24"/>
              </w:rPr>
              <w:t>0958</w:t>
            </w:r>
            <w:r w:rsidRPr="00BD2E83">
              <w:rPr>
                <w:rFonts w:asciiTheme="minorEastAsia" w:eastAsiaTheme="minorEastAsia" w:hAnsiTheme="minorEastAsia" w:hint="eastAsia"/>
                <w:sz w:val="24"/>
              </w:rPr>
              <w:t>t/a，</w:t>
            </w:r>
            <w:r w:rsidRPr="00BD2E83">
              <w:rPr>
                <w:rFonts w:asciiTheme="minorEastAsia" w:eastAsiaTheme="minorEastAsia" w:hAnsiTheme="minorEastAsia"/>
                <w:sz w:val="24"/>
              </w:rPr>
              <w:t>NH</w:t>
            </w:r>
            <w:r w:rsidRPr="00BD2E83">
              <w:rPr>
                <w:rFonts w:asciiTheme="minorEastAsia" w:eastAsiaTheme="minorEastAsia" w:hAnsiTheme="minorEastAsia"/>
                <w:sz w:val="24"/>
                <w:vertAlign w:val="subscript"/>
              </w:rPr>
              <w:t>3</w:t>
            </w:r>
            <w:r w:rsidRPr="00BD2E83">
              <w:rPr>
                <w:rFonts w:asciiTheme="minorEastAsia" w:eastAsiaTheme="minorEastAsia" w:hAnsiTheme="minorEastAsia"/>
                <w:sz w:val="24"/>
              </w:rPr>
              <w:t>-N</w:t>
            </w:r>
            <w:r w:rsidRPr="00BD2E83">
              <w:rPr>
                <w:rFonts w:asciiTheme="minorEastAsia" w:eastAsiaTheme="minorEastAsia" w:hAnsiTheme="minorEastAsia" w:hint="eastAsia"/>
                <w:sz w:val="24"/>
              </w:rPr>
              <w:t>排放量为0.0</w:t>
            </w:r>
            <w:r w:rsidR="00BE7221" w:rsidRPr="00BD2E83">
              <w:rPr>
                <w:rFonts w:asciiTheme="minorEastAsia" w:eastAsiaTheme="minorEastAsia" w:hAnsiTheme="minorEastAsia" w:hint="eastAsia"/>
                <w:sz w:val="24"/>
              </w:rPr>
              <w:t>073</w:t>
            </w:r>
            <w:r w:rsidRPr="00BD2E83">
              <w:rPr>
                <w:rFonts w:asciiTheme="minorEastAsia" w:eastAsiaTheme="minorEastAsia" w:hAnsiTheme="minorEastAsia"/>
                <w:sz w:val="24"/>
              </w:rPr>
              <w:t>t/a</w:t>
            </w:r>
            <w:r w:rsidRPr="00BD2E83">
              <w:rPr>
                <w:rFonts w:asciiTheme="minorEastAsia" w:eastAsiaTheme="minorEastAsia" w:hAnsiTheme="minorEastAsia" w:hint="eastAsia"/>
                <w:sz w:val="24"/>
              </w:rPr>
              <w:t>。</w:t>
            </w:r>
          </w:p>
          <w:p w:rsidR="00C779CD" w:rsidRPr="00BD2E83" w:rsidRDefault="00BB4C5D" w:rsidP="00CF763A">
            <w:pPr>
              <w:adjustRightInd w:val="0"/>
              <w:snapToGrid w:val="0"/>
              <w:spacing w:line="360" w:lineRule="auto"/>
              <w:ind w:firstLineChars="200" w:firstLine="482"/>
              <w:rPr>
                <w:rFonts w:asciiTheme="minorEastAsia" w:eastAsiaTheme="minorEastAsia" w:hAnsiTheme="minorEastAsia"/>
                <w:b/>
                <w:sz w:val="24"/>
                <w:szCs w:val="24"/>
              </w:rPr>
            </w:pPr>
            <w:r w:rsidRPr="00BD2E83">
              <w:rPr>
                <w:rFonts w:asciiTheme="minorEastAsia" w:eastAsiaTheme="minorEastAsia" w:hAnsiTheme="minorEastAsia" w:hint="eastAsia"/>
                <w:b/>
                <w:sz w:val="24"/>
                <w:szCs w:val="24"/>
              </w:rPr>
              <w:t>6</w:t>
            </w:r>
            <w:r w:rsidR="00F041D4" w:rsidRPr="00BD2E83">
              <w:rPr>
                <w:rFonts w:asciiTheme="minorEastAsia" w:eastAsiaTheme="minorEastAsia" w:hAnsiTheme="minorEastAsia" w:hint="eastAsia"/>
                <w:b/>
                <w:sz w:val="24"/>
                <w:szCs w:val="24"/>
              </w:rPr>
              <w:t>、</w:t>
            </w:r>
            <w:r w:rsidR="00FB0E4C" w:rsidRPr="00BD2E83">
              <w:rPr>
                <w:rFonts w:asciiTheme="minorEastAsia" w:eastAsiaTheme="minorEastAsia" w:hAnsiTheme="minorEastAsia" w:hint="eastAsia"/>
                <w:b/>
                <w:sz w:val="24"/>
                <w:szCs w:val="24"/>
              </w:rPr>
              <w:t>结论</w:t>
            </w:r>
          </w:p>
          <w:p w:rsidR="00C779CD" w:rsidRPr="00BD2E83" w:rsidRDefault="00C779CD" w:rsidP="00CF763A">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lastRenderedPageBreak/>
              <w:t>本项目工程内容符合国家产业政策要求，运营期各类污染物经采取相应措施后对环境影响很小。因此，在</w:t>
            </w:r>
            <w:r w:rsidR="00FB0E4C" w:rsidRPr="00BD2E83">
              <w:rPr>
                <w:rFonts w:asciiTheme="minorEastAsia" w:eastAsiaTheme="minorEastAsia" w:hAnsiTheme="minorEastAsia" w:hint="eastAsia"/>
                <w:sz w:val="24"/>
                <w:szCs w:val="24"/>
              </w:rPr>
              <w:t>满足行业准入条件，落实设计</w:t>
            </w:r>
            <w:r w:rsidR="00BA0F01" w:rsidRPr="00BD2E83">
              <w:rPr>
                <w:rFonts w:asciiTheme="minorEastAsia" w:eastAsiaTheme="minorEastAsia" w:hAnsiTheme="minorEastAsia" w:hint="eastAsia"/>
                <w:sz w:val="24"/>
                <w:szCs w:val="24"/>
              </w:rPr>
              <w:t>要求和</w:t>
            </w:r>
            <w:proofErr w:type="gramStart"/>
            <w:r w:rsidR="00FB0E4C" w:rsidRPr="00BD2E83">
              <w:rPr>
                <w:rFonts w:asciiTheme="minorEastAsia" w:eastAsiaTheme="minorEastAsia" w:hAnsiTheme="minorEastAsia" w:hint="eastAsia"/>
                <w:sz w:val="24"/>
                <w:szCs w:val="24"/>
              </w:rPr>
              <w:t>本环评要求</w:t>
            </w:r>
            <w:proofErr w:type="gramEnd"/>
            <w:r w:rsidR="00FB0E4C" w:rsidRPr="00BD2E83">
              <w:rPr>
                <w:rFonts w:asciiTheme="minorEastAsia" w:eastAsiaTheme="minorEastAsia" w:hAnsiTheme="minorEastAsia" w:hint="eastAsia"/>
                <w:sz w:val="24"/>
                <w:szCs w:val="24"/>
              </w:rPr>
              <w:t>的各项</w:t>
            </w:r>
            <w:r w:rsidRPr="00BD2E83">
              <w:rPr>
                <w:rFonts w:asciiTheme="minorEastAsia" w:eastAsiaTheme="minorEastAsia" w:hAnsiTheme="minorEastAsia" w:hint="eastAsia"/>
                <w:sz w:val="24"/>
                <w:szCs w:val="24"/>
              </w:rPr>
              <w:t>污染防治措施的情况下，从环保角度考虑，本项目具备环境可行性。</w:t>
            </w:r>
          </w:p>
          <w:p w:rsidR="00C779CD" w:rsidRPr="00BD2E83" w:rsidRDefault="00C779CD" w:rsidP="00E050BA">
            <w:pPr>
              <w:adjustRightInd w:val="0"/>
              <w:snapToGrid w:val="0"/>
              <w:spacing w:line="360" w:lineRule="auto"/>
              <w:ind w:firstLineChars="200" w:firstLine="482"/>
              <w:rPr>
                <w:rStyle w:val="af3"/>
                <w:rFonts w:asciiTheme="minorEastAsia" w:eastAsiaTheme="minorEastAsia" w:hAnsiTheme="minorEastAsia"/>
                <w:b/>
                <w:bCs/>
                <w:i w:val="0"/>
                <w:iCs w:val="0"/>
                <w:sz w:val="24"/>
                <w:szCs w:val="24"/>
              </w:rPr>
            </w:pPr>
            <w:r w:rsidRPr="00BD2E83">
              <w:rPr>
                <w:rStyle w:val="af3"/>
                <w:rFonts w:asciiTheme="minorEastAsia" w:eastAsiaTheme="minorEastAsia" w:hAnsiTheme="minorEastAsia" w:cs="SimSun" w:hint="eastAsia"/>
                <w:b/>
                <w:bCs/>
                <w:i w:val="0"/>
                <w:iCs w:val="0"/>
                <w:sz w:val="24"/>
                <w:szCs w:val="24"/>
              </w:rPr>
              <w:t>二、要求与建议</w:t>
            </w:r>
          </w:p>
          <w:p w:rsidR="00C779CD" w:rsidRPr="00BD2E83" w:rsidRDefault="00C779CD" w:rsidP="00E050BA">
            <w:pPr>
              <w:adjustRightInd w:val="0"/>
              <w:snapToGrid w:val="0"/>
              <w:spacing w:line="360" w:lineRule="auto"/>
              <w:ind w:firstLineChars="200" w:firstLine="482"/>
              <w:rPr>
                <w:rStyle w:val="af3"/>
                <w:rFonts w:asciiTheme="minorEastAsia" w:eastAsiaTheme="minorEastAsia" w:hAnsiTheme="minorEastAsia"/>
                <w:b/>
                <w:bCs/>
                <w:i w:val="0"/>
                <w:iCs w:val="0"/>
                <w:sz w:val="24"/>
                <w:szCs w:val="24"/>
              </w:rPr>
            </w:pPr>
            <w:r w:rsidRPr="00BD2E83">
              <w:rPr>
                <w:rStyle w:val="af3"/>
                <w:rFonts w:asciiTheme="minorEastAsia" w:eastAsiaTheme="minorEastAsia" w:hAnsiTheme="minorEastAsia" w:cs="SimSun" w:hint="eastAsia"/>
                <w:b/>
                <w:bCs/>
                <w:i w:val="0"/>
                <w:iCs w:val="0"/>
                <w:sz w:val="24"/>
                <w:szCs w:val="24"/>
              </w:rPr>
              <w:t>要求</w:t>
            </w:r>
          </w:p>
          <w:p w:rsidR="00444AC3" w:rsidRPr="00BD2E83" w:rsidRDefault="006A45AC" w:rsidP="00DC2531">
            <w:pPr>
              <w:adjustRightInd w:val="0"/>
              <w:snapToGrid w:val="0"/>
              <w:spacing w:line="360" w:lineRule="auto"/>
              <w:ind w:firstLineChars="200" w:firstLine="480"/>
              <w:rPr>
                <w:rFonts w:asciiTheme="minorEastAsia" w:eastAsiaTheme="minorEastAsia" w:hAnsiTheme="minorEastAsia"/>
                <w:sz w:val="24"/>
              </w:rPr>
            </w:pPr>
            <w:r w:rsidRPr="00BD2E83">
              <w:rPr>
                <w:rStyle w:val="af3"/>
                <w:rFonts w:asciiTheme="minorEastAsia" w:eastAsiaTheme="minorEastAsia" w:hAnsiTheme="minorEastAsia" w:hint="eastAsia"/>
                <w:i w:val="0"/>
                <w:iCs w:val="0"/>
                <w:sz w:val="24"/>
                <w:szCs w:val="24"/>
              </w:rPr>
              <w:t>⑴</w:t>
            </w:r>
            <w:r w:rsidR="00BA0F01" w:rsidRPr="00BD2E83">
              <w:rPr>
                <w:rStyle w:val="af3"/>
                <w:rFonts w:asciiTheme="minorEastAsia" w:eastAsiaTheme="minorEastAsia" w:hAnsiTheme="minorEastAsia" w:hint="eastAsia"/>
                <w:i w:val="0"/>
                <w:iCs w:val="0"/>
                <w:sz w:val="24"/>
                <w:szCs w:val="24"/>
              </w:rPr>
              <w:t xml:space="preserve"> </w:t>
            </w:r>
            <w:r w:rsidR="0063082E" w:rsidRPr="00BD2E83">
              <w:rPr>
                <w:rStyle w:val="af3"/>
                <w:rFonts w:asciiTheme="minorEastAsia" w:eastAsiaTheme="minorEastAsia" w:hAnsiTheme="minorEastAsia" w:hint="eastAsia"/>
                <w:i w:val="0"/>
                <w:iCs w:val="0"/>
                <w:sz w:val="24"/>
                <w:szCs w:val="24"/>
              </w:rPr>
              <w:t>严</w:t>
            </w:r>
            <w:r w:rsidR="0063082E" w:rsidRPr="00BD2E83">
              <w:rPr>
                <w:rFonts w:cs="SimSun" w:hint="eastAsia"/>
                <w:sz w:val="24"/>
                <w:szCs w:val="24"/>
              </w:rPr>
              <w:t>格</w:t>
            </w:r>
            <w:r w:rsidR="0063082E" w:rsidRPr="00BD2E83">
              <w:rPr>
                <w:rFonts w:hint="eastAsia"/>
                <w:sz w:val="24"/>
                <w:szCs w:val="24"/>
              </w:rPr>
              <w:t>执行环保“三同时制度”</w:t>
            </w:r>
            <w:r w:rsidR="0063082E" w:rsidRPr="00BD2E83">
              <w:rPr>
                <w:rFonts w:eastAsiaTheme="minorEastAsia" w:hint="eastAsia"/>
                <w:sz w:val="24"/>
                <w:szCs w:val="24"/>
              </w:rPr>
              <w:t>，项目建成后应进行竣工环保验收，验收合格后方可投入生产。</w:t>
            </w:r>
          </w:p>
          <w:p w:rsidR="00C779CD" w:rsidRPr="00BD2E83" w:rsidRDefault="006A45AC" w:rsidP="00DC2531">
            <w:pPr>
              <w:adjustRightInd w:val="0"/>
              <w:snapToGrid w:val="0"/>
              <w:spacing w:line="360" w:lineRule="auto"/>
              <w:ind w:firstLineChars="200" w:firstLine="480"/>
              <w:rPr>
                <w:rStyle w:val="af3"/>
                <w:rFonts w:asciiTheme="minorEastAsia" w:eastAsiaTheme="minorEastAsia" w:hAnsiTheme="minorEastAsia"/>
                <w:i w:val="0"/>
                <w:iCs w:val="0"/>
                <w:sz w:val="24"/>
                <w:szCs w:val="24"/>
              </w:rPr>
            </w:pPr>
            <w:r w:rsidRPr="00BD2E83">
              <w:rPr>
                <w:rStyle w:val="af3"/>
                <w:rFonts w:asciiTheme="minorEastAsia" w:eastAsiaTheme="minorEastAsia" w:hAnsiTheme="minorEastAsia" w:hint="eastAsia"/>
                <w:i w:val="0"/>
                <w:iCs w:val="0"/>
                <w:sz w:val="24"/>
                <w:szCs w:val="24"/>
              </w:rPr>
              <w:t>⑵</w:t>
            </w:r>
            <w:r w:rsidR="00BA0F01" w:rsidRPr="00BD2E83">
              <w:rPr>
                <w:rStyle w:val="af3"/>
                <w:rFonts w:asciiTheme="minorEastAsia" w:eastAsiaTheme="minorEastAsia" w:hAnsiTheme="minorEastAsia" w:hint="eastAsia"/>
                <w:i w:val="0"/>
                <w:iCs w:val="0"/>
                <w:sz w:val="24"/>
                <w:szCs w:val="24"/>
              </w:rPr>
              <w:t xml:space="preserve"> </w:t>
            </w:r>
            <w:r w:rsidR="00C779CD" w:rsidRPr="00BD2E83">
              <w:rPr>
                <w:rStyle w:val="af3"/>
                <w:rFonts w:asciiTheme="minorEastAsia" w:eastAsiaTheme="minorEastAsia" w:hAnsiTheme="minorEastAsia" w:cs="SimSun" w:hint="eastAsia"/>
                <w:i w:val="0"/>
                <w:iCs w:val="0"/>
                <w:sz w:val="24"/>
                <w:szCs w:val="24"/>
              </w:rPr>
              <w:t>加强环保设施的保养、维修应制度化，保证设备的正常运转；加强宣传教育，增强员工的环保意识，尽量减少项目运行后对周围人员的影响。</w:t>
            </w:r>
            <w:r w:rsidR="00BA0F01" w:rsidRPr="00BD2E83">
              <w:rPr>
                <w:rStyle w:val="af3"/>
                <w:rFonts w:asciiTheme="minorEastAsia" w:eastAsiaTheme="minorEastAsia" w:hAnsiTheme="minorEastAsia" w:cs="SimSun" w:hint="eastAsia"/>
                <w:i w:val="0"/>
                <w:iCs w:val="0"/>
                <w:sz w:val="24"/>
                <w:szCs w:val="24"/>
              </w:rPr>
              <w:t>⑼</w:t>
            </w:r>
          </w:p>
          <w:p w:rsidR="00C779CD" w:rsidRPr="00BD2E83" w:rsidRDefault="006A45AC" w:rsidP="00DC253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hint="eastAsia"/>
                <w:sz w:val="24"/>
                <w:szCs w:val="24"/>
              </w:rPr>
              <w:t>⑶</w:t>
            </w:r>
            <w:r w:rsidR="00BA0F01" w:rsidRPr="00BD2E83">
              <w:rPr>
                <w:rFonts w:asciiTheme="minorEastAsia" w:eastAsiaTheme="minorEastAsia" w:hAnsiTheme="minorEastAsia" w:hint="eastAsia"/>
                <w:sz w:val="24"/>
                <w:szCs w:val="24"/>
              </w:rPr>
              <w:t xml:space="preserve"> </w:t>
            </w:r>
            <w:r w:rsidR="00C779CD" w:rsidRPr="00BD2E83">
              <w:rPr>
                <w:rFonts w:asciiTheme="minorEastAsia" w:eastAsiaTheme="minorEastAsia" w:hAnsiTheme="minorEastAsia" w:cs="SimSun" w:hint="eastAsia"/>
                <w:sz w:val="24"/>
                <w:szCs w:val="24"/>
              </w:rPr>
              <w:t>建设单位在项目实施工程中，要认真落实评价和设计提出的各项污染方式措施，确保污染物达标排放。</w:t>
            </w:r>
          </w:p>
          <w:p w:rsidR="00444AC3" w:rsidRPr="00BD2E83" w:rsidRDefault="00B979E7" w:rsidP="00DC2531">
            <w:pPr>
              <w:adjustRightInd w:val="0"/>
              <w:snapToGrid w:val="0"/>
              <w:spacing w:line="360" w:lineRule="auto"/>
              <w:ind w:firstLineChars="200" w:firstLine="480"/>
              <w:rPr>
                <w:rFonts w:asciiTheme="minorEastAsia" w:eastAsiaTheme="minorEastAsia" w:hAnsiTheme="minorEastAsia"/>
                <w:sz w:val="24"/>
              </w:rPr>
            </w:pPr>
            <w:r w:rsidRPr="00BD2E83">
              <w:rPr>
                <w:rFonts w:asciiTheme="minorEastAsia" w:eastAsiaTheme="minorEastAsia" w:hAnsiTheme="minorEastAsia" w:hint="eastAsia"/>
                <w:sz w:val="24"/>
                <w:szCs w:val="24"/>
              </w:rPr>
              <w:t>⑷</w:t>
            </w:r>
            <w:r w:rsidR="00BA0F01" w:rsidRPr="00BD2E83">
              <w:rPr>
                <w:rFonts w:asciiTheme="minorEastAsia" w:eastAsiaTheme="minorEastAsia" w:hAnsiTheme="minorEastAsia" w:hint="eastAsia"/>
                <w:sz w:val="24"/>
                <w:szCs w:val="24"/>
              </w:rPr>
              <w:t xml:space="preserve"> </w:t>
            </w:r>
            <w:r w:rsidR="00444AC3" w:rsidRPr="00BD2E83">
              <w:rPr>
                <w:rFonts w:asciiTheme="minorEastAsia" w:eastAsiaTheme="minorEastAsia" w:hAnsiTheme="minorEastAsia" w:hint="eastAsia"/>
                <w:sz w:val="24"/>
              </w:rPr>
              <w:t>所有隔声、减震等降噪措施确保实施到位，确保厂界噪声达标。</w:t>
            </w:r>
          </w:p>
          <w:p w:rsidR="00444AC3" w:rsidRPr="00BD2E83" w:rsidRDefault="00B979E7" w:rsidP="00DC2531">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hint="eastAsia"/>
                <w:sz w:val="24"/>
              </w:rPr>
              <w:t>⑸</w:t>
            </w:r>
            <w:r w:rsidR="00BA0F01" w:rsidRPr="00BD2E83">
              <w:rPr>
                <w:rFonts w:asciiTheme="minorEastAsia" w:eastAsiaTheme="minorEastAsia" w:hAnsiTheme="minorEastAsia" w:hint="eastAsia"/>
                <w:sz w:val="24"/>
              </w:rPr>
              <w:t xml:space="preserve"> </w:t>
            </w:r>
            <w:r w:rsidR="00444AC3" w:rsidRPr="00BD2E83">
              <w:rPr>
                <w:rFonts w:asciiTheme="minorEastAsia" w:eastAsiaTheme="minorEastAsia" w:hAnsiTheme="minorEastAsia"/>
                <w:sz w:val="24"/>
              </w:rPr>
              <w:t>根据国家关于城市生活垃圾处置的技术政策要求，垃圾收集箱应设置密封式的垃圾收集箱，防止二次污染</w:t>
            </w:r>
            <w:r w:rsidR="00444AC3" w:rsidRPr="00BD2E83">
              <w:rPr>
                <w:rFonts w:asciiTheme="minorEastAsia" w:eastAsiaTheme="minorEastAsia" w:hAnsiTheme="minorEastAsia" w:hint="eastAsia"/>
                <w:sz w:val="24"/>
              </w:rPr>
              <w:t>；</w:t>
            </w:r>
          </w:p>
          <w:p w:rsidR="00C779CD" w:rsidRPr="00BD2E83" w:rsidRDefault="00B979E7" w:rsidP="00DC253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宋体" w:hint="eastAsia"/>
                <w:sz w:val="24"/>
                <w:szCs w:val="24"/>
              </w:rPr>
              <w:t>⑹</w:t>
            </w:r>
            <w:r w:rsidR="00BA0F01" w:rsidRPr="00BD2E83">
              <w:rPr>
                <w:rFonts w:asciiTheme="minorEastAsia" w:eastAsiaTheme="minorEastAsia" w:hAnsiTheme="minorEastAsia" w:cs="宋体" w:hint="eastAsia"/>
                <w:sz w:val="24"/>
                <w:szCs w:val="24"/>
              </w:rPr>
              <w:t xml:space="preserve"> </w:t>
            </w:r>
            <w:r w:rsidR="00C779CD" w:rsidRPr="00BD2E83">
              <w:rPr>
                <w:rFonts w:asciiTheme="minorEastAsia" w:eastAsiaTheme="minorEastAsia" w:hAnsiTheme="minorEastAsia" w:cs="SimSun" w:hint="eastAsia"/>
                <w:sz w:val="24"/>
                <w:szCs w:val="24"/>
              </w:rPr>
              <w:t>设专人负责环保管理，建立相应的环保管理制度。</w:t>
            </w:r>
          </w:p>
          <w:p w:rsidR="00BA0F01" w:rsidRPr="00BD2E83" w:rsidRDefault="00AC5121" w:rsidP="00AC5121">
            <w:pPr>
              <w:adjustRightInd w:val="0"/>
              <w:snapToGrid w:val="0"/>
              <w:spacing w:line="360" w:lineRule="auto"/>
              <w:ind w:firstLineChars="200" w:firstLine="480"/>
              <w:rPr>
                <w:rFonts w:eastAsiaTheme="minorEastAsia"/>
              </w:rPr>
            </w:pPr>
            <w:r w:rsidRPr="00BD2E83">
              <w:rPr>
                <w:rStyle w:val="af3"/>
                <w:rFonts w:asciiTheme="minorEastAsia" w:eastAsiaTheme="minorEastAsia" w:hAnsiTheme="minorEastAsia" w:cs="SimSun" w:hint="eastAsia"/>
                <w:i w:val="0"/>
                <w:iCs w:val="0"/>
                <w:sz w:val="24"/>
                <w:szCs w:val="24"/>
              </w:rPr>
              <w:t xml:space="preserve">⑺ </w:t>
            </w:r>
            <w:r w:rsidRPr="00BD2E83">
              <w:rPr>
                <w:rFonts w:asciiTheme="minorEastAsia" w:eastAsiaTheme="minorEastAsia" w:hAnsiTheme="minorEastAsia" w:hint="eastAsia"/>
                <w:sz w:val="24"/>
              </w:rPr>
              <w:t>本项目废钢铁加工产品达到废钢铁国家标准和行业标准。同时依据《废钢铁加工行业准入条件》“不得销售给生产建筑用钢的工频炉、中频炉企业，以及使用30吨及以下电炉（高合金电炉除外）等落后生产设备的企业。”</w:t>
            </w:r>
            <w:r w:rsidRPr="00BD2E83">
              <w:rPr>
                <w:rFonts w:eastAsiaTheme="minorEastAsia" w:hint="eastAsia"/>
              </w:rPr>
              <w:t xml:space="preserve"> </w:t>
            </w:r>
          </w:p>
          <w:p w:rsidR="00B03DEC" w:rsidRPr="00BD2E83" w:rsidRDefault="00B03DEC" w:rsidP="00B03DEC">
            <w:pPr>
              <w:adjustRightInd w:val="0"/>
              <w:snapToGrid w:val="0"/>
              <w:spacing w:line="360" w:lineRule="auto"/>
              <w:ind w:firstLineChars="200" w:firstLine="480"/>
              <w:rPr>
                <w:rFonts w:eastAsiaTheme="minorEastAsia"/>
              </w:rPr>
            </w:pPr>
            <w:r w:rsidRPr="00BD2E83">
              <w:rPr>
                <w:rFonts w:ascii="宋体" w:eastAsia="宋体" w:hAnsi="宋体" w:cs="宋体" w:hint="eastAsia"/>
                <w:sz w:val="24"/>
              </w:rPr>
              <w:t>⑻ 注意防雨淋、防渗漏等，防止对</w:t>
            </w:r>
            <w:r w:rsidRPr="00BD2E83">
              <w:rPr>
                <w:rFonts w:hint="eastAsia"/>
                <w:sz w:val="24"/>
              </w:rPr>
              <w:t>土壤及地下水</w:t>
            </w:r>
            <w:r w:rsidRPr="00BD2E83">
              <w:rPr>
                <w:rFonts w:eastAsiaTheme="minorEastAsia" w:hint="eastAsia"/>
                <w:sz w:val="24"/>
              </w:rPr>
              <w:t>产生</w:t>
            </w:r>
            <w:r w:rsidRPr="00BD2E83">
              <w:rPr>
                <w:rFonts w:hint="eastAsia"/>
                <w:sz w:val="24"/>
              </w:rPr>
              <w:t>污染</w:t>
            </w:r>
            <w:r w:rsidRPr="00BD2E83">
              <w:rPr>
                <w:rFonts w:eastAsiaTheme="minorEastAsia" w:hint="eastAsia"/>
                <w:sz w:val="24"/>
              </w:rPr>
              <w:t>。</w:t>
            </w:r>
          </w:p>
          <w:p w:rsidR="00C779CD" w:rsidRPr="00BD2E83" w:rsidRDefault="00C779CD" w:rsidP="00DC2531">
            <w:pPr>
              <w:adjustRightInd w:val="0"/>
              <w:snapToGrid w:val="0"/>
              <w:spacing w:line="360" w:lineRule="auto"/>
              <w:ind w:left="482"/>
              <w:rPr>
                <w:rFonts w:asciiTheme="minorEastAsia" w:eastAsiaTheme="minorEastAsia" w:hAnsiTheme="minorEastAsia"/>
                <w:b/>
                <w:bCs/>
                <w:sz w:val="24"/>
                <w:szCs w:val="24"/>
              </w:rPr>
            </w:pPr>
            <w:r w:rsidRPr="00BD2E83">
              <w:rPr>
                <w:rFonts w:asciiTheme="minorEastAsia" w:eastAsiaTheme="minorEastAsia" w:hAnsiTheme="minorEastAsia" w:cs="SimSun" w:hint="eastAsia"/>
                <w:b/>
                <w:bCs/>
                <w:sz w:val="24"/>
                <w:szCs w:val="24"/>
              </w:rPr>
              <w:t>建议</w:t>
            </w:r>
          </w:p>
          <w:p w:rsidR="00C779CD" w:rsidRPr="00BD2E83" w:rsidRDefault="006A45AC" w:rsidP="00DC2531">
            <w:pPr>
              <w:adjustRightInd w:val="0"/>
              <w:snapToGrid w:val="0"/>
              <w:spacing w:line="360" w:lineRule="auto"/>
              <w:ind w:firstLineChars="200" w:firstLine="480"/>
              <w:rPr>
                <w:rFonts w:asciiTheme="minorEastAsia" w:eastAsiaTheme="minorEastAsia" w:hAnsiTheme="minorEastAsia"/>
                <w:sz w:val="24"/>
                <w:szCs w:val="24"/>
              </w:rPr>
            </w:pPr>
            <w:r w:rsidRPr="00BD2E83">
              <w:rPr>
                <w:rFonts w:asciiTheme="minorEastAsia" w:eastAsiaTheme="minorEastAsia" w:hAnsiTheme="minorEastAsia" w:hint="eastAsia"/>
                <w:sz w:val="24"/>
                <w:szCs w:val="24"/>
              </w:rPr>
              <w:t>⑴</w:t>
            </w:r>
            <w:r w:rsidR="00C779CD" w:rsidRPr="00BD2E83">
              <w:rPr>
                <w:rFonts w:asciiTheme="minorEastAsia" w:eastAsiaTheme="minorEastAsia" w:hAnsiTheme="minorEastAsia" w:cs="SimSun" w:hint="eastAsia"/>
                <w:sz w:val="24"/>
                <w:szCs w:val="24"/>
              </w:rPr>
              <w:t>项目实施过程中，要认真落实污染防治措施，重点废气、废水、噪声的防治措施。</w:t>
            </w:r>
          </w:p>
          <w:p w:rsidR="00C779CD" w:rsidRPr="00BD2E83" w:rsidRDefault="006A45AC" w:rsidP="008279FD">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hint="eastAsia"/>
                <w:sz w:val="24"/>
                <w:szCs w:val="24"/>
              </w:rPr>
              <w:t>⑵</w:t>
            </w:r>
            <w:r w:rsidR="00C779CD" w:rsidRPr="00BD2E83">
              <w:rPr>
                <w:rFonts w:asciiTheme="minorEastAsia" w:eastAsiaTheme="minorEastAsia" w:hAnsiTheme="minorEastAsia" w:cs="SimSun" w:hint="eastAsia"/>
                <w:sz w:val="24"/>
                <w:szCs w:val="24"/>
              </w:rPr>
              <w:t>教育员工增强环保意识、文明生产，将该过程中产生的污染降低到最低限度，并将清洁生产贯穿于整个生产过程中。</w:t>
            </w:r>
          </w:p>
          <w:p w:rsidR="00DB6F3F" w:rsidRPr="00BD2E83" w:rsidRDefault="00DB6F3F" w:rsidP="008279FD">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hint="eastAsia"/>
                <w:sz w:val="24"/>
                <w:szCs w:val="24"/>
              </w:rPr>
              <w:t>⑶</w:t>
            </w:r>
            <w:r w:rsidRPr="00BD2E83">
              <w:rPr>
                <w:rFonts w:asciiTheme="minorEastAsia" w:eastAsiaTheme="minorEastAsia" w:hAnsiTheme="minorEastAsia" w:cs="SimSun"/>
                <w:sz w:val="24"/>
                <w:szCs w:val="24"/>
              </w:rPr>
              <w:t>合理安排作业时间，避免午间</w:t>
            </w:r>
            <w:r w:rsidR="0063082E" w:rsidRPr="00BD2E83">
              <w:rPr>
                <w:rFonts w:asciiTheme="minorEastAsia" w:eastAsiaTheme="minorEastAsia" w:hAnsiTheme="minorEastAsia" w:cs="SimSun" w:hint="eastAsia"/>
                <w:sz w:val="24"/>
                <w:szCs w:val="24"/>
              </w:rPr>
              <w:t>及夜间</w:t>
            </w:r>
            <w:r w:rsidRPr="00BD2E83">
              <w:rPr>
                <w:rFonts w:asciiTheme="minorEastAsia" w:eastAsiaTheme="minorEastAsia" w:hAnsiTheme="minorEastAsia" w:cs="SimSun"/>
                <w:sz w:val="24"/>
                <w:szCs w:val="24"/>
              </w:rPr>
              <w:t>噪声</w:t>
            </w:r>
            <w:r w:rsidR="0063082E" w:rsidRPr="00BD2E83">
              <w:rPr>
                <w:rFonts w:asciiTheme="minorEastAsia" w:eastAsiaTheme="minorEastAsia" w:hAnsiTheme="minorEastAsia" w:cs="SimSun" w:hint="eastAsia"/>
                <w:sz w:val="24"/>
                <w:szCs w:val="24"/>
              </w:rPr>
              <w:t>扰民</w:t>
            </w:r>
            <w:r w:rsidRPr="00BD2E83">
              <w:rPr>
                <w:rFonts w:asciiTheme="minorEastAsia" w:eastAsiaTheme="minorEastAsia" w:hAnsiTheme="minorEastAsia" w:cs="SimSun" w:hint="eastAsia"/>
                <w:sz w:val="24"/>
                <w:szCs w:val="24"/>
              </w:rPr>
              <w:t>。</w:t>
            </w:r>
          </w:p>
          <w:p w:rsidR="00AC5121" w:rsidRPr="00BD2E83" w:rsidRDefault="00AC5121" w:rsidP="00AC5121">
            <w:pPr>
              <w:adjustRightInd w:val="0"/>
              <w:snapToGrid w:val="0"/>
              <w:spacing w:line="360" w:lineRule="auto"/>
              <w:ind w:firstLineChars="200" w:firstLine="480"/>
              <w:rPr>
                <w:rFonts w:asciiTheme="minorEastAsia" w:eastAsiaTheme="minorEastAsia" w:hAnsiTheme="minorEastAsia" w:cs="SimSun"/>
                <w:sz w:val="24"/>
                <w:szCs w:val="24"/>
              </w:rPr>
            </w:pPr>
            <w:r w:rsidRPr="00BD2E83">
              <w:rPr>
                <w:rFonts w:asciiTheme="minorEastAsia" w:eastAsiaTheme="minorEastAsia" w:hAnsiTheme="minorEastAsia" w:cs="SimSun" w:hint="eastAsia"/>
                <w:sz w:val="24"/>
                <w:szCs w:val="24"/>
              </w:rPr>
              <w:t>⑷</w:t>
            </w:r>
            <w:r w:rsidRPr="00BD2E83">
              <w:rPr>
                <w:rFonts w:asciiTheme="minorEastAsia" w:eastAsiaTheme="minorEastAsia" w:hAnsiTheme="minorEastAsia" w:hint="eastAsia"/>
                <w:sz w:val="24"/>
              </w:rPr>
              <w:t>依据《废钢铁加工行业准入条件》</w:t>
            </w:r>
            <w:r w:rsidRPr="00BD2E83">
              <w:rPr>
                <w:rFonts w:asciiTheme="minorEastAsia" w:eastAsiaTheme="minorEastAsia" w:hAnsiTheme="minorEastAsia" w:cs="SimSun" w:hint="eastAsia"/>
                <w:sz w:val="24"/>
                <w:szCs w:val="24"/>
              </w:rPr>
              <w:t>废钢铁加工配送企业应有突发环境事件或污染事件应急设施和处理预案。</w:t>
            </w:r>
          </w:p>
          <w:p w:rsidR="00AC5121" w:rsidRPr="00BD2E83" w:rsidRDefault="00AC5121" w:rsidP="00AC5121">
            <w:pPr>
              <w:adjustRightInd w:val="0"/>
              <w:snapToGrid w:val="0"/>
              <w:spacing w:line="360" w:lineRule="auto"/>
              <w:ind w:firstLineChars="200" w:firstLine="480"/>
              <w:rPr>
                <w:rFonts w:eastAsiaTheme="minorEastAsia"/>
                <w:sz w:val="24"/>
                <w:szCs w:val="24"/>
              </w:rPr>
            </w:pPr>
            <w:r w:rsidRPr="00BD2E83">
              <w:rPr>
                <w:rFonts w:asciiTheme="minorEastAsia" w:eastAsiaTheme="minorEastAsia" w:hAnsiTheme="minorEastAsia" w:cs="SimSun" w:hint="eastAsia"/>
                <w:sz w:val="24"/>
                <w:szCs w:val="24"/>
              </w:rPr>
              <w:t>⑸消防设施应达到国家相关要求。</w:t>
            </w:r>
          </w:p>
        </w:tc>
      </w:tr>
    </w:tbl>
    <w:p w:rsidR="00772AA1" w:rsidRPr="00BD2E83" w:rsidRDefault="00772AA1" w:rsidP="00BC2126">
      <w:pPr>
        <w:tabs>
          <w:tab w:val="left" w:pos="6120"/>
        </w:tabs>
        <w:rPr>
          <w:rFonts w:eastAsiaTheme="minorEastAsia"/>
          <w:sz w:val="24"/>
          <w:szCs w:val="24"/>
        </w:rPr>
      </w:pPr>
    </w:p>
    <w:sectPr w:rsidR="00772AA1" w:rsidRPr="00BD2E83" w:rsidSect="0086476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E83" w:rsidRDefault="00BD2E83" w:rsidP="00C779CD">
      <w:pPr>
        <w:ind w:firstLine="420"/>
      </w:pPr>
      <w:r>
        <w:separator/>
      </w:r>
    </w:p>
  </w:endnote>
  <w:endnote w:type="continuationSeparator" w:id="0">
    <w:p w:rsidR="00BD2E83" w:rsidRDefault="00BD2E83" w:rsidP="00C779CD">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Hei">
    <w:altName w:val="MS Gothic"/>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F1">
    <w:altName w:val="方正舒体"/>
    <w:panose1 w:val="00000000000000000000"/>
    <w:charset w:val="86"/>
    <w:family w:val="auto"/>
    <w:notTrueType/>
    <w:pitch w:val="default"/>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087"/>
      <w:docPartObj>
        <w:docPartGallery w:val="Page Numbers (Bottom of Page)"/>
        <w:docPartUnique/>
      </w:docPartObj>
    </w:sdtPr>
    <w:sdtContent>
      <w:p w:rsidR="00BD2E83" w:rsidRDefault="00BD2E83" w:rsidP="006F2EFA">
        <w:pPr>
          <w:pStyle w:val="a4"/>
          <w:jc w:val="center"/>
        </w:pPr>
        <w:r w:rsidRPr="006F2EFA">
          <w:rPr>
            <w:sz w:val="21"/>
            <w:szCs w:val="21"/>
          </w:rPr>
          <w:fldChar w:fldCharType="begin"/>
        </w:r>
        <w:r w:rsidRPr="006F2EFA">
          <w:rPr>
            <w:sz w:val="21"/>
            <w:szCs w:val="21"/>
          </w:rPr>
          <w:instrText xml:space="preserve"> PAGE   \* MERGEFORMAT </w:instrText>
        </w:r>
        <w:r w:rsidRPr="006F2EFA">
          <w:rPr>
            <w:sz w:val="21"/>
            <w:szCs w:val="21"/>
          </w:rPr>
          <w:fldChar w:fldCharType="separate"/>
        </w:r>
        <w:r w:rsidR="00612673" w:rsidRPr="00612673">
          <w:rPr>
            <w:noProof/>
            <w:sz w:val="21"/>
            <w:szCs w:val="21"/>
            <w:lang w:val="zh-CN"/>
          </w:rPr>
          <w:t>5</w:t>
        </w:r>
        <w:r w:rsidRPr="006F2EFA">
          <w:rPr>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E83" w:rsidRDefault="00BD2E83" w:rsidP="00C779CD">
      <w:pPr>
        <w:ind w:firstLine="420"/>
      </w:pPr>
      <w:r>
        <w:separator/>
      </w:r>
    </w:p>
  </w:footnote>
  <w:footnote w:type="continuationSeparator" w:id="0">
    <w:p w:rsidR="00BD2E83" w:rsidRDefault="00BD2E83" w:rsidP="00C779CD">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9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79CD"/>
    <w:rsid w:val="00000DC8"/>
    <w:rsid w:val="00005D80"/>
    <w:rsid w:val="00006A0F"/>
    <w:rsid w:val="00011FDA"/>
    <w:rsid w:val="00012A59"/>
    <w:rsid w:val="00012CE1"/>
    <w:rsid w:val="000134C9"/>
    <w:rsid w:val="0001789E"/>
    <w:rsid w:val="00021A63"/>
    <w:rsid w:val="000343B7"/>
    <w:rsid w:val="00036B83"/>
    <w:rsid w:val="00041262"/>
    <w:rsid w:val="00042449"/>
    <w:rsid w:val="00042BEF"/>
    <w:rsid w:val="000462E1"/>
    <w:rsid w:val="00046A8D"/>
    <w:rsid w:val="000509F4"/>
    <w:rsid w:val="00056BD7"/>
    <w:rsid w:val="00060634"/>
    <w:rsid w:val="0006184B"/>
    <w:rsid w:val="0006186A"/>
    <w:rsid w:val="00066287"/>
    <w:rsid w:val="000671EA"/>
    <w:rsid w:val="00083F3B"/>
    <w:rsid w:val="00097418"/>
    <w:rsid w:val="000A2078"/>
    <w:rsid w:val="000A5ABE"/>
    <w:rsid w:val="000B04E1"/>
    <w:rsid w:val="000B4AAD"/>
    <w:rsid w:val="000C09AB"/>
    <w:rsid w:val="000C44B7"/>
    <w:rsid w:val="000C502F"/>
    <w:rsid w:val="000C5F2A"/>
    <w:rsid w:val="000C6672"/>
    <w:rsid w:val="000D2D58"/>
    <w:rsid w:val="000D5FAA"/>
    <w:rsid w:val="000D72B0"/>
    <w:rsid w:val="000D7EFC"/>
    <w:rsid w:val="000E2124"/>
    <w:rsid w:val="000E37FC"/>
    <w:rsid w:val="000E429C"/>
    <w:rsid w:val="000F01D2"/>
    <w:rsid w:val="000F02B3"/>
    <w:rsid w:val="000F4340"/>
    <w:rsid w:val="000F4F5B"/>
    <w:rsid w:val="000F52C9"/>
    <w:rsid w:val="000F5789"/>
    <w:rsid w:val="001069EC"/>
    <w:rsid w:val="00106F83"/>
    <w:rsid w:val="001072BD"/>
    <w:rsid w:val="00110264"/>
    <w:rsid w:val="00110283"/>
    <w:rsid w:val="00110AC6"/>
    <w:rsid w:val="00111248"/>
    <w:rsid w:val="00112E94"/>
    <w:rsid w:val="001149FC"/>
    <w:rsid w:val="001159C7"/>
    <w:rsid w:val="00117FC7"/>
    <w:rsid w:val="0012363A"/>
    <w:rsid w:val="001240FA"/>
    <w:rsid w:val="00124A13"/>
    <w:rsid w:val="001255FD"/>
    <w:rsid w:val="00136CF4"/>
    <w:rsid w:val="00140F3F"/>
    <w:rsid w:val="00141650"/>
    <w:rsid w:val="0014526A"/>
    <w:rsid w:val="001514D0"/>
    <w:rsid w:val="001569DF"/>
    <w:rsid w:val="0015721A"/>
    <w:rsid w:val="001579B0"/>
    <w:rsid w:val="00160E61"/>
    <w:rsid w:val="00162235"/>
    <w:rsid w:val="001702BA"/>
    <w:rsid w:val="00170CC9"/>
    <w:rsid w:val="00173688"/>
    <w:rsid w:val="0017519C"/>
    <w:rsid w:val="00176B13"/>
    <w:rsid w:val="00183FC1"/>
    <w:rsid w:val="001856EE"/>
    <w:rsid w:val="00186512"/>
    <w:rsid w:val="0019040A"/>
    <w:rsid w:val="00191B70"/>
    <w:rsid w:val="001931B4"/>
    <w:rsid w:val="00193C1E"/>
    <w:rsid w:val="00193C36"/>
    <w:rsid w:val="00196242"/>
    <w:rsid w:val="00197261"/>
    <w:rsid w:val="00197F13"/>
    <w:rsid w:val="001A0CAD"/>
    <w:rsid w:val="001A1EF7"/>
    <w:rsid w:val="001A3313"/>
    <w:rsid w:val="001B1B10"/>
    <w:rsid w:val="001B6B2A"/>
    <w:rsid w:val="001C2B8F"/>
    <w:rsid w:val="001C6CE3"/>
    <w:rsid w:val="001D060E"/>
    <w:rsid w:val="001D109A"/>
    <w:rsid w:val="001D59D5"/>
    <w:rsid w:val="001D7F4F"/>
    <w:rsid w:val="001E0019"/>
    <w:rsid w:val="001E06BF"/>
    <w:rsid w:val="001E274C"/>
    <w:rsid w:val="001E5C76"/>
    <w:rsid w:val="001E737F"/>
    <w:rsid w:val="001F07FC"/>
    <w:rsid w:val="001F0F4F"/>
    <w:rsid w:val="001F1012"/>
    <w:rsid w:val="001F2327"/>
    <w:rsid w:val="001F6627"/>
    <w:rsid w:val="001F665F"/>
    <w:rsid w:val="001F6F18"/>
    <w:rsid w:val="001F7E51"/>
    <w:rsid w:val="00201FBC"/>
    <w:rsid w:val="00213889"/>
    <w:rsid w:val="002165C6"/>
    <w:rsid w:val="002223DD"/>
    <w:rsid w:val="0022440F"/>
    <w:rsid w:val="002249D5"/>
    <w:rsid w:val="002266BE"/>
    <w:rsid w:val="002306FD"/>
    <w:rsid w:val="00233169"/>
    <w:rsid w:val="002341F3"/>
    <w:rsid w:val="002342D6"/>
    <w:rsid w:val="00237662"/>
    <w:rsid w:val="00237849"/>
    <w:rsid w:val="00241794"/>
    <w:rsid w:val="00243990"/>
    <w:rsid w:val="002441EA"/>
    <w:rsid w:val="00244C64"/>
    <w:rsid w:val="002472DB"/>
    <w:rsid w:val="00247D6B"/>
    <w:rsid w:val="00251A8A"/>
    <w:rsid w:val="00253969"/>
    <w:rsid w:val="00255235"/>
    <w:rsid w:val="00256AA4"/>
    <w:rsid w:val="00256F51"/>
    <w:rsid w:val="00263E0E"/>
    <w:rsid w:val="0026454C"/>
    <w:rsid w:val="00270CFC"/>
    <w:rsid w:val="00272216"/>
    <w:rsid w:val="002731A2"/>
    <w:rsid w:val="002744E1"/>
    <w:rsid w:val="00275E07"/>
    <w:rsid w:val="00277255"/>
    <w:rsid w:val="00282CDC"/>
    <w:rsid w:val="00282D12"/>
    <w:rsid w:val="002871C8"/>
    <w:rsid w:val="00290CCD"/>
    <w:rsid w:val="00292903"/>
    <w:rsid w:val="00297995"/>
    <w:rsid w:val="002A255A"/>
    <w:rsid w:val="002A2972"/>
    <w:rsid w:val="002A2BBE"/>
    <w:rsid w:val="002A5CE9"/>
    <w:rsid w:val="002A6BFF"/>
    <w:rsid w:val="002B17BF"/>
    <w:rsid w:val="002B402C"/>
    <w:rsid w:val="002B636E"/>
    <w:rsid w:val="002B67A9"/>
    <w:rsid w:val="002B7399"/>
    <w:rsid w:val="002B7935"/>
    <w:rsid w:val="002C5836"/>
    <w:rsid w:val="002D04B2"/>
    <w:rsid w:val="002D30A4"/>
    <w:rsid w:val="002D36D8"/>
    <w:rsid w:val="002D67E3"/>
    <w:rsid w:val="002D7491"/>
    <w:rsid w:val="002D7998"/>
    <w:rsid w:val="002D7A51"/>
    <w:rsid w:val="002E3920"/>
    <w:rsid w:val="002E4FA0"/>
    <w:rsid w:val="002E5C34"/>
    <w:rsid w:val="002F07A3"/>
    <w:rsid w:val="002F16A7"/>
    <w:rsid w:val="002F4232"/>
    <w:rsid w:val="0030134F"/>
    <w:rsid w:val="00304139"/>
    <w:rsid w:val="003073F3"/>
    <w:rsid w:val="0031510F"/>
    <w:rsid w:val="003161D2"/>
    <w:rsid w:val="0031794D"/>
    <w:rsid w:val="00323983"/>
    <w:rsid w:val="0032410C"/>
    <w:rsid w:val="00324AE3"/>
    <w:rsid w:val="0032749C"/>
    <w:rsid w:val="0033059C"/>
    <w:rsid w:val="00332E0E"/>
    <w:rsid w:val="003406A4"/>
    <w:rsid w:val="0034354A"/>
    <w:rsid w:val="00343DED"/>
    <w:rsid w:val="003468C3"/>
    <w:rsid w:val="00355AE6"/>
    <w:rsid w:val="00356F75"/>
    <w:rsid w:val="00362141"/>
    <w:rsid w:val="00362692"/>
    <w:rsid w:val="003662E9"/>
    <w:rsid w:val="003678CD"/>
    <w:rsid w:val="003718D2"/>
    <w:rsid w:val="003723DD"/>
    <w:rsid w:val="00376D90"/>
    <w:rsid w:val="00381707"/>
    <w:rsid w:val="0038207F"/>
    <w:rsid w:val="003826F5"/>
    <w:rsid w:val="00385E56"/>
    <w:rsid w:val="00385F1B"/>
    <w:rsid w:val="00385F85"/>
    <w:rsid w:val="00386A63"/>
    <w:rsid w:val="003908F9"/>
    <w:rsid w:val="00397160"/>
    <w:rsid w:val="003A0C31"/>
    <w:rsid w:val="003A2166"/>
    <w:rsid w:val="003A522C"/>
    <w:rsid w:val="003B1A1A"/>
    <w:rsid w:val="003B28DA"/>
    <w:rsid w:val="003B6B91"/>
    <w:rsid w:val="003B7848"/>
    <w:rsid w:val="003B7C9A"/>
    <w:rsid w:val="003C2EA9"/>
    <w:rsid w:val="003C494E"/>
    <w:rsid w:val="003C4B0D"/>
    <w:rsid w:val="003C5E48"/>
    <w:rsid w:val="003C6978"/>
    <w:rsid w:val="003D02AC"/>
    <w:rsid w:val="003D194E"/>
    <w:rsid w:val="003E0CB8"/>
    <w:rsid w:val="003E2620"/>
    <w:rsid w:val="003F72BF"/>
    <w:rsid w:val="00401345"/>
    <w:rsid w:val="00401A82"/>
    <w:rsid w:val="00403B36"/>
    <w:rsid w:val="004071FE"/>
    <w:rsid w:val="00413FC0"/>
    <w:rsid w:val="0041684F"/>
    <w:rsid w:val="00417587"/>
    <w:rsid w:val="00421D87"/>
    <w:rsid w:val="00433C56"/>
    <w:rsid w:val="00433C97"/>
    <w:rsid w:val="004362E3"/>
    <w:rsid w:val="004421B1"/>
    <w:rsid w:val="004433FA"/>
    <w:rsid w:val="0044349B"/>
    <w:rsid w:val="00444A4D"/>
    <w:rsid w:val="00444AC3"/>
    <w:rsid w:val="0044596E"/>
    <w:rsid w:val="00446158"/>
    <w:rsid w:val="00446506"/>
    <w:rsid w:val="00447C18"/>
    <w:rsid w:val="00451539"/>
    <w:rsid w:val="0045329F"/>
    <w:rsid w:val="00453E9E"/>
    <w:rsid w:val="00454151"/>
    <w:rsid w:val="0045512D"/>
    <w:rsid w:val="00456D4F"/>
    <w:rsid w:val="00456E70"/>
    <w:rsid w:val="00457A45"/>
    <w:rsid w:val="00463321"/>
    <w:rsid w:val="00464FCA"/>
    <w:rsid w:val="004656A3"/>
    <w:rsid w:val="00465F60"/>
    <w:rsid w:val="00467A52"/>
    <w:rsid w:val="0047042B"/>
    <w:rsid w:val="0047154C"/>
    <w:rsid w:val="004752A1"/>
    <w:rsid w:val="00484098"/>
    <w:rsid w:val="004870A8"/>
    <w:rsid w:val="00490463"/>
    <w:rsid w:val="0049345A"/>
    <w:rsid w:val="00494870"/>
    <w:rsid w:val="00496EF0"/>
    <w:rsid w:val="004A264E"/>
    <w:rsid w:val="004A3F81"/>
    <w:rsid w:val="004A6A42"/>
    <w:rsid w:val="004B021C"/>
    <w:rsid w:val="004B32C0"/>
    <w:rsid w:val="004B331B"/>
    <w:rsid w:val="004B50A0"/>
    <w:rsid w:val="004B6BAC"/>
    <w:rsid w:val="004C011F"/>
    <w:rsid w:val="004C4519"/>
    <w:rsid w:val="004C4DF7"/>
    <w:rsid w:val="004D30B8"/>
    <w:rsid w:val="004D3D05"/>
    <w:rsid w:val="004D4A2B"/>
    <w:rsid w:val="004D634D"/>
    <w:rsid w:val="004D68C6"/>
    <w:rsid w:val="004E011B"/>
    <w:rsid w:val="004E2228"/>
    <w:rsid w:val="004E50A7"/>
    <w:rsid w:val="004E6218"/>
    <w:rsid w:val="004F2FB0"/>
    <w:rsid w:val="004F432A"/>
    <w:rsid w:val="004F56F6"/>
    <w:rsid w:val="004F65BC"/>
    <w:rsid w:val="004F7EF4"/>
    <w:rsid w:val="00505910"/>
    <w:rsid w:val="00507981"/>
    <w:rsid w:val="0051254B"/>
    <w:rsid w:val="00513385"/>
    <w:rsid w:val="00517C35"/>
    <w:rsid w:val="00521DA8"/>
    <w:rsid w:val="00524037"/>
    <w:rsid w:val="0053364F"/>
    <w:rsid w:val="00533A0E"/>
    <w:rsid w:val="00534CAE"/>
    <w:rsid w:val="0053778D"/>
    <w:rsid w:val="00543B87"/>
    <w:rsid w:val="0054462C"/>
    <w:rsid w:val="0054492E"/>
    <w:rsid w:val="00547C58"/>
    <w:rsid w:val="00553774"/>
    <w:rsid w:val="00555A16"/>
    <w:rsid w:val="00562693"/>
    <w:rsid w:val="00562730"/>
    <w:rsid w:val="00567A11"/>
    <w:rsid w:val="00572268"/>
    <w:rsid w:val="00575CFB"/>
    <w:rsid w:val="0058655E"/>
    <w:rsid w:val="00587710"/>
    <w:rsid w:val="00591378"/>
    <w:rsid w:val="00591706"/>
    <w:rsid w:val="005936CD"/>
    <w:rsid w:val="00595FAB"/>
    <w:rsid w:val="005A27D4"/>
    <w:rsid w:val="005A6E5E"/>
    <w:rsid w:val="005A7777"/>
    <w:rsid w:val="005B0B55"/>
    <w:rsid w:val="005B14EB"/>
    <w:rsid w:val="005C51A7"/>
    <w:rsid w:val="005C656A"/>
    <w:rsid w:val="005C7155"/>
    <w:rsid w:val="005F0FB2"/>
    <w:rsid w:val="005F313E"/>
    <w:rsid w:val="005F41D6"/>
    <w:rsid w:val="005F5F9F"/>
    <w:rsid w:val="005F711D"/>
    <w:rsid w:val="005F7754"/>
    <w:rsid w:val="0060097C"/>
    <w:rsid w:val="00600E23"/>
    <w:rsid w:val="006028FF"/>
    <w:rsid w:val="0060638B"/>
    <w:rsid w:val="00612673"/>
    <w:rsid w:val="00614A83"/>
    <w:rsid w:val="006151A1"/>
    <w:rsid w:val="00615446"/>
    <w:rsid w:val="006157F3"/>
    <w:rsid w:val="00620B36"/>
    <w:rsid w:val="0063082E"/>
    <w:rsid w:val="00633E80"/>
    <w:rsid w:val="00640CD7"/>
    <w:rsid w:val="00641798"/>
    <w:rsid w:val="006423BF"/>
    <w:rsid w:val="00644A30"/>
    <w:rsid w:val="00647F8D"/>
    <w:rsid w:val="00651E30"/>
    <w:rsid w:val="00654293"/>
    <w:rsid w:val="0066145C"/>
    <w:rsid w:val="00664946"/>
    <w:rsid w:val="00666B4D"/>
    <w:rsid w:val="00670668"/>
    <w:rsid w:val="00671D67"/>
    <w:rsid w:val="00673406"/>
    <w:rsid w:val="00676572"/>
    <w:rsid w:val="00676589"/>
    <w:rsid w:val="00680A0F"/>
    <w:rsid w:val="00680FBC"/>
    <w:rsid w:val="00684DC3"/>
    <w:rsid w:val="0068626B"/>
    <w:rsid w:val="0068698C"/>
    <w:rsid w:val="00693581"/>
    <w:rsid w:val="00693ECD"/>
    <w:rsid w:val="00694FE3"/>
    <w:rsid w:val="006958FD"/>
    <w:rsid w:val="00696026"/>
    <w:rsid w:val="006A369E"/>
    <w:rsid w:val="006A42A5"/>
    <w:rsid w:val="006A45AC"/>
    <w:rsid w:val="006A7160"/>
    <w:rsid w:val="006A7C99"/>
    <w:rsid w:val="006B005A"/>
    <w:rsid w:val="006B209D"/>
    <w:rsid w:val="006B2BEB"/>
    <w:rsid w:val="006B3B80"/>
    <w:rsid w:val="006C21C9"/>
    <w:rsid w:val="006C4A53"/>
    <w:rsid w:val="006C5232"/>
    <w:rsid w:val="006C6807"/>
    <w:rsid w:val="006D0363"/>
    <w:rsid w:val="006D15E0"/>
    <w:rsid w:val="006D2075"/>
    <w:rsid w:val="006D51F3"/>
    <w:rsid w:val="006D7EC2"/>
    <w:rsid w:val="006E1395"/>
    <w:rsid w:val="006E74DA"/>
    <w:rsid w:val="006F23F4"/>
    <w:rsid w:val="006F2EEF"/>
    <w:rsid w:val="006F2EFA"/>
    <w:rsid w:val="006F59A4"/>
    <w:rsid w:val="00700D26"/>
    <w:rsid w:val="00701426"/>
    <w:rsid w:val="00705FC0"/>
    <w:rsid w:val="00707A2F"/>
    <w:rsid w:val="00711464"/>
    <w:rsid w:val="0071440F"/>
    <w:rsid w:val="00717030"/>
    <w:rsid w:val="00717EFE"/>
    <w:rsid w:val="00723864"/>
    <w:rsid w:val="00724D40"/>
    <w:rsid w:val="007251FF"/>
    <w:rsid w:val="00725FC0"/>
    <w:rsid w:val="00726606"/>
    <w:rsid w:val="007307EB"/>
    <w:rsid w:val="0073482B"/>
    <w:rsid w:val="00735682"/>
    <w:rsid w:val="00751A0D"/>
    <w:rsid w:val="0076013B"/>
    <w:rsid w:val="00760A98"/>
    <w:rsid w:val="00762EFC"/>
    <w:rsid w:val="00763EBE"/>
    <w:rsid w:val="00765AF9"/>
    <w:rsid w:val="00772AA1"/>
    <w:rsid w:val="0077726A"/>
    <w:rsid w:val="007772C8"/>
    <w:rsid w:val="0078186C"/>
    <w:rsid w:val="007827D7"/>
    <w:rsid w:val="00784174"/>
    <w:rsid w:val="00784584"/>
    <w:rsid w:val="00784BA1"/>
    <w:rsid w:val="00791EC7"/>
    <w:rsid w:val="00793130"/>
    <w:rsid w:val="00794CCC"/>
    <w:rsid w:val="007A0C89"/>
    <w:rsid w:val="007A1AD3"/>
    <w:rsid w:val="007A2545"/>
    <w:rsid w:val="007A62FB"/>
    <w:rsid w:val="007A6B7D"/>
    <w:rsid w:val="007C268B"/>
    <w:rsid w:val="007C272C"/>
    <w:rsid w:val="007C461B"/>
    <w:rsid w:val="007C7D26"/>
    <w:rsid w:val="007D16EC"/>
    <w:rsid w:val="007D47F9"/>
    <w:rsid w:val="007D658A"/>
    <w:rsid w:val="007E0A67"/>
    <w:rsid w:val="007E129C"/>
    <w:rsid w:val="007F2F28"/>
    <w:rsid w:val="007F47B6"/>
    <w:rsid w:val="007F6894"/>
    <w:rsid w:val="00805162"/>
    <w:rsid w:val="0080764F"/>
    <w:rsid w:val="00810B30"/>
    <w:rsid w:val="00814B36"/>
    <w:rsid w:val="008151B6"/>
    <w:rsid w:val="00815F98"/>
    <w:rsid w:val="00820741"/>
    <w:rsid w:val="00821AC0"/>
    <w:rsid w:val="0082325F"/>
    <w:rsid w:val="0082650C"/>
    <w:rsid w:val="008279FD"/>
    <w:rsid w:val="00832396"/>
    <w:rsid w:val="00836642"/>
    <w:rsid w:val="00836DFF"/>
    <w:rsid w:val="00844D5A"/>
    <w:rsid w:val="00845CDE"/>
    <w:rsid w:val="0084732B"/>
    <w:rsid w:val="00855A2E"/>
    <w:rsid w:val="00857C6F"/>
    <w:rsid w:val="008630B4"/>
    <w:rsid w:val="00864761"/>
    <w:rsid w:val="00870796"/>
    <w:rsid w:val="008739FA"/>
    <w:rsid w:val="008746EC"/>
    <w:rsid w:val="00877C7B"/>
    <w:rsid w:val="00886F2D"/>
    <w:rsid w:val="00891F08"/>
    <w:rsid w:val="00896987"/>
    <w:rsid w:val="0089788C"/>
    <w:rsid w:val="00897EFA"/>
    <w:rsid w:val="008A1FE1"/>
    <w:rsid w:val="008A53AF"/>
    <w:rsid w:val="008B0A5D"/>
    <w:rsid w:val="008B7146"/>
    <w:rsid w:val="008C2592"/>
    <w:rsid w:val="008C3F38"/>
    <w:rsid w:val="008D2B5B"/>
    <w:rsid w:val="008D79B4"/>
    <w:rsid w:val="008F3063"/>
    <w:rsid w:val="008F573C"/>
    <w:rsid w:val="00911E4C"/>
    <w:rsid w:val="0091289E"/>
    <w:rsid w:val="0091304E"/>
    <w:rsid w:val="00920678"/>
    <w:rsid w:val="00921034"/>
    <w:rsid w:val="0092254C"/>
    <w:rsid w:val="00935A05"/>
    <w:rsid w:val="009376F4"/>
    <w:rsid w:val="009406EB"/>
    <w:rsid w:val="00941B6F"/>
    <w:rsid w:val="0094517F"/>
    <w:rsid w:val="00960051"/>
    <w:rsid w:val="00960F29"/>
    <w:rsid w:val="0096142E"/>
    <w:rsid w:val="00963154"/>
    <w:rsid w:val="009645C1"/>
    <w:rsid w:val="009723BB"/>
    <w:rsid w:val="00973760"/>
    <w:rsid w:val="009750B4"/>
    <w:rsid w:val="0097581F"/>
    <w:rsid w:val="00976509"/>
    <w:rsid w:val="00977A23"/>
    <w:rsid w:val="00982B0A"/>
    <w:rsid w:val="00983572"/>
    <w:rsid w:val="00985C0E"/>
    <w:rsid w:val="00987986"/>
    <w:rsid w:val="00992E7B"/>
    <w:rsid w:val="009A1308"/>
    <w:rsid w:val="009A4087"/>
    <w:rsid w:val="009A5998"/>
    <w:rsid w:val="009B0335"/>
    <w:rsid w:val="009C1D4F"/>
    <w:rsid w:val="009C2E0C"/>
    <w:rsid w:val="009D0CA5"/>
    <w:rsid w:val="009D39AD"/>
    <w:rsid w:val="009D4560"/>
    <w:rsid w:val="009F409C"/>
    <w:rsid w:val="009F5336"/>
    <w:rsid w:val="009F6581"/>
    <w:rsid w:val="009F7676"/>
    <w:rsid w:val="00A04BAB"/>
    <w:rsid w:val="00A05201"/>
    <w:rsid w:val="00A062D9"/>
    <w:rsid w:val="00A06329"/>
    <w:rsid w:val="00A068A6"/>
    <w:rsid w:val="00A10B1E"/>
    <w:rsid w:val="00A14F9A"/>
    <w:rsid w:val="00A170A0"/>
    <w:rsid w:val="00A22EF2"/>
    <w:rsid w:val="00A2452E"/>
    <w:rsid w:val="00A245CF"/>
    <w:rsid w:val="00A257CC"/>
    <w:rsid w:val="00A25B93"/>
    <w:rsid w:val="00A27104"/>
    <w:rsid w:val="00A306AB"/>
    <w:rsid w:val="00A31F04"/>
    <w:rsid w:val="00A3275C"/>
    <w:rsid w:val="00A36152"/>
    <w:rsid w:val="00A36A16"/>
    <w:rsid w:val="00A36BFA"/>
    <w:rsid w:val="00A407E6"/>
    <w:rsid w:val="00A5137A"/>
    <w:rsid w:val="00A54DD5"/>
    <w:rsid w:val="00A54F49"/>
    <w:rsid w:val="00A6129B"/>
    <w:rsid w:val="00A62C17"/>
    <w:rsid w:val="00A640DE"/>
    <w:rsid w:val="00A707BB"/>
    <w:rsid w:val="00A72AB1"/>
    <w:rsid w:val="00A73831"/>
    <w:rsid w:val="00A7402F"/>
    <w:rsid w:val="00A80BBF"/>
    <w:rsid w:val="00A8138B"/>
    <w:rsid w:val="00A83E14"/>
    <w:rsid w:val="00A843BA"/>
    <w:rsid w:val="00A8751D"/>
    <w:rsid w:val="00A87849"/>
    <w:rsid w:val="00AA1949"/>
    <w:rsid w:val="00AA2867"/>
    <w:rsid w:val="00AA52BF"/>
    <w:rsid w:val="00AA7B24"/>
    <w:rsid w:val="00AB1D66"/>
    <w:rsid w:val="00AB20DE"/>
    <w:rsid w:val="00AB2B75"/>
    <w:rsid w:val="00AC3DEB"/>
    <w:rsid w:val="00AC5121"/>
    <w:rsid w:val="00AC5C68"/>
    <w:rsid w:val="00AD28CC"/>
    <w:rsid w:val="00AD5B02"/>
    <w:rsid w:val="00AE3E72"/>
    <w:rsid w:val="00AE7C35"/>
    <w:rsid w:val="00AF5BFC"/>
    <w:rsid w:val="00B0045F"/>
    <w:rsid w:val="00B0127B"/>
    <w:rsid w:val="00B01B67"/>
    <w:rsid w:val="00B01D52"/>
    <w:rsid w:val="00B03988"/>
    <w:rsid w:val="00B03DEC"/>
    <w:rsid w:val="00B0409A"/>
    <w:rsid w:val="00B076AB"/>
    <w:rsid w:val="00B1561E"/>
    <w:rsid w:val="00B15886"/>
    <w:rsid w:val="00B16852"/>
    <w:rsid w:val="00B2350B"/>
    <w:rsid w:val="00B3162B"/>
    <w:rsid w:val="00B36543"/>
    <w:rsid w:val="00B4240B"/>
    <w:rsid w:val="00B4710E"/>
    <w:rsid w:val="00B525ED"/>
    <w:rsid w:val="00B53283"/>
    <w:rsid w:val="00B57719"/>
    <w:rsid w:val="00B61C62"/>
    <w:rsid w:val="00B65F86"/>
    <w:rsid w:val="00B717E4"/>
    <w:rsid w:val="00B81296"/>
    <w:rsid w:val="00B83E06"/>
    <w:rsid w:val="00B86B73"/>
    <w:rsid w:val="00B90EF2"/>
    <w:rsid w:val="00B90F43"/>
    <w:rsid w:val="00B930D0"/>
    <w:rsid w:val="00B94990"/>
    <w:rsid w:val="00B9576C"/>
    <w:rsid w:val="00B979E7"/>
    <w:rsid w:val="00BA0F01"/>
    <w:rsid w:val="00BA1D24"/>
    <w:rsid w:val="00BA3C13"/>
    <w:rsid w:val="00BA3DD0"/>
    <w:rsid w:val="00BA575C"/>
    <w:rsid w:val="00BB4C5D"/>
    <w:rsid w:val="00BB59AC"/>
    <w:rsid w:val="00BC0FAE"/>
    <w:rsid w:val="00BC2126"/>
    <w:rsid w:val="00BC25C4"/>
    <w:rsid w:val="00BC616F"/>
    <w:rsid w:val="00BD2E83"/>
    <w:rsid w:val="00BD44CE"/>
    <w:rsid w:val="00BD5877"/>
    <w:rsid w:val="00BD6E3E"/>
    <w:rsid w:val="00BD74A3"/>
    <w:rsid w:val="00BE3D78"/>
    <w:rsid w:val="00BE50EE"/>
    <w:rsid w:val="00BE7221"/>
    <w:rsid w:val="00BE7461"/>
    <w:rsid w:val="00C0003A"/>
    <w:rsid w:val="00C0115B"/>
    <w:rsid w:val="00C0119F"/>
    <w:rsid w:val="00C03F2E"/>
    <w:rsid w:val="00C055DD"/>
    <w:rsid w:val="00C06342"/>
    <w:rsid w:val="00C06694"/>
    <w:rsid w:val="00C12678"/>
    <w:rsid w:val="00C13322"/>
    <w:rsid w:val="00C170E6"/>
    <w:rsid w:val="00C223BE"/>
    <w:rsid w:val="00C244D2"/>
    <w:rsid w:val="00C31C0E"/>
    <w:rsid w:val="00C32CDD"/>
    <w:rsid w:val="00C345CB"/>
    <w:rsid w:val="00C34F76"/>
    <w:rsid w:val="00C41572"/>
    <w:rsid w:val="00C5120C"/>
    <w:rsid w:val="00C52D5B"/>
    <w:rsid w:val="00C54B70"/>
    <w:rsid w:val="00C56998"/>
    <w:rsid w:val="00C573F6"/>
    <w:rsid w:val="00C60372"/>
    <w:rsid w:val="00C65663"/>
    <w:rsid w:val="00C66B37"/>
    <w:rsid w:val="00C675AC"/>
    <w:rsid w:val="00C70584"/>
    <w:rsid w:val="00C71082"/>
    <w:rsid w:val="00C75623"/>
    <w:rsid w:val="00C75B75"/>
    <w:rsid w:val="00C779CD"/>
    <w:rsid w:val="00C87D00"/>
    <w:rsid w:val="00C9002C"/>
    <w:rsid w:val="00CA0AD4"/>
    <w:rsid w:val="00CA2273"/>
    <w:rsid w:val="00CA2F87"/>
    <w:rsid w:val="00CA55A7"/>
    <w:rsid w:val="00CB0C2C"/>
    <w:rsid w:val="00CB1346"/>
    <w:rsid w:val="00CB4694"/>
    <w:rsid w:val="00CD24CB"/>
    <w:rsid w:val="00CD391A"/>
    <w:rsid w:val="00CD3BC6"/>
    <w:rsid w:val="00CD6883"/>
    <w:rsid w:val="00CD76E8"/>
    <w:rsid w:val="00CE3BBD"/>
    <w:rsid w:val="00CE6DAE"/>
    <w:rsid w:val="00CF4E3F"/>
    <w:rsid w:val="00CF763A"/>
    <w:rsid w:val="00D05D87"/>
    <w:rsid w:val="00D05DEB"/>
    <w:rsid w:val="00D07E29"/>
    <w:rsid w:val="00D10577"/>
    <w:rsid w:val="00D1494A"/>
    <w:rsid w:val="00D1607C"/>
    <w:rsid w:val="00D16EB6"/>
    <w:rsid w:val="00D2612C"/>
    <w:rsid w:val="00D2783F"/>
    <w:rsid w:val="00D30C55"/>
    <w:rsid w:val="00D31C55"/>
    <w:rsid w:val="00D329FA"/>
    <w:rsid w:val="00D330ED"/>
    <w:rsid w:val="00D34F21"/>
    <w:rsid w:val="00D42A16"/>
    <w:rsid w:val="00D4389F"/>
    <w:rsid w:val="00D50C03"/>
    <w:rsid w:val="00D51340"/>
    <w:rsid w:val="00D56603"/>
    <w:rsid w:val="00D5758F"/>
    <w:rsid w:val="00D63F73"/>
    <w:rsid w:val="00D73D26"/>
    <w:rsid w:val="00D74A6C"/>
    <w:rsid w:val="00D76807"/>
    <w:rsid w:val="00D80A05"/>
    <w:rsid w:val="00D83EC8"/>
    <w:rsid w:val="00D87C1B"/>
    <w:rsid w:val="00D907E6"/>
    <w:rsid w:val="00D90C76"/>
    <w:rsid w:val="00D92710"/>
    <w:rsid w:val="00D94BC0"/>
    <w:rsid w:val="00D95A06"/>
    <w:rsid w:val="00D95B9E"/>
    <w:rsid w:val="00DA38C4"/>
    <w:rsid w:val="00DA7283"/>
    <w:rsid w:val="00DB0765"/>
    <w:rsid w:val="00DB0E54"/>
    <w:rsid w:val="00DB6F3F"/>
    <w:rsid w:val="00DC0155"/>
    <w:rsid w:val="00DC2531"/>
    <w:rsid w:val="00DC3B59"/>
    <w:rsid w:val="00DC3C1C"/>
    <w:rsid w:val="00DD13B3"/>
    <w:rsid w:val="00DD1C0A"/>
    <w:rsid w:val="00DD21B8"/>
    <w:rsid w:val="00DD2FEC"/>
    <w:rsid w:val="00DD6B35"/>
    <w:rsid w:val="00DE23D0"/>
    <w:rsid w:val="00DE2969"/>
    <w:rsid w:val="00DE29AF"/>
    <w:rsid w:val="00DE5F6A"/>
    <w:rsid w:val="00DF0481"/>
    <w:rsid w:val="00DF47A3"/>
    <w:rsid w:val="00DF5251"/>
    <w:rsid w:val="00DF5C57"/>
    <w:rsid w:val="00E00D9F"/>
    <w:rsid w:val="00E00E43"/>
    <w:rsid w:val="00E00FE7"/>
    <w:rsid w:val="00E050BA"/>
    <w:rsid w:val="00E070FA"/>
    <w:rsid w:val="00E1005C"/>
    <w:rsid w:val="00E1795A"/>
    <w:rsid w:val="00E303FF"/>
    <w:rsid w:val="00E3185C"/>
    <w:rsid w:val="00E335F7"/>
    <w:rsid w:val="00E341CC"/>
    <w:rsid w:val="00E44C68"/>
    <w:rsid w:val="00E44E8A"/>
    <w:rsid w:val="00E46723"/>
    <w:rsid w:val="00E50A18"/>
    <w:rsid w:val="00E52100"/>
    <w:rsid w:val="00E5709A"/>
    <w:rsid w:val="00E6028A"/>
    <w:rsid w:val="00E64A46"/>
    <w:rsid w:val="00E66FF7"/>
    <w:rsid w:val="00E67017"/>
    <w:rsid w:val="00E67A5D"/>
    <w:rsid w:val="00E708A4"/>
    <w:rsid w:val="00E73496"/>
    <w:rsid w:val="00E7467D"/>
    <w:rsid w:val="00E76479"/>
    <w:rsid w:val="00E80F80"/>
    <w:rsid w:val="00E81D6F"/>
    <w:rsid w:val="00E83740"/>
    <w:rsid w:val="00E85952"/>
    <w:rsid w:val="00E860E9"/>
    <w:rsid w:val="00E9140B"/>
    <w:rsid w:val="00E919C4"/>
    <w:rsid w:val="00E923BD"/>
    <w:rsid w:val="00E93827"/>
    <w:rsid w:val="00E94697"/>
    <w:rsid w:val="00EA3711"/>
    <w:rsid w:val="00EA3F45"/>
    <w:rsid w:val="00EA52A0"/>
    <w:rsid w:val="00EB31AC"/>
    <w:rsid w:val="00EB3252"/>
    <w:rsid w:val="00EB6023"/>
    <w:rsid w:val="00EC0CA0"/>
    <w:rsid w:val="00EC146A"/>
    <w:rsid w:val="00EC2F50"/>
    <w:rsid w:val="00EC3577"/>
    <w:rsid w:val="00ED111C"/>
    <w:rsid w:val="00ED120D"/>
    <w:rsid w:val="00ED1E80"/>
    <w:rsid w:val="00ED3A68"/>
    <w:rsid w:val="00ED6139"/>
    <w:rsid w:val="00ED6A47"/>
    <w:rsid w:val="00EE1625"/>
    <w:rsid w:val="00EE5F27"/>
    <w:rsid w:val="00EF028D"/>
    <w:rsid w:val="00EF1151"/>
    <w:rsid w:val="00EF16FE"/>
    <w:rsid w:val="00EF39AB"/>
    <w:rsid w:val="00EF7700"/>
    <w:rsid w:val="00F00405"/>
    <w:rsid w:val="00F033B9"/>
    <w:rsid w:val="00F041D4"/>
    <w:rsid w:val="00F1074E"/>
    <w:rsid w:val="00F13616"/>
    <w:rsid w:val="00F33479"/>
    <w:rsid w:val="00F33F39"/>
    <w:rsid w:val="00F34B3B"/>
    <w:rsid w:val="00F34ED0"/>
    <w:rsid w:val="00F378C6"/>
    <w:rsid w:val="00F40303"/>
    <w:rsid w:val="00F418BC"/>
    <w:rsid w:val="00F42B89"/>
    <w:rsid w:val="00F4499E"/>
    <w:rsid w:val="00F47FF5"/>
    <w:rsid w:val="00F60933"/>
    <w:rsid w:val="00F64C72"/>
    <w:rsid w:val="00F64DF9"/>
    <w:rsid w:val="00F67184"/>
    <w:rsid w:val="00F67BB4"/>
    <w:rsid w:val="00F72335"/>
    <w:rsid w:val="00F76E75"/>
    <w:rsid w:val="00F86296"/>
    <w:rsid w:val="00F87783"/>
    <w:rsid w:val="00F9238E"/>
    <w:rsid w:val="00F95310"/>
    <w:rsid w:val="00F97276"/>
    <w:rsid w:val="00FB0E4C"/>
    <w:rsid w:val="00FB10A3"/>
    <w:rsid w:val="00FB437E"/>
    <w:rsid w:val="00FC1C72"/>
    <w:rsid w:val="00FC24E1"/>
    <w:rsid w:val="00FC3B6E"/>
    <w:rsid w:val="00FD0974"/>
    <w:rsid w:val="00FD43AE"/>
    <w:rsid w:val="00FE0A3A"/>
    <w:rsid w:val="00FE2011"/>
    <w:rsid w:val="00FE5F27"/>
    <w:rsid w:val="00FE7F67"/>
    <w:rsid w:val="00FF21C3"/>
    <w:rsid w:val="00FF2CBB"/>
    <w:rsid w:val="00FF3B63"/>
    <w:rsid w:val="00FF3BE0"/>
    <w:rsid w:val="00FF4122"/>
    <w:rsid w:val="00FF4B59"/>
    <w:rsid w:val="00FF57D3"/>
    <w:rsid w:val="00FF651E"/>
    <w:rsid w:val="00FF7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295"/>
    <o:shapelayout v:ext="edit">
      <o:idmap v:ext="edit" data="2"/>
      <o:rules v:ext="edit">
        <o:r id="V:Rule10" type="connector" idref="#_x0000_s2249"/>
        <o:r id="V:Rule11" type="connector" idref="#_x0000_s2247"/>
        <o:r id="V:Rule12" type="connector" idref="#_x0000_s2137"/>
        <o:r id="V:Rule13" type="connector" idref="#_x0000_s2220"/>
        <o:r id="V:Rule14" type="connector" idref="#_x0000_s2223"/>
        <o:r id="V:Rule15" type="connector" idref="#_x0000_s2266"/>
        <o:r id="V:Rule16" type="connector" idref="#_x0000_s2123"/>
        <o:r id="V:Rule17" type="connector" idref="#_x0000_s2255"/>
        <o:r id="V:Rule18" type="connector" idref="#_x0000_s22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CD"/>
    <w:pPr>
      <w:widowControl w:val="0"/>
      <w:jc w:val="both"/>
    </w:pPr>
    <w:rPr>
      <w:rFonts w:ascii="Times New Roman" w:eastAsia="SimSun" w:hAnsi="Times New Roman" w:cs="Times New Roman"/>
      <w:szCs w:val="21"/>
    </w:rPr>
  </w:style>
  <w:style w:type="paragraph" w:styleId="2">
    <w:name w:val="heading 2"/>
    <w:basedOn w:val="a"/>
    <w:next w:val="a"/>
    <w:link w:val="2Char"/>
    <w:uiPriority w:val="99"/>
    <w:qFormat/>
    <w:rsid w:val="00C779CD"/>
    <w:pPr>
      <w:keepNext/>
      <w:keepLines/>
      <w:spacing w:before="260" w:after="260" w:line="416" w:lineRule="auto"/>
      <w:outlineLvl w:val="1"/>
    </w:pPr>
    <w:rPr>
      <w:rFonts w:ascii="Arial" w:hAnsi="Arial" w:cs="Arial"/>
      <w:b/>
      <w:bCs/>
      <w:sz w:val="32"/>
      <w:szCs w:val="32"/>
    </w:rPr>
  </w:style>
  <w:style w:type="paragraph" w:styleId="3">
    <w:name w:val="heading 3"/>
    <w:basedOn w:val="a"/>
    <w:next w:val="a"/>
    <w:link w:val="3Char"/>
    <w:uiPriority w:val="99"/>
    <w:qFormat/>
    <w:rsid w:val="00C779CD"/>
    <w:pPr>
      <w:keepNext/>
      <w:keepLines/>
      <w:spacing w:before="240" w:after="240" w:line="360" w:lineRule="auto"/>
      <w:outlineLvl w:val="2"/>
    </w:pPr>
    <w:rPr>
      <w:rFonts w:ascii="SimHei" w:eastAsia="Times New Roman" w:cs="SimHe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779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9CD"/>
    <w:rPr>
      <w:sz w:val="18"/>
      <w:szCs w:val="18"/>
    </w:rPr>
  </w:style>
  <w:style w:type="paragraph" w:styleId="a4">
    <w:name w:val="footer"/>
    <w:basedOn w:val="a"/>
    <w:link w:val="Char0"/>
    <w:uiPriority w:val="99"/>
    <w:unhideWhenUsed/>
    <w:rsid w:val="00C779CD"/>
    <w:pPr>
      <w:tabs>
        <w:tab w:val="center" w:pos="4153"/>
        <w:tab w:val="right" w:pos="8306"/>
      </w:tabs>
      <w:snapToGrid w:val="0"/>
      <w:jc w:val="left"/>
    </w:pPr>
    <w:rPr>
      <w:sz w:val="18"/>
      <w:szCs w:val="18"/>
    </w:rPr>
  </w:style>
  <w:style w:type="character" w:customStyle="1" w:styleId="Char0">
    <w:name w:val="页脚 Char"/>
    <w:basedOn w:val="a0"/>
    <w:link w:val="a4"/>
    <w:uiPriority w:val="99"/>
    <w:rsid w:val="00C779CD"/>
    <w:rPr>
      <w:sz w:val="18"/>
      <w:szCs w:val="18"/>
    </w:rPr>
  </w:style>
  <w:style w:type="character" w:customStyle="1" w:styleId="2Char">
    <w:name w:val="标题 2 Char"/>
    <w:basedOn w:val="a0"/>
    <w:link w:val="2"/>
    <w:uiPriority w:val="99"/>
    <w:rsid w:val="00C779CD"/>
    <w:rPr>
      <w:rFonts w:ascii="Arial" w:eastAsia="SimSun" w:hAnsi="Arial" w:cs="Arial"/>
      <w:b/>
      <w:bCs/>
      <w:sz w:val="32"/>
      <w:szCs w:val="32"/>
    </w:rPr>
  </w:style>
  <w:style w:type="character" w:customStyle="1" w:styleId="3Char">
    <w:name w:val="标题 3 Char"/>
    <w:basedOn w:val="a0"/>
    <w:link w:val="3"/>
    <w:uiPriority w:val="99"/>
    <w:rsid w:val="00C779CD"/>
    <w:rPr>
      <w:rFonts w:ascii="SimHei" w:eastAsia="Times New Roman" w:hAnsi="Times New Roman" w:cs="SimHei"/>
      <w:sz w:val="24"/>
      <w:szCs w:val="24"/>
    </w:rPr>
  </w:style>
  <w:style w:type="paragraph" w:styleId="a5">
    <w:name w:val="annotation text"/>
    <w:basedOn w:val="a"/>
    <w:link w:val="Char1"/>
    <w:uiPriority w:val="99"/>
    <w:semiHidden/>
    <w:rsid w:val="00C779CD"/>
    <w:pPr>
      <w:jc w:val="left"/>
    </w:pPr>
  </w:style>
  <w:style w:type="character" w:customStyle="1" w:styleId="Char1">
    <w:name w:val="批注文字 Char"/>
    <w:basedOn w:val="a0"/>
    <w:link w:val="a5"/>
    <w:uiPriority w:val="99"/>
    <w:semiHidden/>
    <w:rsid w:val="00C779CD"/>
    <w:rPr>
      <w:rFonts w:ascii="Times New Roman" w:eastAsia="SimSun" w:hAnsi="Times New Roman" w:cs="Times New Roman"/>
      <w:szCs w:val="21"/>
    </w:rPr>
  </w:style>
  <w:style w:type="paragraph" w:styleId="a6">
    <w:name w:val="annotation subject"/>
    <w:basedOn w:val="a5"/>
    <w:next w:val="a5"/>
    <w:link w:val="Char2"/>
    <w:uiPriority w:val="99"/>
    <w:semiHidden/>
    <w:rsid w:val="00C779CD"/>
    <w:rPr>
      <w:b/>
      <w:bCs/>
    </w:rPr>
  </w:style>
  <w:style w:type="character" w:customStyle="1" w:styleId="Char2">
    <w:name w:val="批注主题 Char"/>
    <w:basedOn w:val="Char1"/>
    <w:link w:val="a6"/>
    <w:uiPriority w:val="99"/>
    <w:semiHidden/>
    <w:rsid w:val="00C779CD"/>
    <w:rPr>
      <w:b/>
      <w:bCs/>
    </w:rPr>
  </w:style>
  <w:style w:type="paragraph" w:styleId="a7">
    <w:name w:val="Normal Indent"/>
    <w:basedOn w:val="a"/>
    <w:link w:val="Char3"/>
    <w:uiPriority w:val="99"/>
    <w:rsid w:val="00C779CD"/>
    <w:pPr>
      <w:spacing w:line="400" w:lineRule="exact"/>
      <w:ind w:firstLineChars="200" w:firstLine="200"/>
    </w:pPr>
    <w:rPr>
      <w:rFonts w:eastAsia="Times New Roman"/>
      <w:sz w:val="24"/>
      <w:szCs w:val="24"/>
    </w:rPr>
  </w:style>
  <w:style w:type="paragraph" w:styleId="a8">
    <w:name w:val="Document Map"/>
    <w:basedOn w:val="a"/>
    <w:link w:val="Char4"/>
    <w:uiPriority w:val="99"/>
    <w:semiHidden/>
    <w:rsid w:val="00C779CD"/>
    <w:pPr>
      <w:shd w:val="clear" w:color="auto" w:fill="000080"/>
    </w:pPr>
  </w:style>
  <w:style w:type="character" w:customStyle="1" w:styleId="Char4">
    <w:name w:val="文档结构图 Char"/>
    <w:basedOn w:val="a0"/>
    <w:link w:val="a8"/>
    <w:uiPriority w:val="99"/>
    <w:semiHidden/>
    <w:rsid w:val="00C779CD"/>
    <w:rPr>
      <w:rFonts w:ascii="Times New Roman" w:eastAsia="SimSun" w:hAnsi="Times New Roman" w:cs="Times New Roman"/>
      <w:szCs w:val="21"/>
      <w:shd w:val="clear" w:color="auto" w:fill="000080"/>
    </w:rPr>
  </w:style>
  <w:style w:type="paragraph" w:styleId="a9">
    <w:name w:val="Body Text"/>
    <w:basedOn w:val="a"/>
    <w:link w:val="Char5"/>
    <w:uiPriority w:val="99"/>
    <w:rsid w:val="00C779CD"/>
    <w:pPr>
      <w:spacing w:after="120"/>
    </w:pPr>
  </w:style>
  <w:style w:type="character" w:customStyle="1" w:styleId="Char5">
    <w:name w:val="正文文本 Char"/>
    <w:basedOn w:val="a0"/>
    <w:link w:val="a9"/>
    <w:uiPriority w:val="99"/>
    <w:rsid w:val="00C779CD"/>
    <w:rPr>
      <w:rFonts w:ascii="Times New Roman" w:eastAsia="SimSun" w:hAnsi="Times New Roman" w:cs="Times New Roman"/>
      <w:szCs w:val="21"/>
    </w:rPr>
  </w:style>
  <w:style w:type="paragraph" w:styleId="aa">
    <w:name w:val="Body Text Indent"/>
    <w:basedOn w:val="a"/>
    <w:link w:val="Char6"/>
    <w:uiPriority w:val="99"/>
    <w:rsid w:val="00C779CD"/>
    <w:pPr>
      <w:spacing w:after="120"/>
      <w:ind w:leftChars="200" w:left="420"/>
    </w:pPr>
  </w:style>
  <w:style w:type="character" w:customStyle="1" w:styleId="Char6">
    <w:name w:val="正文文本缩进 Char"/>
    <w:basedOn w:val="a0"/>
    <w:link w:val="aa"/>
    <w:uiPriority w:val="99"/>
    <w:rsid w:val="00C779CD"/>
    <w:rPr>
      <w:rFonts w:ascii="Times New Roman" w:eastAsia="SimSun" w:hAnsi="Times New Roman" w:cs="Times New Roman"/>
      <w:szCs w:val="21"/>
    </w:rPr>
  </w:style>
  <w:style w:type="paragraph" w:styleId="30">
    <w:name w:val="toc 3"/>
    <w:basedOn w:val="a"/>
    <w:next w:val="a"/>
    <w:autoRedefine/>
    <w:uiPriority w:val="99"/>
    <w:semiHidden/>
    <w:rsid w:val="00C779CD"/>
    <w:pPr>
      <w:ind w:leftChars="400" w:left="840"/>
    </w:pPr>
  </w:style>
  <w:style w:type="paragraph" w:styleId="ab">
    <w:name w:val="Plain Text"/>
    <w:basedOn w:val="a"/>
    <w:link w:val="Char7"/>
    <w:rsid w:val="00C779CD"/>
    <w:rPr>
      <w:rFonts w:ascii="SimSun" w:hAnsi="Courier New" w:cs="SimSun"/>
    </w:rPr>
  </w:style>
  <w:style w:type="character" w:customStyle="1" w:styleId="Char7">
    <w:name w:val="纯文本 Char"/>
    <w:basedOn w:val="a0"/>
    <w:link w:val="ab"/>
    <w:rsid w:val="00C779CD"/>
    <w:rPr>
      <w:rFonts w:ascii="SimSun" w:eastAsia="SimSun" w:hAnsi="Courier New" w:cs="SimSun"/>
      <w:szCs w:val="21"/>
    </w:rPr>
  </w:style>
  <w:style w:type="paragraph" w:styleId="ac">
    <w:name w:val="Date"/>
    <w:basedOn w:val="a"/>
    <w:next w:val="a"/>
    <w:link w:val="Char8"/>
    <w:uiPriority w:val="99"/>
    <w:rsid w:val="00C779CD"/>
    <w:rPr>
      <w:sz w:val="28"/>
      <w:szCs w:val="28"/>
    </w:rPr>
  </w:style>
  <w:style w:type="character" w:customStyle="1" w:styleId="Char8">
    <w:name w:val="日期 Char"/>
    <w:basedOn w:val="a0"/>
    <w:link w:val="ac"/>
    <w:uiPriority w:val="99"/>
    <w:rsid w:val="00C779CD"/>
    <w:rPr>
      <w:rFonts w:ascii="Times New Roman" w:eastAsia="SimSun" w:hAnsi="Times New Roman" w:cs="Times New Roman"/>
      <w:sz w:val="28"/>
      <w:szCs w:val="28"/>
    </w:rPr>
  </w:style>
  <w:style w:type="paragraph" w:styleId="20">
    <w:name w:val="Body Text Indent 2"/>
    <w:basedOn w:val="a"/>
    <w:link w:val="2Char0"/>
    <w:uiPriority w:val="99"/>
    <w:rsid w:val="00C779CD"/>
    <w:pPr>
      <w:spacing w:after="120" w:line="480" w:lineRule="auto"/>
      <w:ind w:leftChars="200" w:left="420"/>
    </w:pPr>
  </w:style>
  <w:style w:type="character" w:customStyle="1" w:styleId="2Char0">
    <w:name w:val="正文文本缩进 2 Char"/>
    <w:basedOn w:val="a0"/>
    <w:link w:val="20"/>
    <w:uiPriority w:val="99"/>
    <w:rsid w:val="00C779CD"/>
    <w:rPr>
      <w:rFonts w:ascii="Times New Roman" w:eastAsia="SimSun" w:hAnsi="Times New Roman" w:cs="Times New Roman"/>
      <w:szCs w:val="21"/>
    </w:rPr>
  </w:style>
  <w:style w:type="paragraph" w:styleId="ad">
    <w:name w:val="endnote text"/>
    <w:basedOn w:val="a"/>
    <w:link w:val="Char9"/>
    <w:uiPriority w:val="99"/>
    <w:semiHidden/>
    <w:rsid w:val="00C779CD"/>
    <w:pPr>
      <w:snapToGrid w:val="0"/>
      <w:jc w:val="left"/>
    </w:pPr>
  </w:style>
  <w:style w:type="character" w:customStyle="1" w:styleId="Char9">
    <w:name w:val="尾注文本 Char"/>
    <w:basedOn w:val="a0"/>
    <w:link w:val="ad"/>
    <w:uiPriority w:val="99"/>
    <w:semiHidden/>
    <w:rsid w:val="00C779CD"/>
    <w:rPr>
      <w:rFonts w:ascii="Times New Roman" w:eastAsia="SimSun" w:hAnsi="Times New Roman" w:cs="Times New Roman"/>
      <w:szCs w:val="21"/>
    </w:rPr>
  </w:style>
  <w:style w:type="paragraph" w:styleId="ae">
    <w:name w:val="Balloon Text"/>
    <w:basedOn w:val="a"/>
    <w:link w:val="Chara"/>
    <w:rsid w:val="00C779CD"/>
    <w:rPr>
      <w:sz w:val="18"/>
      <w:szCs w:val="18"/>
    </w:rPr>
  </w:style>
  <w:style w:type="character" w:customStyle="1" w:styleId="Chara">
    <w:name w:val="批注框文本 Char"/>
    <w:basedOn w:val="a0"/>
    <w:link w:val="ae"/>
    <w:rsid w:val="00C779CD"/>
    <w:rPr>
      <w:rFonts w:ascii="Times New Roman" w:eastAsia="SimSun" w:hAnsi="Times New Roman" w:cs="Times New Roman"/>
      <w:sz w:val="18"/>
      <w:szCs w:val="18"/>
    </w:rPr>
  </w:style>
  <w:style w:type="paragraph" w:styleId="1">
    <w:name w:val="toc 1"/>
    <w:basedOn w:val="a"/>
    <w:next w:val="a"/>
    <w:autoRedefine/>
    <w:uiPriority w:val="39"/>
    <w:rsid w:val="00C779CD"/>
    <w:pPr>
      <w:tabs>
        <w:tab w:val="right" w:leader="dot" w:pos="8987"/>
      </w:tabs>
      <w:adjustRightInd w:val="0"/>
      <w:snapToGrid w:val="0"/>
      <w:spacing w:line="384" w:lineRule="auto"/>
    </w:pPr>
    <w:rPr>
      <w:rFonts w:cs="SimSun"/>
      <w:kern w:val="0"/>
      <w:sz w:val="24"/>
      <w:szCs w:val="24"/>
    </w:rPr>
  </w:style>
  <w:style w:type="paragraph" w:styleId="21">
    <w:name w:val="Body Text 2"/>
    <w:basedOn w:val="a"/>
    <w:link w:val="2Char1"/>
    <w:uiPriority w:val="99"/>
    <w:rsid w:val="00C779CD"/>
    <w:pPr>
      <w:spacing w:after="120" w:line="480" w:lineRule="auto"/>
    </w:pPr>
  </w:style>
  <w:style w:type="character" w:customStyle="1" w:styleId="2Char1">
    <w:name w:val="正文文本 2 Char"/>
    <w:basedOn w:val="a0"/>
    <w:link w:val="21"/>
    <w:uiPriority w:val="99"/>
    <w:rsid w:val="00C779CD"/>
    <w:rPr>
      <w:rFonts w:ascii="Times New Roman" w:eastAsia="SimSun" w:hAnsi="Times New Roman" w:cs="Times New Roman"/>
      <w:szCs w:val="21"/>
    </w:rPr>
  </w:style>
  <w:style w:type="paragraph" w:styleId="HTML">
    <w:name w:val="HTML Preformatted"/>
    <w:basedOn w:val="a"/>
    <w:link w:val="HTMLChar"/>
    <w:uiPriority w:val="99"/>
    <w:rsid w:val="00C779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color w:val="000000"/>
      <w:kern w:val="0"/>
      <w:sz w:val="24"/>
      <w:szCs w:val="24"/>
    </w:rPr>
  </w:style>
  <w:style w:type="character" w:customStyle="1" w:styleId="HTMLChar">
    <w:name w:val="HTML 预设格式 Char"/>
    <w:basedOn w:val="a0"/>
    <w:link w:val="HTML"/>
    <w:uiPriority w:val="99"/>
    <w:rsid w:val="00C779CD"/>
    <w:rPr>
      <w:rFonts w:ascii="SimSun" w:eastAsia="SimSun" w:hAnsi="SimSun" w:cs="SimSun"/>
      <w:color w:val="000000"/>
      <w:kern w:val="0"/>
      <w:sz w:val="24"/>
      <w:szCs w:val="24"/>
    </w:rPr>
  </w:style>
  <w:style w:type="paragraph" w:styleId="af">
    <w:name w:val="Normal (Web)"/>
    <w:basedOn w:val="a"/>
    <w:uiPriority w:val="99"/>
    <w:rsid w:val="00C779CD"/>
    <w:pPr>
      <w:widowControl/>
      <w:spacing w:before="100" w:beforeAutospacing="1" w:after="100" w:afterAutospacing="1" w:line="300" w:lineRule="atLeast"/>
      <w:jc w:val="left"/>
    </w:pPr>
    <w:rPr>
      <w:rFonts w:ascii="SimSun" w:hAnsi="SimSun" w:cs="SimSun"/>
      <w:kern w:val="0"/>
      <w:sz w:val="18"/>
      <w:szCs w:val="18"/>
    </w:rPr>
  </w:style>
  <w:style w:type="character" w:styleId="af0">
    <w:name w:val="Strong"/>
    <w:basedOn w:val="a0"/>
    <w:uiPriority w:val="99"/>
    <w:qFormat/>
    <w:rsid w:val="00C779CD"/>
    <w:rPr>
      <w:b/>
      <w:bCs/>
    </w:rPr>
  </w:style>
  <w:style w:type="character" w:styleId="af1">
    <w:name w:val="endnote reference"/>
    <w:basedOn w:val="a0"/>
    <w:uiPriority w:val="99"/>
    <w:semiHidden/>
    <w:rsid w:val="00C779CD"/>
    <w:rPr>
      <w:vertAlign w:val="superscript"/>
    </w:rPr>
  </w:style>
  <w:style w:type="character" w:styleId="af2">
    <w:name w:val="page number"/>
    <w:basedOn w:val="a0"/>
    <w:uiPriority w:val="99"/>
    <w:rsid w:val="00C779CD"/>
  </w:style>
  <w:style w:type="character" w:styleId="af3">
    <w:name w:val="Emphasis"/>
    <w:basedOn w:val="a0"/>
    <w:uiPriority w:val="99"/>
    <w:qFormat/>
    <w:rsid w:val="00C779CD"/>
    <w:rPr>
      <w:i/>
      <w:iCs/>
    </w:rPr>
  </w:style>
  <w:style w:type="character" w:styleId="af4">
    <w:name w:val="Hyperlink"/>
    <w:basedOn w:val="a0"/>
    <w:uiPriority w:val="99"/>
    <w:rsid w:val="00C779CD"/>
    <w:rPr>
      <w:color w:val="0000FF"/>
      <w:u w:val="single"/>
    </w:rPr>
  </w:style>
  <w:style w:type="character" w:styleId="af5">
    <w:name w:val="annotation reference"/>
    <w:basedOn w:val="a0"/>
    <w:uiPriority w:val="99"/>
    <w:semiHidden/>
    <w:rsid w:val="00C779CD"/>
    <w:rPr>
      <w:sz w:val="21"/>
      <w:szCs w:val="21"/>
    </w:rPr>
  </w:style>
  <w:style w:type="table" w:styleId="af6">
    <w:name w:val="Table Grid"/>
    <w:basedOn w:val="a1"/>
    <w:uiPriority w:val="59"/>
    <w:rsid w:val="00C779CD"/>
    <w:pPr>
      <w:widowControl w:val="0"/>
      <w:jc w:val="both"/>
    </w:pPr>
    <w:rPr>
      <w:rFonts w:ascii="Times New Roman" w:eastAsia="SimSu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2Char">
    <w:name w:val="样式 样式 样式 样式 首行缩进:  1 字符 + 首行缩进:  2 字符2 + 首行缩进:  2 字符 + Char"/>
    <w:basedOn w:val="a0"/>
    <w:uiPriority w:val="99"/>
    <w:rsid w:val="00C779CD"/>
    <w:rPr>
      <w:rFonts w:eastAsia="Times New Roman"/>
      <w:sz w:val="24"/>
      <w:szCs w:val="24"/>
      <w:lang w:val="en-US" w:eastAsia="zh-CN"/>
    </w:rPr>
  </w:style>
  <w:style w:type="character" w:customStyle="1" w:styleId="htmlcha1">
    <w:name w:val="html_cha1"/>
    <w:basedOn w:val="a0"/>
    <w:uiPriority w:val="99"/>
    <w:rsid w:val="00C779CD"/>
    <w:rPr>
      <w:color w:val="FF0000"/>
    </w:rPr>
  </w:style>
  <w:style w:type="character" w:customStyle="1" w:styleId="1222Char0">
    <w:name w:val="样式 样式 样式 首行缩进:  1 字符 + 首行缩进:  2 字符2 + 首行缩进:  2 字符 Char"/>
    <w:uiPriority w:val="99"/>
    <w:locked/>
    <w:rsid w:val="00C779CD"/>
    <w:rPr>
      <w:rFonts w:ascii="SimSun" w:eastAsia="Times New Roman" w:hAnsi="SimSun" w:cs="SimSun"/>
      <w:kern w:val="2"/>
      <w:sz w:val="24"/>
      <w:szCs w:val="24"/>
      <w:lang w:val="en-US" w:eastAsia="zh-CN"/>
    </w:rPr>
  </w:style>
  <w:style w:type="character" w:customStyle="1" w:styleId="Charb">
    <w:name w:val="表格居中 Char"/>
    <w:link w:val="af7"/>
    <w:uiPriority w:val="99"/>
    <w:locked/>
    <w:rsid w:val="00C779CD"/>
    <w:rPr>
      <w:rFonts w:ascii="SimSun" w:hAnsi="SimSun" w:cs="SimSun"/>
      <w:snapToGrid w:val="0"/>
      <w:spacing w:val="-4"/>
      <w:w w:val="90"/>
      <w:sz w:val="24"/>
      <w:szCs w:val="24"/>
    </w:rPr>
  </w:style>
  <w:style w:type="paragraph" w:customStyle="1" w:styleId="af7">
    <w:name w:val="表格居中"/>
    <w:basedOn w:val="a"/>
    <w:link w:val="Charb"/>
    <w:uiPriority w:val="99"/>
    <w:rsid w:val="00C779CD"/>
    <w:pPr>
      <w:jc w:val="center"/>
    </w:pPr>
    <w:rPr>
      <w:rFonts w:ascii="SimSun" w:eastAsiaTheme="minorEastAsia" w:hAnsi="SimSun" w:cs="SimSun"/>
      <w:snapToGrid w:val="0"/>
      <w:spacing w:val="-4"/>
      <w:w w:val="90"/>
      <w:sz w:val="24"/>
      <w:szCs w:val="24"/>
    </w:rPr>
  </w:style>
  <w:style w:type="character" w:customStyle="1" w:styleId="Charc">
    <w:name w:val="表格文字 Char"/>
    <w:link w:val="af8"/>
    <w:uiPriority w:val="99"/>
    <w:locked/>
    <w:rsid w:val="00C779CD"/>
    <w:rPr>
      <w:rFonts w:hAnsi="SimSun"/>
      <w:szCs w:val="21"/>
    </w:rPr>
  </w:style>
  <w:style w:type="paragraph" w:customStyle="1" w:styleId="af8">
    <w:name w:val="表格文字"/>
    <w:basedOn w:val="a9"/>
    <w:link w:val="Charc"/>
    <w:uiPriority w:val="99"/>
    <w:rsid w:val="00C779CD"/>
    <w:pPr>
      <w:adjustRightInd w:val="0"/>
      <w:snapToGrid w:val="0"/>
      <w:spacing w:after="0"/>
    </w:pPr>
    <w:rPr>
      <w:rFonts w:asciiTheme="minorHAnsi" w:eastAsiaTheme="minorEastAsia" w:hAnsi="SimSun" w:cstheme="minorBidi"/>
    </w:rPr>
  </w:style>
  <w:style w:type="character" w:customStyle="1" w:styleId="1222CharChar">
    <w:name w:val="样式 样式 样式 样式 首行缩进:  1 字符 + 首行缩进:  2 字符2 + 首行缩进:  2 字符 + Char Char"/>
    <w:basedOn w:val="a0"/>
    <w:link w:val="1222"/>
    <w:uiPriority w:val="99"/>
    <w:locked/>
    <w:rsid w:val="00C779CD"/>
    <w:rPr>
      <w:rFonts w:eastAsia="Times New Roman"/>
      <w:sz w:val="24"/>
      <w:szCs w:val="24"/>
    </w:rPr>
  </w:style>
  <w:style w:type="paragraph" w:customStyle="1" w:styleId="1222">
    <w:name w:val="样式 样式 样式 样式 首行缩进:  1 字符 + 首行缩进:  2 字符2 + 首行缩进:  2 字符 +"/>
    <w:basedOn w:val="a"/>
    <w:link w:val="1222CharChar"/>
    <w:uiPriority w:val="99"/>
    <w:rsid w:val="00C779CD"/>
    <w:pPr>
      <w:spacing w:line="360" w:lineRule="auto"/>
      <w:ind w:firstLineChars="200" w:firstLine="480"/>
    </w:pPr>
    <w:rPr>
      <w:rFonts w:asciiTheme="minorHAnsi" w:eastAsia="Times New Roman" w:hAnsiTheme="minorHAnsi" w:cstheme="minorBidi"/>
      <w:sz w:val="24"/>
      <w:szCs w:val="24"/>
    </w:rPr>
  </w:style>
  <w:style w:type="character" w:customStyle="1" w:styleId="Head1wsaChar">
    <w:name w:val="Head 1wsa Char"/>
    <w:uiPriority w:val="99"/>
    <w:rsid w:val="00C779CD"/>
    <w:rPr>
      <w:rFonts w:eastAsia="Times New Roman"/>
      <w:b/>
      <w:bCs/>
      <w:kern w:val="44"/>
      <w:sz w:val="44"/>
      <w:szCs w:val="44"/>
      <w:lang w:val="en-US" w:eastAsia="zh-CN"/>
    </w:rPr>
  </w:style>
  <w:style w:type="character" w:customStyle="1" w:styleId="CharChar1CharCharCharCharCharCharCharCharCharCharCharCharCharCharCharCharCharCharCharChar1CharCharChar">
    <w:name w:val="Char Char1 Char Char Char Char Char Char Char Char Char Char Char Char Char Char Char Char Char Char Char Char1 Char Char Char"/>
    <w:basedOn w:val="a0"/>
    <w:link w:val="CharChar1CharCharCharCharCharCharCharCharCharCharCharCharCharCharCharCharCharCharCharChar1Char"/>
    <w:uiPriority w:val="99"/>
    <w:locked/>
    <w:rsid w:val="00C779CD"/>
    <w:rPr>
      <w:rFonts w:ascii="SimSun" w:hAnsi="SimSun" w:cs="SimSun"/>
      <w:sz w:val="24"/>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link w:val="CharChar1CharCharCharCharCharCharCharCharCharCharCharCharCharCharCharCharCharCharCharChar1CharCharChar"/>
    <w:uiPriority w:val="99"/>
    <w:rsid w:val="00C779CD"/>
    <w:pPr>
      <w:spacing w:line="360" w:lineRule="auto"/>
      <w:ind w:firstLineChars="200" w:firstLine="200"/>
    </w:pPr>
    <w:rPr>
      <w:rFonts w:ascii="SimSun" w:eastAsiaTheme="minorEastAsia" w:hAnsi="SimSun" w:cs="SimSun"/>
      <w:sz w:val="24"/>
      <w:szCs w:val="24"/>
    </w:rPr>
  </w:style>
  <w:style w:type="character" w:customStyle="1" w:styleId="1222CharChar0">
    <w:name w:val="样式 样式 样式 首行缩进:  1 字符 + 首行缩进:  2 字符2 + 首行缩进:  2 字符 Char Char"/>
    <w:basedOn w:val="a0"/>
    <w:link w:val="12220"/>
    <w:uiPriority w:val="99"/>
    <w:locked/>
    <w:rsid w:val="00C779CD"/>
    <w:rPr>
      <w:rFonts w:ascii="SimSun" w:eastAsia="Times New Roman" w:hAnsi="SimSun" w:cs="SimSun"/>
      <w:sz w:val="24"/>
      <w:szCs w:val="24"/>
    </w:rPr>
  </w:style>
  <w:style w:type="paragraph" w:customStyle="1" w:styleId="12220">
    <w:name w:val="样式 样式 样式 首行缩进:  1 字符 + 首行缩进:  2 字符2 + 首行缩进:  2 字符"/>
    <w:basedOn w:val="a"/>
    <w:link w:val="1222CharChar0"/>
    <w:uiPriority w:val="99"/>
    <w:rsid w:val="00C779CD"/>
    <w:pPr>
      <w:spacing w:line="360" w:lineRule="auto"/>
      <w:ind w:firstLineChars="200" w:firstLine="480"/>
    </w:pPr>
    <w:rPr>
      <w:rFonts w:ascii="SimSun" w:eastAsia="Times New Roman" w:hAnsi="SimSun" w:cs="SimSun"/>
      <w:sz w:val="24"/>
      <w:szCs w:val="24"/>
    </w:rPr>
  </w:style>
  <w:style w:type="character" w:customStyle="1" w:styleId="121Char">
    <w:name w:val="样式 样式 首行缩进:  1 字符 + 首行缩进:  2 字符1 Char"/>
    <w:basedOn w:val="a0"/>
    <w:uiPriority w:val="99"/>
    <w:rsid w:val="00C779CD"/>
    <w:rPr>
      <w:rFonts w:eastAsia="Times New Roman"/>
      <w:kern w:val="2"/>
      <w:sz w:val="24"/>
      <w:szCs w:val="24"/>
      <w:lang w:val="en-US" w:eastAsia="zh-CN"/>
    </w:rPr>
  </w:style>
  <w:style w:type="character" w:customStyle="1" w:styleId="Chard">
    <w:name w:val="中心医院正文 Char"/>
    <w:basedOn w:val="a0"/>
    <w:link w:val="af9"/>
    <w:uiPriority w:val="99"/>
    <w:locked/>
    <w:rsid w:val="00C779CD"/>
    <w:rPr>
      <w:rFonts w:ascii="SimSun" w:hAnsi="SimSun" w:cs="SimSun"/>
      <w:color w:val="0000FF"/>
      <w:szCs w:val="21"/>
      <w:shd w:val="clear" w:color="auto" w:fill="FFFFFF"/>
    </w:rPr>
  </w:style>
  <w:style w:type="paragraph" w:customStyle="1" w:styleId="af9">
    <w:name w:val="中心医院正文"/>
    <w:basedOn w:val="a"/>
    <w:link w:val="Chard"/>
    <w:uiPriority w:val="99"/>
    <w:rsid w:val="00C779CD"/>
    <w:pPr>
      <w:shd w:val="clear" w:color="auto" w:fill="FFFFFF"/>
      <w:spacing w:line="360" w:lineRule="auto"/>
      <w:ind w:firstLineChars="200" w:firstLine="480"/>
    </w:pPr>
    <w:rPr>
      <w:rFonts w:ascii="SimSun" w:eastAsiaTheme="minorEastAsia" w:hAnsi="SimSun" w:cs="SimSun"/>
      <w:color w:val="0000FF"/>
    </w:rPr>
  </w:style>
  <w:style w:type="character" w:customStyle="1" w:styleId="122CharChar">
    <w:name w:val="样式 样式 首行缩进:  1 字符 + 首行缩进:  2 字符2 Char Char"/>
    <w:link w:val="122"/>
    <w:uiPriority w:val="99"/>
    <w:locked/>
    <w:rsid w:val="00C779CD"/>
    <w:rPr>
      <w:rFonts w:eastAsia="Times New Roman"/>
      <w:sz w:val="24"/>
      <w:szCs w:val="24"/>
    </w:rPr>
  </w:style>
  <w:style w:type="paragraph" w:customStyle="1" w:styleId="122">
    <w:name w:val="样式 样式 首行缩进:  1 字符 + 首行缩进:  2 字符2"/>
    <w:basedOn w:val="a"/>
    <w:link w:val="122CharChar"/>
    <w:uiPriority w:val="99"/>
    <w:rsid w:val="00C779CD"/>
    <w:pPr>
      <w:spacing w:line="360" w:lineRule="auto"/>
      <w:ind w:firstLineChars="200" w:firstLine="200"/>
    </w:pPr>
    <w:rPr>
      <w:rFonts w:asciiTheme="minorHAnsi" w:eastAsia="Times New Roman" w:hAnsiTheme="minorHAnsi" w:cstheme="minorBidi"/>
      <w:sz w:val="24"/>
      <w:szCs w:val="24"/>
    </w:rPr>
  </w:style>
  <w:style w:type="character" w:customStyle="1" w:styleId="skyzhi">
    <w:name w:val="skyzhi"/>
    <w:basedOn w:val="a0"/>
    <w:uiPriority w:val="99"/>
    <w:rsid w:val="00C779CD"/>
  </w:style>
  <w:style w:type="character" w:customStyle="1" w:styleId="1222231CharChar">
    <w:name w:val="样式 样式 样式 样式 首行缩进:  1 字符 + 首行缩进:  2 字符2 + 首行缩进:  2 字符 行距: 固定值 23 ...1 Char Char"/>
    <w:link w:val="1222231"/>
    <w:uiPriority w:val="99"/>
    <w:locked/>
    <w:rsid w:val="00C779CD"/>
    <w:rPr>
      <w:rFonts w:ascii="SimSun" w:eastAsia="Times New Roman" w:hAnsi="SimSun" w:cs="SimSun"/>
      <w:sz w:val="24"/>
      <w:szCs w:val="24"/>
    </w:rPr>
  </w:style>
  <w:style w:type="paragraph" w:customStyle="1" w:styleId="1222231">
    <w:name w:val="样式 样式 样式 样式 首行缩进:  1 字符 + 首行缩进:  2 字符2 + 首行缩进:  2 字符 行距: 固定值 23 ...1"/>
    <w:basedOn w:val="a"/>
    <w:link w:val="1222231CharChar"/>
    <w:uiPriority w:val="99"/>
    <w:rsid w:val="00C779CD"/>
    <w:pPr>
      <w:adjustRightInd w:val="0"/>
      <w:snapToGrid w:val="0"/>
      <w:spacing w:line="360" w:lineRule="auto"/>
      <w:ind w:firstLineChars="200" w:firstLine="200"/>
    </w:pPr>
    <w:rPr>
      <w:rFonts w:ascii="SimSun" w:eastAsia="Times New Roman" w:hAnsi="SimSun" w:cs="SimSun"/>
      <w:sz w:val="24"/>
      <w:szCs w:val="24"/>
    </w:rPr>
  </w:style>
  <w:style w:type="character" w:customStyle="1" w:styleId="121CharChar">
    <w:name w:val="样式 样式 首行缩进:  1 字符 + 首行缩进:  2 字符1 Char Char"/>
    <w:basedOn w:val="a0"/>
    <w:link w:val="121"/>
    <w:uiPriority w:val="99"/>
    <w:locked/>
    <w:rsid w:val="00C779CD"/>
    <w:rPr>
      <w:rFonts w:ascii="SimSun" w:eastAsia="Times New Roman" w:hAnsi="SimSun" w:cs="SimSun"/>
      <w:sz w:val="24"/>
      <w:szCs w:val="24"/>
    </w:rPr>
  </w:style>
  <w:style w:type="paragraph" w:customStyle="1" w:styleId="121">
    <w:name w:val="样式 样式 首行缩进:  1 字符 + 首行缩进:  2 字符1"/>
    <w:basedOn w:val="a"/>
    <w:link w:val="121CharChar"/>
    <w:uiPriority w:val="99"/>
    <w:rsid w:val="00C779CD"/>
    <w:pPr>
      <w:spacing w:line="360" w:lineRule="auto"/>
      <w:ind w:firstLineChars="200" w:firstLine="200"/>
    </w:pPr>
    <w:rPr>
      <w:rFonts w:ascii="SimSun" w:eastAsia="Times New Roman" w:hAnsi="SimSun" w:cs="SimSun"/>
      <w:sz w:val="24"/>
      <w:szCs w:val="24"/>
    </w:rPr>
  </w:style>
  <w:style w:type="character" w:customStyle="1" w:styleId="l171">
    <w:name w:val="l171"/>
    <w:basedOn w:val="a0"/>
    <w:uiPriority w:val="99"/>
    <w:rsid w:val="00C779CD"/>
  </w:style>
  <w:style w:type="character" w:customStyle="1" w:styleId="apple-converted-space">
    <w:name w:val="apple-converted-space"/>
    <w:basedOn w:val="a0"/>
    <w:rsid w:val="00C779CD"/>
  </w:style>
  <w:style w:type="character" w:customStyle="1" w:styleId="1222Char1">
    <w:name w:val="样式 样式 样式 样式 样式 首行缩进:  1 字符 + 首行缩进:  2 字符2 + 首行缩进:  2 字符 行距: 固定值 ... Char"/>
    <w:basedOn w:val="a0"/>
    <w:link w:val="12221"/>
    <w:uiPriority w:val="99"/>
    <w:locked/>
    <w:rsid w:val="00C779CD"/>
    <w:rPr>
      <w:rFonts w:ascii="SimSun" w:hAnsi="SimSun" w:cs="SimSun"/>
      <w:sz w:val="24"/>
      <w:szCs w:val="24"/>
    </w:rPr>
  </w:style>
  <w:style w:type="paragraph" w:customStyle="1" w:styleId="12221">
    <w:name w:val="样式 样式 样式 样式 样式 首行缩进:  1 字符 + 首行缩进:  2 字符2 + 首行缩进:  2 字符 行距: 固定值 ..."/>
    <w:basedOn w:val="a"/>
    <w:link w:val="1222Char1"/>
    <w:uiPriority w:val="99"/>
    <w:rsid w:val="00C779CD"/>
    <w:pPr>
      <w:adjustRightInd w:val="0"/>
      <w:snapToGrid w:val="0"/>
      <w:spacing w:line="360" w:lineRule="auto"/>
      <w:ind w:firstLineChars="200" w:firstLine="480"/>
    </w:pPr>
    <w:rPr>
      <w:rFonts w:ascii="SimSun" w:eastAsiaTheme="minorEastAsia" w:hAnsi="SimSun" w:cs="SimSun"/>
      <w:sz w:val="24"/>
      <w:szCs w:val="24"/>
    </w:rPr>
  </w:style>
  <w:style w:type="character" w:customStyle="1" w:styleId="h31">
    <w:name w:val="h31"/>
    <w:basedOn w:val="a0"/>
    <w:uiPriority w:val="99"/>
    <w:rsid w:val="00C779CD"/>
    <w:rPr>
      <w:spacing w:val="386"/>
      <w:sz w:val="25"/>
      <w:szCs w:val="25"/>
    </w:rPr>
  </w:style>
  <w:style w:type="character" w:customStyle="1" w:styleId="CharCharChar1">
    <w:name w:val="纯文本 Char Char Char1"/>
    <w:uiPriority w:val="99"/>
    <w:rsid w:val="00C779CD"/>
    <w:rPr>
      <w:rFonts w:ascii="SimSun" w:eastAsia="Times New Roman" w:hAnsi="SimSun" w:cs="SimSun"/>
      <w:sz w:val="24"/>
      <w:szCs w:val="24"/>
      <w:lang w:val="en-US" w:eastAsia="zh-CN"/>
    </w:rPr>
  </w:style>
  <w:style w:type="character" w:customStyle="1" w:styleId="htd01">
    <w:name w:val="htd01"/>
    <w:basedOn w:val="a0"/>
    <w:uiPriority w:val="99"/>
    <w:rsid w:val="00C779CD"/>
  </w:style>
  <w:style w:type="character" w:customStyle="1" w:styleId="1Char">
    <w:name w:val="样式 首行缩进:  1 字符 Char"/>
    <w:uiPriority w:val="99"/>
    <w:rsid w:val="00C779CD"/>
    <w:rPr>
      <w:rFonts w:ascii="SimSun" w:eastAsia="Times New Roman" w:cs="SimSun"/>
      <w:snapToGrid w:val="0"/>
      <w:sz w:val="24"/>
      <w:szCs w:val="24"/>
      <w:lang w:val="en-US" w:eastAsia="zh-CN"/>
    </w:rPr>
  </w:style>
  <w:style w:type="character" w:customStyle="1" w:styleId="CharChar">
    <w:name w:val="样式 正文缩进表正文正文非缩进 + Char Char"/>
    <w:link w:val="afa"/>
    <w:uiPriority w:val="99"/>
    <w:locked/>
    <w:rsid w:val="00C779CD"/>
    <w:rPr>
      <w:rFonts w:ascii="SimSun" w:eastAsia="Times New Roman" w:hAnsi="SimSun" w:cs="SimSun"/>
      <w:sz w:val="24"/>
      <w:szCs w:val="24"/>
    </w:rPr>
  </w:style>
  <w:style w:type="paragraph" w:customStyle="1" w:styleId="afa">
    <w:name w:val="样式 正文缩进表正文正文非缩进 +"/>
    <w:basedOn w:val="a7"/>
    <w:link w:val="CharChar"/>
    <w:uiPriority w:val="99"/>
    <w:rsid w:val="00C779CD"/>
    <w:pPr>
      <w:spacing w:line="240" w:lineRule="auto"/>
    </w:pPr>
    <w:rPr>
      <w:rFonts w:ascii="SimSun" w:hAnsi="SimSun" w:cs="SimSun"/>
    </w:rPr>
  </w:style>
  <w:style w:type="character" w:customStyle="1" w:styleId="apple-style-span">
    <w:name w:val="apple-style-span"/>
    <w:basedOn w:val="a0"/>
    <w:uiPriority w:val="99"/>
    <w:rsid w:val="00C779CD"/>
  </w:style>
  <w:style w:type="character" w:customStyle="1" w:styleId="1CharChar">
    <w:name w:val="样式 首行缩进:  1 字符 Char Char"/>
    <w:link w:val="10"/>
    <w:uiPriority w:val="99"/>
    <w:locked/>
    <w:rsid w:val="00C779CD"/>
    <w:rPr>
      <w:rFonts w:ascii="SimSun" w:hAnsi="SimSun" w:cs="SimSun"/>
      <w:snapToGrid w:val="0"/>
      <w:sz w:val="24"/>
      <w:szCs w:val="24"/>
    </w:rPr>
  </w:style>
  <w:style w:type="paragraph" w:customStyle="1" w:styleId="10">
    <w:name w:val="样式 首行缩进:  1 字符"/>
    <w:basedOn w:val="a"/>
    <w:link w:val="1CharChar"/>
    <w:uiPriority w:val="99"/>
    <w:rsid w:val="00C779CD"/>
    <w:pPr>
      <w:adjustRightInd w:val="0"/>
      <w:snapToGrid w:val="0"/>
      <w:spacing w:line="360" w:lineRule="auto"/>
      <w:ind w:firstLineChars="200" w:firstLine="200"/>
    </w:pPr>
    <w:rPr>
      <w:rFonts w:ascii="SimSun" w:eastAsiaTheme="minorEastAsia" w:hAnsi="SimSun" w:cs="SimSun"/>
      <w:snapToGrid w:val="0"/>
      <w:sz w:val="24"/>
      <w:szCs w:val="24"/>
    </w:rPr>
  </w:style>
  <w:style w:type="character" w:customStyle="1" w:styleId="CharCharChar">
    <w:name w:val="普通文字 Char Char Char"/>
    <w:basedOn w:val="a0"/>
    <w:uiPriority w:val="99"/>
    <w:rsid w:val="00C779CD"/>
    <w:rPr>
      <w:rFonts w:ascii="SimSun" w:hAnsi="Courier New" w:cs="SimSun"/>
      <w:kern w:val="2"/>
      <w:sz w:val="21"/>
      <w:szCs w:val="21"/>
    </w:rPr>
  </w:style>
  <w:style w:type="character" w:customStyle="1" w:styleId="Char3">
    <w:name w:val="正文缩进 Char"/>
    <w:link w:val="a7"/>
    <w:uiPriority w:val="99"/>
    <w:locked/>
    <w:rsid w:val="00C779CD"/>
    <w:rPr>
      <w:rFonts w:ascii="Times New Roman" w:eastAsia="Times New Roman" w:hAnsi="Times New Roman" w:cs="Times New Roman"/>
      <w:sz w:val="24"/>
      <w:szCs w:val="24"/>
    </w:rPr>
  </w:style>
  <w:style w:type="character" w:customStyle="1" w:styleId="htmltxt1">
    <w:name w:val="html_txt1"/>
    <w:basedOn w:val="a0"/>
    <w:uiPriority w:val="99"/>
    <w:rsid w:val="00C779CD"/>
    <w:rPr>
      <w:color w:val="000000"/>
    </w:rPr>
  </w:style>
  <w:style w:type="character" w:customStyle="1" w:styleId="Char10">
    <w:name w:val="纯文本 Char1"/>
    <w:basedOn w:val="a0"/>
    <w:uiPriority w:val="99"/>
    <w:rsid w:val="00C779CD"/>
    <w:rPr>
      <w:rFonts w:ascii="SimSun" w:eastAsia="Times New Roman" w:hAnsi="Courier New" w:cs="SimSun"/>
      <w:kern w:val="2"/>
      <w:sz w:val="21"/>
      <w:szCs w:val="21"/>
      <w:lang w:val="en-US" w:eastAsia="zh-CN"/>
    </w:rPr>
  </w:style>
  <w:style w:type="paragraph" w:customStyle="1" w:styleId="3510">
    <w:name w:val="样式 标题 3 + 左侧:  5.1 毫米 首行缩进:  0 毫米"/>
    <w:basedOn w:val="3"/>
    <w:uiPriority w:val="99"/>
    <w:rsid w:val="00C779CD"/>
    <w:pPr>
      <w:keepLines w:val="0"/>
      <w:spacing w:before="0" w:after="0" w:line="240" w:lineRule="auto"/>
      <w:ind w:firstLineChars="200" w:firstLine="480"/>
    </w:pPr>
    <w:rPr>
      <w:rFonts w:ascii="Times New Roman" w:eastAsia="SimSun" w:cs="Times New Roman"/>
    </w:rPr>
  </w:style>
  <w:style w:type="paragraph" w:customStyle="1" w:styleId="reader-word-layerreader-word-s1-11">
    <w:name w:val="reader-word-layer reader-word-s1-11"/>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reader-word-layerreader-word-s1-10">
    <w:name w:val="reader-word-layer reader-word-s1-10"/>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reader-word-layerreader-word-s1-3">
    <w:name w:val="reader-word-layer reader-word-s1-3"/>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pvc11">
    <w:name w:val="pvc1.1"/>
    <w:basedOn w:val="2"/>
    <w:next w:val="2"/>
    <w:uiPriority w:val="99"/>
    <w:rsid w:val="00C779CD"/>
    <w:pPr>
      <w:tabs>
        <w:tab w:val="left" w:pos="576"/>
        <w:tab w:val="left" w:pos="768"/>
      </w:tabs>
      <w:adjustRightInd w:val="0"/>
      <w:spacing w:beforeLines="100" w:afterLines="100" w:line="324" w:lineRule="auto"/>
      <w:ind w:left="576" w:hanging="576"/>
    </w:pPr>
    <w:rPr>
      <w:color w:val="000000"/>
      <w:sz w:val="28"/>
      <w:szCs w:val="28"/>
    </w:rPr>
  </w:style>
  <w:style w:type="paragraph" w:customStyle="1" w:styleId="22">
    <w:name w:val="样式2"/>
    <w:basedOn w:val="a"/>
    <w:uiPriority w:val="99"/>
    <w:rsid w:val="00C779CD"/>
    <w:pPr>
      <w:adjustRightInd w:val="0"/>
      <w:snapToGrid w:val="0"/>
      <w:spacing w:line="500" w:lineRule="exact"/>
      <w:ind w:firstLine="539"/>
    </w:pPr>
    <w:rPr>
      <w:rFonts w:eastAsia="FangSong_GB2312"/>
      <w:sz w:val="28"/>
      <w:szCs w:val="28"/>
    </w:rPr>
  </w:style>
  <w:style w:type="paragraph" w:customStyle="1" w:styleId="CharChar10CharCharCharCharCharCharCharCharCharChar">
    <w:name w:val="Char Char10 Char Char Char Char Char Char Char Char Char Char"/>
    <w:basedOn w:val="a"/>
    <w:uiPriority w:val="99"/>
    <w:rsid w:val="00C779CD"/>
    <w:pPr>
      <w:adjustRightInd w:val="0"/>
      <w:snapToGrid w:val="0"/>
      <w:spacing w:line="360" w:lineRule="auto"/>
      <w:ind w:firstLineChars="200" w:firstLine="200"/>
    </w:pPr>
    <w:rPr>
      <w:rFonts w:ascii="SimSun" w:hAnsi="SimSun" w:cs="SimSun"/>
      <w:sz w:val="24"/>
      <w:szCs w:val="24"/>
    </w:rPr>
  </w:style>
  <w:style w:type="paragraph" w:customStyle="1" w:styleId="CharCharCharCharCharCharCharCharCharCharChar">
    <w:name w:val="Char Char Char Char Char Char Char Char Char Char Char"/>
    <w:uiPriority w:val="99"/>
    <w:rsid w:val="00C779CD"/>
    <w:pPr>
      <w:widowControl w:val="0"/>
      <w:spacing w:line="300" w:lineRule="auto"/>
      <w:ind w:firstLineChars="200" w:firstLine="480"/>
      <w:jc w:val="both"/>
    </w:pPr>
    <w:rPr>
      <w:rFonts w:ascii="Times New Roman" w:eastAsia="FangSong_GB2312" w:hAnsi="Times New Roman" w:cs="Times New Roman"/>
      <w:sz w:val="24"/>
      <w:szCs w:val="24"/>
    </w:rPr>
  </w:style>
  <w:style w:type="paragraph" w:customStyle="1" w:styleId="afb">
    <w:name w:val="正文标准样式"/>
    <w:basedOn w:val="a"/>
    <w:uiPriority w:val="99"/>
    <w:rsid w:val="00C779CD"/>
    <w:pPr>
      <w:adjustRightInd w:val="0"/>
      <w:spacing w:line="300" w:lineRule="auto"/>
      <w:ind w:firstLine="482"/>
    </w:pPr>
    <w:rPr>
      <w:kern w:val="0"/>
      <w:sz w:val="24"/>
      <w:szCs w:val="24"/>
    </w:rPr>
  </w:style>
  <w:style w:type="paragraph" w:customStyle="1" w:styleId="CharChar10CharCharCharCharCharCharCharCharCharChar1">
    <w:name w:val="Char Char10 Char Char Char Char Char Char Char Char Char Char1"/>
    <w:basedOn w:val="a"/>
    <w:uiPriority w:val="99"/>
    <w:semiHidden/>
    <w:rsid w:val="00C779CD"/>
    <w:pPr>
      <w:adjustRightInd w:val="0"/>
      <w:snapToGrid w:val="0"/>
      <w:spacing w:line="360" w:lineRule="auto"/>
      <w:ind w:firstLineChars="200" w:firstLine="200"/>
    </w:pPr>
    <w:rPr>
      <w:rFonts w:ascii="SimSun" w:hAnsi="SimSun" w:cs="SimSun"/>
      <w:sz w:val="24"/>
      <w:szCs w:val="24"/>
    </w:rPr>
  </w:style>
  <w:style w:type="paragraph" w:customStyle="1" w:styleId="reader-word-layerreader-word-s1-8">
    <w:name w:val="reader-word-layer reader-word-s1-8"/>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reader-word-layerreader-word-s1-4">
    <w:name w:val="reader-word-layer reader-word-s1-4"/>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12122">
    <w:name w:val="样式 样式 样式 首行缩进:  1 字符 + 首行缩进:  2 字符1 + 首行缩进:  2 字符2"/>
    <w:basedOn w:val="a"/>
    <w:uiPriority w:val="99"/>
    <w:rsid w:val="00C779CD"/>
    <w:pPr>
      <w:spacing w:line="360" w:lineRule="auto"/>
      <w:ind w:firstLineChars="200" w:firstLine="480"/>
    </w:pPr>
    <w:rPr>
      <w:rFonts w:ascii="SimSun" w:hAnsi="SimSun" w:cs="SimSun"/>
      <w:sz w:val="24"/>
      <w:szCs w:val="24"/>
    </w:rPr>
  </w:style>
  <w:style w:type="paragraph" w:customStyle="1" w:styleId="CharCharCharCharCharCharCharCharCharChar">
    <w:name w:val="Char Char Char Char Char Char Char Char Char Char"/>
    <w:basedOn w:val="a"/>
    <w:uiPriority w:val="99"/>
    <w:rsid w:val="00C779CD"/>
    <w:pPr>
      <w:spacing w:line="360" w:lineRule="auto"/>
      <w:ind w:firstLineChars="200" w:firstLine="200"/>
    </w:pPr>
  </w:style>
  <w:style w:type="paragraph" w:customStyle="1" w:styleId="reader-word-layerreader-word-s1-7">
    <w:name w:val="reader-word-layer reader-word-s1-7"/>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afc">
    <w:name w:val="简单回函地址"/>
    <w:basedOn w:val="a"/>
    <w:uiPriority w:val="99"/>
    <w:rsid w:val="00C779CD"/>
    <w:pPr>
      <w:adjustRightInd w:val="0"/>
      <w:spacing w:line="312" w:lineRule="atLeast"/>
      <w:textAlignment w:val="baseline"/>
    </w:pPr>
    <w:rPr>
      <w:kern w:val="0"/>
    </w:rPr>
  </w:style>
  <w:style w:type="paragraph" w:customStyle="1" w:styleId="Default">
    <w:name w:val="Default"/>
    <w:uiPriority w:val="99"/>
    <w:rsid w:val="00C779CD"/>
    <w:pPr>
      <w:widowControl w:val="0"/>
      <w:autoSpaceDE w:val="0"/>
      <w:autoSpaceDN w:val="0"/>
      <w:adjustRightInd w:val="0"/>
    </w:pPr>
    <w:rPr>
      <w:rFonts w:ascii="SimSun" w:eastAsia="SimSun" w:hAnsi="Times New Roman" w:cs="SimSun"/>
      <w:color w:val="000000"/>
      <w:kern w:val="0"/>
      <w:sz w:val="24"/>
      <w:szCs w:val="24"/>
    </w:rPr>
  </w:style>
  <w:style w:type="paragraph" w:customStyle="1" w:styleId="afd">
    <w:name w:val="样式 黑体 四号 居中"/>
    <w:basedOn w:val="a"/>
    <w:uiPriority w:val="99"/>
    <w:rsid w:val="00C779CD"/>
    <w:pPr>
      <w:jc w:val="center"/>
    </w:pPr>
    <w:rPr>
      <w:rFonts w:ascii="SimHei" w:eastAsia="Times New Roman" w:cs="SimHei"/>
      <w:sz w:val="28"/>
      <w:szCs w:val="28"/>
    </w:rPr>
  </w:style>
  <w:style w:type="paragraph" w:customStyle="1" w:styleId="JLJS">
    <w:name w:val="JLJS"/>
    <w:basedOn w:val="a"/>
    <w:next w:val="a"/>
    <w:uiPriority w:val="99"/>
    <w:rsid w:val="00C779CD"/>
    <w:pPr>
      <w:spacing w:line="360" w:lineRule="auto"/>
      <w:ind w:firstLineChars="200" w:firstLine="200"/>
    </w:pPr>
    <w:rPr>
      <w:rFonts w:ascii="SimSun" w:hAnsi="SimSun" w:cs="SimSun"/>
      <w:sz w:val="24"/>
      <w:szCs w:val="24"/>
    </w:rPr>
  </w:style>
  <w:style w:type="paragraph" w:customStyle="1" w:styleId="GB231215">
    <w:name w:val="样式 仿宋_GB2312 行距: 1.5 倍行距"/>
    <w:basedOn w:val="a"/>
    <w:uiPriority w:val="99"/>
    <w:rsid w:val="00C779CD"/>
    <w:pPr>
      <w:spacing w:line="360" w:lineRule="auto"/>
      <w:ind w:firstLineChars="200" w:firstLine="420"/>
    </w:pPr>
    <w:rPr>
      <w:rFonts w:ascii="FangSong_GB2312" w:eastAsia="FangSong_GB2312" w:hAnsi="FangSong_GB2312" w:cs="FangSong_GB2312"/>
      <w:sz w:val="24"/>
      <w:szCs w:val="24"/>
    </w:rPr>
  </w:style>
  <w:style w:type="paragraph" w:customStyle="1" w:styleId="CharCharCharChar">
    <w:name w:val="Char Char Char Char"/>
    <w:basedOn w:val="a"/>
    <w:uiPriority w:val="99"/>
    <w:rsid w:val="00C779CD"/>
    <w:pPr>
      <w:spacing w:line="360" w:lineRule="auto"/>
      <w:ind w:firstLineChars="200" w:firstLine="200"/>
    </w:pPr>
    <w:rPr>
      <w:rFonts w:ascii="SimSun" w:hAnsi="SimSun" w:cs="SimSun"/>
      <w:sz w:val="24"/>
      <w:szCs w:val="24"/>
    </w:rPr>
  </w:style>
  <w:style w:type="paragraph" w:customStyle="1" w:styleId="reader-word-layerreader-word-s1-13">
    <w:name w:val="reader-word-layer reader-word-s1-13"/>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reader-word-layerreader-word-s1-9">
    <w:name w:val="reader-word-layer reader-word-s1-9"/>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afe">
    <w:name w:val="报告表 小段"/>
    <w:basedOn w:val="a"/>
    <w:uiPriority w:val="99"/>
    <w:rsid w:val="00C779CD"/>
    <w:pPr>
      <w:spacing w:before="120" w:line="360" w:lineRule="auto"/>
      <w:ind w:firstLine="522"/>
      <w:jc w:val="left"/>
    </w:pPr>
    <w:rPr>
      <w:rFonts w:ascii="SimSun" w:cs="SimSun"/>
      <w:sz w:val="24"/>
      <w:szCs w:val="24"/>
    </w:rPr>
  </w:style>
  <w:style w:type="paragraph" w:customStyle="1" w:styleId="CharCharCharCharCharCharCharCharCharChar1CharCharCharCharCharChar">
    <w:name w:val="Char Char Char Char Char Char Char Char Char Char1 Char Char Char Char Char Char"/>
    <w:basedOn w:val="a"/>
    <w:uiPriority w:val="99"/>
    <w:rsid w:val="00C779CD"/>
    <w:rPr>
      <w:rFonts w:ascii="SimSun" w:hAnsi="SimSun" w:cs="SimSun"/>
      <w:sz w:val="32"/>
      <w:szCs w:val="32"/>
    </w:rPr>
  </w:style>
  <w:style w:type="paragraph" w:customStyle="1" w:styleId="reader-word-layerreader-word-s1-14">
    <w:name w:val="reader-word-layer reader-word-s1-14"/>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6-">
    <w:name w:val="6-表头"/>
    <w:basedOn w:val="a"/>
    <w:uiPriority w:val="99"/>
    <w:rsid w:val="00C779CD"/>
    <w:pPr>
      <w:autoSpaceDE w:val="0"/>
      <w:autoSpaceDN w:val="0"/>
      <w:adjustRightInd w:val="0"/>
      <w:spacing w:beforeLines="70"/>
      <w:jc w:val="center"/>
    </w:pPr>
    <w:rPr>
      <w:b/>
      <w:bCs/>
    </w:rPr>
  </w:style>
  <w:style w:type="paragraph" w:customStyle="1" w:styleId="reader-word-layerreader-word-s1-5">
    <w:name w:val="reader-word-layer reader-word-s1-5"/>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reader-word-layerreader-word-s5-4">
    <w:name w:val="reader-word-layer reader-word-s5-4"/>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reader-word-layerreader-word-s1-1">
    <w:name w:val="reader-word-layer reader-word-s1-1"/>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reader-word-layerreader-word-s1-12">
    <w:name w:val="reader-word-layer reader-word-s1-12"/>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2007">
    <w:name w:val="2007表格"/>
    <w:basedOn w:val="a"/>
    <w:uiPriority w:val="99"/>
    <w:rsid w:val="00C779CD"/>
    <w:pPr>
      <w:spacing w:line="400" w:lineRule="exact"/>
      <w:jc w:val="center"/>
    </w:pPr>
    <w:rPr>
      <w:rFonts w:ascii="SimSun" w:hAnsi="SimSun" w:cs="SimSun"/>
      <w:sz w:val="24"/>
      <w:szCs w:val="24"/>
      <w:lang w:val="en-GB"/>
    </w:rPr>
  </w:style>
  <w:style w:type="paragraph" w:customStyle="1" w:styleId="CharCharCharCharCharCharChar">
    <w:name w:val="Char Char Char Char Char Char Char"/>
    <w:basedOn w:val="a"/>
    <w:uiPriority w:val="99"/>
    <w:rsid w:val="00C779CD"/>
    <w:pPr>
      <w:spacing w:line="360" w:lineRule="auto"/>
      <w:ind w:firstLineChars="200" w:firstLine="200"/>
    </w:pPr>
    <w:rPr>
      <w:rFonts w:ascii="SimSun" w:hAnsi="SimSun" w:cs="SimSun"/>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uiPriority w:val="99"/>
    <w:rsid w:val="00C779CD"/>
    <w:pPr>
      <w:spacing w:line="360" w:lineRule="auto"/>
      <w:ind w:firstLineChars="200" w:firstLine="200"/>
    </w:pPr>
    <w:rPr>
      <w:rFonts w:ascii="SimSun" w:hAnsi="SimSun" w:cs="SimSun"/>
      <w:sz w:val="24"/>
      <w:szCs w:val="24"/>
    </w:rPr>
  </w:style>
  <w:style w:type="paragraph" w:customStyle="1" w:styleId="CharCharCharCharChar2CharCharCharChar">
    <w:name w:val="Char Char Char Char Char2 Char Char Char Char"/>
    <w:basedOn w:val="a"/>
    <w:uiPriority w:val="99"/>
    <w:rsid w:val="00C779CD"/>
    <w:pPr>
      <w:adjustRightInd w:val="0"/>
      <w:snapToGrid w:val="0"/>
      <w:spacing w:line="360" w:lineRule="auto"/>
      <w:ind w:firstLineChars="200" w:firstLine="200"/>
    </w:pPr>
  </w:style>
  <w:style w:type="paragraph" w:customStyle="1" w:styleId="CharCharCharChar1">
    <w:name w:val="Char Char Char Char1"/>
    <w:basedOn w:val="a"/>
    <w:uiPriority w:val="99"/>
    <w:rsid w:val="00C779CD"/>
    <w:pPr>
      <w:widowControl/>
      <w:spacing w:after="160" w:line="240" w:lineRule="exact"/>
      <w:jc w:val="left"/>
    </w:pPr>
  </w:style>
  <w:style w:type="paragraph" w:customStyle="1" w:styleId="Chare">
    <w:name w:val="Char"/>
    <w:basedOn w:val="a"/>
    <w:uiPriority w:val="99"/>
    <w:rsid w:val="00C779CD"/>
  </w:style>
  <w:style w:type="paragraph" w:customStyle="1" w:styleId="reader-word-layerreader-word-s1-0">
    <w:name w:val="reader-word-layer reader-word-s1-0"/>
    <w:basedOn w:val="a"/>
    <w:uiPriority w:val="99"/>
    <w:rsid w:val="00C779CD"/>
    <w:pPr>
      <w:widowControl/>
      <w:spacing w:before="100" w:beforeAutospacing="1" w:after="100" w:afterAutospacing="1"/>
      <w:jc w:val="left"/>
    </w:pPr>
    <w:rPr>
      <w:rFonts w:ascii="SimSun" w:hAnsi="SimSun" w:cs="SimSun"/>
      <w:kern w:val="0"/>
      <w:sz w:val="24"/>
      <w:szCs w:val="24"/>
    </w:rPr>
  </w:style>
  <w:style w:type="paragraph" w:customStyle="1" w:styleId="ParaCharCharCharCharCharCharCharCharCharCharCharCharChar">
    <w:name w:val="默认段落字体 Para Char Char Char Char Char Char Char Char Char Char Char Char Char"/>
    <w:basedOn w:val="a8"/>
    <w:uiPriority w:val="99"/>
    <w:rsid w:val="00C779CD"/>
    <w:pPr>
      <w:adjustRightInd w:val="0"/>
      <w:spacing w:line="436" w:lineRule="exact"/>
      <w:ind w:left="357"/>
      <w:jc w:val="left"/>
      <w:outlineLvl w:val="3"/>
    </w:pPr>
    <w:rPr>
      <w:rFonts w:ascii="Tahoma" w:hAnsi="Tahoma" w:cs="Tahoma"/>
      <w:b/>
      <w:bCs/>
      <w:color w:val="000000"/>
      <w:sz w:val="24"/>
      <w:szCs w:val="24"/>
    </w:rPr>
  </w:style>
  <w:style w:type="paragraph" w:customStyle="1" w:styleId="01">
    <w:name w:val="正文01"/>
    <w:basedOn w:val="a"/>
    <w:uiPriority w:val="99"/>
    <w:rsid w:val="00C779CD"/>
    <w:pPr>
      <w:spacing w:before="60" w:line="460" w:lineRule="exact"/>
      <w:ind w:firstLineChars="200" w:firstLine="200"/>
    </w:pPr>
    <w:rPr>
      <w:sz w:val="24"/>
      <w:szCs w:val="24"/>
    </w:rPr>
  </w:style>
  <w:style w:type="paragraph" w:styleId="aff">
    <w:name w:val="List Paragraph"/>
    <w:basedOn w:val="a"/>
    <w:uiPriority w:val="99"/>
    <w:qFormat/>
    <w:rsid w:val="00C779CD"/>
    <w:pPr>
      <w:ind w:firstLineChars="200" w:firstLine="420"/>
    </w:pPr>
  </w:style>
  <w:style w:type="character" w:customStyle="1" w:styleId="Charf">
    <w:name w:val="表头 Char"/>
    <w:aliases w:val="H8 Char1,小4号黑体居中行距1倍 Char,图题 Char,H81 Char1,标题 8 Char Char Char Char Char Char Char Char Char Char Char Char,可研-标题 8 Char Char,h8 Cha,H81 Char"/>
    <w:link w:val="aff0"/>
    <w:rsid w:val="00C779CD"/>
    <w:rPr>
      <w:rFonts w:eastAsia="SimHei"/>
      <w:color w:val="000000"/>
      <w:sz w:val="24"/>
      <w:lang w:val="zh-CN"/>
    </w:rPr>
  </w:style>
  <w:style w:type="character" w:customStyle="1" w:styleId="Charf0">
    <w:name w:val="图表 Char"/>
    <w:link w:val="aff1"/>
    <w:rsid w:val="00C779CD"/>
    <w:rPr>
      <w:color w:val="000000"/>
      <w:lang w:val="zh-CN"/>
    </w:rPr>
  </w:style>
  <w:style w:type="paragraph" w:customStyle="1" w:styleId="aff1">
    <w:name w:val="图表"/>
    <w:basedOn w:val="a"/>
    <w:link w:val="Charf0"/>
    <w:qFormat/>
    <w:rsid w:val="00C779CD"/>
    <w:pPr>
      <w:adjustRightInd w:val="0"/>
      <w:snapToGrid w:val="0"/>
      <w:jc w:val="center"/>
    </w:pPr>
    <w:rPr>
      <w:rFonts w:asciiTheme="minorHAnsi" w:eastAsiaTheme="minorEastAsia" w:hAnsiTheme="minorHAnsi" w:cstheme="minorBidi"/>
      <w:color w:val="000000"/>
      <w:szCs w:val="22"/>
      <w:lang w:val="zh-CN"/>
    </w:rPr>
  </w:style>
  <w:style w:type="paragraph" w:customStyle="1" w:styleId="aff0">
    <w:name w:val="表头"/>
    <w:basedOn w:val="aff1"/>
    <w:link w:val="Charf"/>
    <w:qFormat/>
    <w:rsid w:val="00C779CD"/>
    <w:rPr>
      <w:rFonts w:eastAsia="SimHei"/>
      <w:sz w:val="24"/>
    </w:rPr>
  </w:style>
  <w:style w:type="paragraph" w:customStyle="1" w:styleId="xl27">
    <w:name w:val="xl27"/>
    <w:basedOn w:val="a"/>
    <w:rsid w:val="00C779CD"/>
    <w:pPr>
      <w:widowControl/>
      <w:pBdr>
        <w:bottom w:val="single" w:sz="12" w:space="0" w:color="auto"/>
      </w:pBdr>
      <w:spacing w:before="100" w:after="100"/>
      <w:jc w:val="center"/>
    </w:pPr>
    <w:rPr>
      <w:rFonts w:ascii="SimSun" w:hAnsi="SimSun"/>
      <w:kern w:val="0"/>
      <w:szCs w:val="20"/>
    </w:rPr>
  </w:style>
  <w:style w:type="character" w:styleId="aff2">
    <w:name w:val="line number"/>
    <w:basedOn w:val="a0"/>
    <w:uiPriority w:val="99"/>
    <w:semiHidden/>
    <w:unhideWhenUsed/>
    <w:rsid w:val="00C779CD"/>
  </w:style>
  <w:style w:type="character" w:styleId="aff3">
    <w:name w:val="Placeholder Text"/>
    <w:basedOn w:val="a0"/>
    <w:uiPriority w:val="99"/>
    <w:semiHidden/>
    <w:rsid w:val="00C779CD"/>
    <w:rPr>
      <w:color w:val="808080"/>
    </w:rPr>
  </w:style>
  <w:style w:type="paragraph" w:customStyle="1" w:styleId="xl43">
    <w:name w:val="xl43"/>
    <w:basedOn w:val="a"/>
    <w:rsid w:val="006F2EEF"/>
    <w:pPr>
      <w:widowControl/>
      <w:pBdr>
        <w:right w:val="single" w:sz="4" w:space="0" w:color="auto"/>
      </w:pBdr>
      <w:spacing w:before="100" w:beforeAutospacing="1" w:after="100" w:afterAutospacing="1"/>
      <w:textAlignment w:val="center"/>
    </w:pPr>
    <w:rPr>
      <w:rFonts w:ascii="FangSong_GB2312" w:eastAsia="FangSong_GB2312" w:hAnsi="Arial Unicode MS" w:cs="Arial Unicode MS" w:hint="eastAsia"/>
      <w:kern w:val="0"/>
      <w:sz w:val="18"/>
      <w:szCs w:val="18"/>
    </w:rPr>
  </w:style>
  <w:style w:type="character" w:customStyle="1" w:styleId="Charf1">
    <w:name w:val="表格 首行 Char"/>
    <w:link w:val="aff4"/>
    <w:locked/>
    <w:rsid w:val="00A36BFA"/>
    <w:rPr>
      <w:rFonts w:ascii="FangSong_GB2312" w:eastAsia="FangSong_GB2312" w:cs="Arial"/>
      <w:b/>
      <w:szCs w:val="21"/>
    </w:rPr>
  </w:style>
  <w:style w:type="paragraph" w:customStyle="1" w:styleId="aff4">
    <w:name w:val="表格 首行"/>
    <w:basedOn w:val="a"/>
    <w:link w:val="Charf1"/>
    <w:qFormat/>
    <w:rsid w:val="00A36BFA"/>
    <w:pPr>
      <w:spacing w:line="240" w:lineRule="exact"/>
      <w:jc w:val="center"/>
    </w:pPr>
    <w:rPr>
      <w:rFonts w:ascii="FangSong_GB2312" w:eastAsia="FangSong_GB2312" w:hAnsiTheme="minorHAnsi" w:cs="Arial"/>
      <w:b/>
    </w:rPr>
  </w:style>
  <w:style w:type="paragraph" w:customStyle="1" w:styleId="aff5">
    <w:name w:val="表格 内容"/>
    <w:link w:val="Charf2"/>
    <w:qFormat/>
    <w:rsid w:val="00A36BFA"/>
    <w:pPr>
      <w:jc w:val="center"/>
    </w:pPr>
    <w:rPr>
      <w:rFonts w:ascii="Times New Roman" w:eastAsia="FangSong_GB2312" w:hAnsi="Times New Roman" w:cs="Times New Roman"/>
      <w:szCs w:val="21"/>
    </w:rPr>
  </w:style>
  <w:style w:type="character" w:customStyle="1" w:styleId="Charf2">
    <w:name w:val="表格 内容 Char"/>
    <w:link w:val="aff5"/>
    <w:rsid w:val="00A36BFA"/>
    <w:rPr>
      <w:rFonts w:ascii="Times New Roman" w:eastAsia="FangSong_GB2312" w:hAnsi="Times New Roman" w:cs="Times New Roman"/>
      <w:szCs w:val="21"/>
    </w:rPr>
  </w:style>
  <w:style w:type="character" w:customStyle="1" w:styleId="35CharChar">
    <w:name w:val="正文3.5 Char Char"/>
    <w:link w:val="35"/>
    <w:qFormat/>
    <w:rsid w:val="00467A52"/>
    <w:rPr>
      <w:rFonts w:eastAsia="宋体"/>
      <w:snapToGrid w:val="0"/>
      <w:sz w:val="24"/>
      <w:szCs w:val="24"/>
    </w:rPr>
  </w:style>
  <w:style w:type="paragraph" w:customStyle="1" w:styleId="35">
    <w:name w:val="正文3.5"/>
    <w:basedOn w:val="a"/>
    <w:link w:val="35CharChar"/>
    <w:qFormat/>
    <w:rsid w:val="00467A52"/>
    <w:pPr>
      <w:adjustRightInd w:val="0"/>
      <w:snapToGrid w:val="0"/>
      <w:spacing w:line="427" w:lineRule="exact"/>
      <w:ind w:firstLineChars="200" w:firstLine="480"/>
      <w:textAlignment w:val="bottom"/>
    </w:pPr>
    <w:rPr>
      <w:rFonts w:asciiTheme="minorHAnsi" w:eastAsia="宋体" w:hAnsiTheme="minorHAnsi" w:cstheme="minorBidi"/>
      <w:snapToGrid w:val="0"/>
      <w:sz w:val="24"/>
      <w:szCs w:val="24"/>
    </w:rPr>
  </w:style>
  <w:style w:type="paragraph" w:customStyle="1" w:styleId="-ls">
    <w:name w:val="正文-ls"/>
    <w:basedOn w:val="a"/>
    <w:link w:val="-lsChar"/>
    <w:qFormat/>
    <w:rsid w:val="003A0C31"/>
    <w:pPr>
      <w:spacing w:line="360" w:lineRule="auto"/>
      <w:ind w:firstLineChars="200" w:firstLine="200"/>
    </w:pPr>
    <w:rPr>
      <w:rFonts w:eastAsia="宋体" w:hAnsi="SimSun"/>
      <w:sz w:val="24"/>
      <w:szCs w:val="20"/>
    </w:rPr>
  </w:style>
  <w:style w:type="character" w:customStyle="1" w:styleId="-lsChar">
    <w:name w:val="正文-ls Char"/>
    <w:link w:val="-ls"/>
    <w:qFormat/>
    <w:rsid w:val="003A0C31"/>
    <w:rPr>
      <w:rFonts w:ascii="Times New Roman" w:eastAsia="宋体" w:hAnsi="SimSun" w:cs="Times New Roman"/>
      <w:sz w:val="24"/>
      <w:szCs w:val="20"/>
    </w:rPr>
  </w:style>
  <w:style w:type="paragraph" w:customStyle="1" w:styleId="4">
    <w:name w:val="4正文"/>
    <w:basedOn w:val="a"/>
    <w:link w:val="4CharChar"/>
    <w:qFormat/>
    <w:rsid w:val="002B17BF"/>
    <w:pPr>
      <w:ind w:firstLine="480"/>
    </w:pPr>
    <w:rPr>
      <w:rFonts w:eastAsia="宋体"/>
      <w:noProof/>
      <w:szCs w:val="20"/>
    </w:rPr>
  </w:style>
  <w:style w:type="character" w:customStyle="1" w:styleId="4CharChar">
    <w:name w:val="4正文 Char Char"/>
    <w:link w:val="4"/>
    <w:qFormat/>
    <w:rsid w:val="002B17BF"/>
    <w:rPr>
      <w:rFonts w:ascii="Times New Roman" w:eastAsia="宋体" w:hAnsi="Times New Roman" w:cs="Times New Roman"/>
      <w:noProof/>
      <w:szCs w:val="20"/>
    </w:rPr>
  </w:style>
  <w:style w:type="character" w:customStyle="1" w:styleId="-CharChar">
    <w:name w:val="报告正文-连续目录 Char Char"/>
    <w:link w:val="-"/>
    <w:rsid w:val="007C268B"/>
    <w:rPr>
      <w:rFonts w:ascii="Arial" w:hAnsi="Arial"/>
      <w:snapToGrid w:val="0"/>
      <w:sz w:val="24"/>
      <w:szCs w:val="24"/>
    </w:rPr>
  </w:style>
  <w:style w:type="paragraph" w:customStyle="1" w:styleId="-">
    <w:name w:val="报告正文-连续目录"/>
    <w:basedOn w:val="a"/>
    <w:link w:val="-CharChar"/>
    <w:rsid w:val="007C268B"/>
    <w:pPr>
      <w:spacing w:line="440" w:lineRule="exact"/>
      <w:ind w:firstLineChars="200" w:firstLine="200"/>
    </w:pPr>
    <w:rPr>
      <w:rFonts w:ascii="Arial" w:eastAsiaTheme="minorEastAsia" w:hAnsi="Arial" w:cstheme="minorBidi"/>
      <w:snapToGrid w:val="0"/>
      <w:sz w:val="24"/>
      <w:szCs w:val="24"/>
    </w:rPr>
  </w:style>
  <w:style w:type="character" w:customStyle="1" w:styleId="Charf3">
    <w:name w:val="表格数字 Char"/>
    <w:link w:val="aff6"/>
    <w:rsid w:val="000D5FAA"/>
    <w:rPr>
      <w:rFonts w:ascii="Arial" w:hAnsi="Arial" w:cs="宋体"/>
      <w:szCs w:val="24"/>
    </w:rPr>
  </w:style>
  <w:style w:type="paragraph" w:customStyle="1" w:styleId="aff6">
    <w:name w:val="表格数字"/>
    <w:basedOn w:val="a"/>
    <w:link w:val="Charf3"/>
    <w:rsid w:val="000D5FAA"/>
    <w:pPr>
      <w:spacing w:line="360" w:lineRule="exact"/>
      <w:jc w:val="center"/>
    </w:pPr>
    <w:rPr>
      <w:rFonts w:ascii="Arial" w:eastAsiaTheme="minorEastAsia" w:hAnsi="Arial" w:cs="宋体"/>
      <w:szCs w:val="24"/>
    </w:rPr>
  </w:style>
  <w:style w:type="paragraph" w:customStyle="1" w:styleId="211">
    <w:name w:val="2.1.1"/>
    <w:basedOn w:val="a"/>
    <w:rsid w:val="00160E61"/>
    <w:rPr>
      <w:rFonts w:eastAsia="宋体"/>
      <w:sz w:val="24"/>
      <w:szCs w:val="20"/>
    </w:rPr>
  </w:style>
</w:styles>
</file>

<file path=word/webSettings.xml><?xml version="1.0" encoding="utf-8"?>
<w:webSettings xmlns:r="http://schemas.openxmlformats.org/officeDocument/2006/relationships" xmlns:w="http://schemas.openxmlformats.org/wordprocessingml/2006/main">
  <w:divs>
    <w:div w:id="1263756385">
      <w:bodyDiv w:val="1"/>
      <w:marLeft w:val="0"/>
      <w:marRight w:val="0"/>
      <w:marTop w:val="100"/>
      <w:marBottom w:val="100"/>
      <w:divBdr>
        <w:top w:val="none" w:sz="0" w:space="0" w:color="auto"/>
        <w:left w:val="none" w:sz="0" w:space="0" w:color="auto"/>
        <w:bottom w:val="none" w:sz="0" w:space="0" w:color="auto"/>
        <w:right w:val="none" w:sz="0" w:space="0" w:color="auto"/>
      </w:divBdr>
      <w:divsChild>
        <w:div w:id="1886872995">
          <w:marLeft w:val="0"/>
          <w:marRight w:val="0"/>
          <w:marTop w:val="100"/>
          <w:marBottom w:val="100"/>
          <w:divBdr>
            <w:top w:val="none" w:sz="0" w:space="0" w:color="auto"/>
            <w:left w:val="none" w:sz="0" w:space="0" w:color="auto"/>
            <w:bottom w:val="none" w:sz="0" w:space="0" w:color="auto"/>
            <w:right w:val="none" w:sz="0" w:space="0" w:color="auto"/>
          </w:divBdr>
          <w:divsChild>
            <w:div w:id="1384906768">
              <w:marLeft w:val="0"/>
              <w:marRight w:val="0"/>
              <w:marTop w:val="0"/>
              <w:marBottom w:val="0"/>
              <w:divBdr>
                <w:top w:val="single" w:sz="6" w:space="0" w:color="CCCCCC"/>
                <w:left w:val="single" w:sz="6" w:space="0" w:color="CCCCCC"/>
                <w:bottom w:val="single" w:sz="6" w:space="0" w:color="CCCCCC"/>
                <w:right w:val="single" w:sz="6" w:space="0" w:color="CCCCCC"/>
              </w:divBdr>
              <w:divsChild>
                <w:div w:id="1812675180">
                  <w:marLeft w:val="0"/>
                  <w:marRight w:val="0"/>
                  <w:marTop w:val="0"/>
                  <w:marBottom w:val="0"/>
                  <w:divBdr>
                    <w:top w:val="none" w:sz="0" w:space="0" w:color="auto"/>
                    <w:left w:val="none" w:sz="0" w:space="0" w:color="auto"/>
                    <w:bottom w:val="none" w:sz="0" w:space="0" w:color="auto"/>
                    <w:right w:val="none" w:sz="0" w:space="0" w:color="auto"/>
                  </w:divBdr>
                  <w:divsChild>
                    <w:div w:id="807280538">
                      <w:marLeft w:val="0"/>
                      <w:marRight w:val="0"/>
                      <w:marTop w:val="450"/>
                      <w:marBottom w:val="450"/>
                      <w:divBdr>
                        <w:top w:val="none" w:sz="0" w:space="0" w:color="auto"/>
                        <w:left w:val="none" w:sz="0" w:space="0" w:color="auto"/>
                        <w:bottom w:val="none" w:sz="0" w:space="0" w:color="auto"/>
                        <w:right w:val="none" w:sz="0" w:space="0" w:color="auto"/>
                      </w:divBdr>
                    </w:div>
                    <w:div w:id="18932302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83876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3488549-868B-44DD-8792-A00220FB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45</Pages>
  <Words>5006</Words>
  <Characters>28536</Characters>
  <Application>Microsoft Office Word</Application>
  <DocSecurity>0</DocSecurity>
  <Lines>237</Lines>
  <Paragraphs>66</Paragraphs>
  <ScaleCrop>false</ScaleCrop>
  <Company>Microsoft</Company>
  <LinksUpToDate>false</LinksUpToDate>
  <CharactersWithSpaces>33476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kjhb</dc:creator>
  <cp:lastModifiedBy>LBDZ</cp:lastModifiedBy>
  <cp:revision>8</cp:revision>
  <dcterms:created xsi:type="dcterms:W3CDTF">2017-09-08T02:45:00Z</dcterms:created>
  <dcterms:modified xsi:type="dcterms:W3CDTF">2018-05-24T06:06:00Z</dcterms:modified>
</cp:coreProperties>
</file>