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66" w:rsidRPr="00607866" w:rsidRDefault="00607866" w:rsidP="00607866">
      <w:pPr>
        <w:widowControl/>
        <w:shd w:val="clear" w:color="auto" w:fill="FFFFFF"/>
        <w:spacing w:before="105" w:line="600" w:lineRule="exact"/>
        <w:jc w:val="center"/>
        <w:outlineLvl w:val="0"/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</w:pPr>
      <w:r w:rsidRPr="00607866">
        <w:rPr>
          <w:rFonts w:ascii="方正小标宋简体" w:eastAsia="方正小标宋简体" w:hAnsi="微软雅黑" w:cs="宋体" w:hint="eastAsia"/>
          <w:b/>
          <w:bCs/>
          <w:color w:val="333333"/>
          <w:kern w:val="36"/>
          <w:sz w:val="44"/>
          <w:szCs w:val="44"/>
        </w:rPr>
        <w:t>陕西省西咸新区秦汉新城2016年财政预算执行情况和2017年财政预算情况说明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</w:t>
      </w: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现将秦汉新城2016年财政预算执行情况和2017年财政预算情况说明如下：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一、2016年财政预算执行情况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</w:t>
      </w:r>
      <w:proofErr w:type="gramStart"/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一</w:t>
      </w:r>
      <w:proofErr w:type="gramEnd"/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)2016年一般公共预算执行情况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2016年，秦汉新城地方一般公共预算收入完成20,888万元，一般公共预算支出完成24,558万元。一般公共预算支出主要包括：一般公共服务支出28万元, 公共安全支出142万元, 教育支出1565万元文化体育与传媒支出150万元, 社会保障和就业支出670万元,,城乡社区事务支出完成8306万元(主要是管委会城市维护等经费支出); 农林水支出1000万元, 资源勘探信息等支出187万元, 商业服务业等支出528万元,住房保障支出完成11785万元;债券利息等其他支出完成197万元。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2016年底，省政府核定秦汉新城地方政府债务限额共计 137.8亿元，其中：一般债务1.9亿元，专项债务135.9亿元。2016年，省财政转贷秦汉新城政府债券43.1556亿元，其中:专项债券置换43.1556亿元。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(二)2016年政府性基金预算执行情况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 xml:space="preserve">　　2016年秦汉新城政府性基金收入91582万元，政府性基金支出91511万元。政府性基金主要用于新城土地征迁、土地报批以及基础设施建设等支出。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二、2017年财政预算安排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</w:t>
      </w:r>
      <w:proofErr w:type="gramStart"/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一</w:t>
      </w:r>
      <w:proofErr w:type="gramEnd"/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)一般公共预算安排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，秦汉新城一般公共预算收入25，401万元，加上级补助收入、上年结余等，减去上解上级支出后，秦汉新城一般公共预算支出预计12，403万元。主要支出项目安排是：公共安全支出150万元，教育支出1，725万元，城乡社区支出9，591万元，住房保障支出770万元，债务付息支出167万元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2017年，省政府核定秦汉新城地方政府债务限额共计 137.8亿元，其中：一般债务1.9亿元，专项债务135.9亿元。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(二)政府性基金预算安排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2017年，秦汉新城政府性基金收入预算85，630万元，较2016年完成数减少85.81%。秦汉新城政府性基金支出预算85，630 万元，较2016年完成数减少85.81%，其中国有土地使用权出让收入安排支出55，656万元，国有土地收益基金及对应专项债务收入安排的支出3，200万元，用于土地征迁、报批、基础设施建设等支出; 农业土地开发资金及对应专项债务收入安排的支出640万元，城市基础设施配套</w:t>
      </w:r>
      <w:proofErr w:type="gramStart"/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费安排</w:t>
      </w:r>
      <w:proofErr w:type="gramEnd"/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的支出4，000万元，用于城市维护等支出;安排债务付息支出22，134万元。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(三) 转移支付预算安排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专项转移支付收入770万元 ，用于住房保障。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(四)“三公”经费预算安排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2017年秦汉新城无财政拨款安排“三公”经费支出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(五)国有资本经营预算安排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2017年秦汉新城无国有资本经营收支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楷体" w:eastAsia="楷体" w:hAnsi="楷体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</w:t>
      </w:r>
      <w:r w:rsidRPr="00607866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(六)社会保险基金预算安排</w:t>
      </w:r>
    </w:p>
    <w:p w:rsidR="00607866" w:rsidRPr="00607866" w:rsidRDefault="00607866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　2017年秦汉新城无社会保险基金收支。</w:t>
      </w:r>
    </w:p>
    <w:p w:rsidR="00607866" w:rsidRPr="00607866" w:rsidRDefault="00DB35A9" w:rsidP="00607866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　</w:t>
      </w:r>
      <w:r w:rsidR="00607866"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</w:t>
      </w:r>
      <w:r w:rsidR="00D400E6" w:rsidRPr="006078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 w:rsidR="003835A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陕西省西咸新区秦汉新城2017年政府预算公开表</w:t>
      </w:r>
    </w:p>
    <w:p w:rsidR="005253E3" w:rsidRPr="00D400E6" w:rsidRDefault="005253E3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5253E3" w:rsidRPr="00D4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E2"/>
    <w:rsid w:val="0000099D"/>
    <w:rsid w:val="0000172A"/>
    <w:rsid w:val="00003D91"/>
    <w:rsid w:val="00006295"/>
    <w:rsid w:val="000070FA"/>
    <w:rsid w:val="00007363"/>
    <w:rsid w:val="00021112"/>
    <w:rsid w:val="00023877"/>
    <w:rsid w:val="00033B8E"/>
    <w:rsid w:val="000342CB"/>
    <w:rsid w:val="000349C8"/>
    <w:rsid w:val="00042A6A"/>
    <w:rsid w:val="00044245"/>
    <w:rsid w:val="00045FE8"/>
    <w:rsid w:val="0004727F"/>
    <w:rsid w:val="0005280B"/>
    <w:rsid w:val="00057CF4"/>
    <w:rsid w:val="0006413A"/>
    <w:rsid w:val="000653EB"/>
    <w:rsid w:val="0007293C"/>
    <w:rsid w:val="00074DA4"/>
    <w:rsid w:val="00077589"/>
    <w:rsid w:val="00081129"/>
    <w:rsid w:val="00082E6E"/>
    <w:rsid w:val="000872A8"/>
    <w:rsid w:val="00087D98"/>
    <w:rsid w:val="00087F09"/>
    <w:rsid w:val="00090144"/>
    <w:rsid w:val="000919CB"/>
    <w:rsid w:val="000932F3"/>
    <w:rsid w:val="00093898"/>
    <w:rsid w:val="00095CAC"/>
    <w:rsid w:val="000A38C9"/>
    <w:rsid w:val="000A40B6"/>
    <w:rsid w:val="000B22A1"/>
    <w:rsid w:val="000B4DB8"/>
    <w:rsid w:val="000B50E8"/>
    <w:rsid w:val="000B6621"/>
    <w:rsid w:val="000C020F"/>
    <w:rsid w:val="000D0410"/>
    <w:rsid w:val="000D3E60"/>
    <w:rsid w:val="000D7E7E"/>
    <w:rsid w:val="000E05D3"/>
    <w:rsid w:val="000E1328"/>
    <w:rsid w:val="000E428B"/>
    <w:rsid w:val="000E6555"/>
    <w:rsid w:val="000E672C"/>
    <w:rsid w:val="000F3CFF"/>
    <w:rsid w:val="000F4FF9"/>
    <w:rsid w:val="000F66AF"/>
    <w:rsid w:val="000F678C"/>
    <w:rsid w:val="0011325D"/>
    <w:rsid w:val="00120791"/>
    <w:rsid w:val="00122F66"/>
    <w:rsid w:val="001256A0"/>
    <w:rsid w:val="00131D53"/>
    <w:rsid w:val="00133845"/>
    <w:rsid w:val="0013548B"/>
    <w:rsid w:val="001406A5"/>
    <w:rsid w:val="00143798"/>
    <w:rsid w:val="001460CB"/>
    <w:rsid w:val="00151576"/>
    <w:rsid w:val="00153E52"/>
    <w:rsid w:val="00155646"/>
    <w:rsid w:val="001573C3"/>
    <w:rsid w:val="0016054D"/>
    <w:rsid w:val="00163D45"/>
    <w:rsid w:val="00165391"/>
    <w:rsid w:val="001818F1"/>
    <w:rsid w:val="00182E36"/>
    <w:rsid w:val="001834D6"/>
    <w:rsid w:val="001871E7"/>
    <w:rsid w:val="00187367"/>
    <w:rsid w:val="0019035E"/>
    <w:rsid w:val="001961D9"/>
    <w:rsid w:val="001A2089"/>
    <w:rsid w:val="001A4F3F"/>
    <w:rsid w:val="001A64CA"/>
    <w:rsid w:val="001A68F7"/>
    <w:rsid w:val="001B0348"/>
    <w:rsid w:val="001B0449"/>
    <w:rsid w:val="001B193C"/>
    <w:rsid w:val="001B493E"/>
    <w:rsid w:val="001B6E96"/>
    <w:rsid w:val="001C6713"/>
    <w:rsid w:val="001D5E62"/>
    <w:rsid w:val="001D5EB4"/>
    <w:rsid w:val="001D667F"/>
    <w:rsid w:val="001D79A7"/>
    <w:rsid w:val="001E19CF"/>
    <w:rsid w:val="001E25C9"/>
    <w:rsid w:val="001E3747"/>
    <w:rsid w:val="001E3B46"/>
    <w:rsid w:val="001E4775"/>
    <w:rsid w:val="001E6E0B"/>
    <w:rsid w:val="001E7716"/>
    <w:rsid w:val="001F23E3"/>
    <w:rsid w:val="001F2799"/>
    <w:rsid w:val="001F5E2B"/>
    <w:rsid w:val="001F6A0F"/>
    <w:rsid w:val="00204B3F"/>
    <w:rsid w:val="00210E95"/>
    <w:rsid w:val="00217A66"/>
    <w:rsid w:val="00223523"/>
    <w:rsid w:val="00224F07"/>
    <w:rsid w:val="00232A76"/>
    <w:rsid w:val="00240222"/>
    <w:rsid w:val="00250A3A"/>
    <w:rsid w:val="00251AE2"/>
    <w:rsid w:val="002523A3"/>
    <w:rsid w:val="002559DA"/>
    <w:rsid w:val="00264EB9"/>
    <w:rsid w:val="00265F87"/>
    <w:rsid w:val="00272C51"/>
    <w:rsid w:val="0027736B"/>
    <w:rsid w:val="00280125"/>
    <w:rsid w:val="0028173F"/>
    <w:rsid w:val="00281B6A"/>
    <w:rsid w:val="002821B1"/>
    <w:rsid w:val="00284828"/>
    <w:rsid w:val="002858B0"/>
    <w:rsid w:val="00292198"/>
    <w:rsid w:val="00295296"/>
    <w:rsid w:val="0029635D"/>
    <w:rsid w:val="00297B3C"/>
    <w:rsid w:val="002A2004"/>
    <w:rsid w:val="002A5383"/>
    <w:rsid w:val="002A7080"/>
    <w:rsid w:val="002B0DE9"/>
    <w:rsid w:val="002B3783"/>
    <w:rsid w:val="002B4FBD"/>
    <w:rsid w:val="002C018C"/>
    <w:rsid w:val="002C0BD2"/>
    <w:rsid w:val="002C4239"/>
    <w:rsid w:val="002C70E2"/>
    <w:rsid w:val="002C70F1"/>
    <w:rsid w:val="002E0934"/>
    <w:rsid w:val="002F13FF"/>
    <w:rsid w:val="002F6EC4"/>
    <w:rsid w:val="0030330A"/>
    <w:rsid w:val="00310FF8"/>
    <w:rsid w:val="00312374"/>
    <w:rsid w:val="00314805"/>
    <w:rsid w:val="00323200"/>
    <w:rsid w:val="00324250"/>
    <w:rsid w:val="0033276A"/>
    <w:rsid w:val="00351195"/>
    <w:rsid w:val="0035269B"/>
    <w:rsid w:val="003626F0"/>
    <w:rsid w:val="0036346A"/>
    <w:rsid w:val="003649AD"/>
    <w:rsid w:val="00364F4A"/>
    <w:rsid w:val="003705C2"/>
    <w:rsid w:val="00371F24"/>
    <w:rsid w:val="00374A13"/>
    <w:rsid w:val="00374F7F"/>
    <w:rsid w:val="00377217"/>
    <w:rsid w:val="00383516"/>
    <w:rsid w:val="003835A7"/>
    <w:rsid w:val="00384BAE"/>
    <w:rsid w:val="003877A9"/>
    <w:rsid w:val="00387FB9"/>
    <w:rsid w:val="003927ED"/>
    <w:rsid w:val="003A4540"/>
    <w:rsid w:val="003A6F6F"/>
    <w:rsid w:val="003B0D46"/>
    <w:rsid w:val="003B336D"/>
    <w:rsid w:val="003B6FC6"/>
    <w:rsid w:val="003C6A60"/>
    <w:rsid w:val="003D11F8"/>
    <w:rsid w:val="003D674E"/>
    <w:rsid w:val="003E1945"/>
    <w:rsid w:val="003E23CB"/>
    <w:rsid w:val="003E2EB7"/>
    <w:rsid w:val="003F220A"/>
    <w:rsid w:val="003F55E4"/>
    <w:rsid w:val="00403435"/>
    <w:rsid w:val="00403F45"/>
    <w:rsid w:val="004071F6"/>
    <w:rsid w:val="00413411"/>
    <w:rsid w:val="00422AF2"/>
    <w:rsid w:val="00423167"/>
    <w:rsid w:val="0042503B"/>
    <w:rsid w:val="004268BE"/>
    <w:rsid w:val="004277FA"/>
    <w:rsid w:val="00432F17"/>
    <w:rsid w:val="00433A98"/>
    <w:rsid w:val="00434C4A"/>
    <w:rsid w:val="00434F86"/>
    <w:rsid w:val="00440553"/>
    <w:rsid w:val="0044089E"/>
    <w:rsid w:val="00450FA8"/>
    <w:rsid w:val="00455FD6"/>
    <w:rsid w:val="00457B19"/>
    <w:rsid w:val="00460ABC"/>
    <w:rsid w:val="00460D39"/>
    <w:rsid w:val="00464835"/>
    <w:rsid w:val="00465FC3"/>
    <w:rsid w:val="00472DB5"/>
    <w:rsid w:val="0049261A"/>
    <w:rsid w:val="00494C10"/>
    <w:rsid w:val="004A6209"/>
    <w:rsid w:val="004B0373"/>
    <w:rsid w:val="004B3159"/>
    <w:rsid w:val="004D1816"/>
    <w:rsid w:val="004D55B0"/>
    <w:rsid w:val="004E104F"/>
    <w:rsid w:val="004E195A"/>
    <w:rsid w:val="004E5243"/>
    <w:rsid w:val="004F00F7"/>
    <w:rsid w:val="004F1081"/>
    <w:rsid w:val="004F5ED3"/>
    <w:rsid w:val="004F6F44"/>
    <w:rsid w:val="004F7E02"/>
    <w:rsid w:val="00510A0A"/>
    <w:rsid w:val="00515872"/>
    <w:rsid w:val="00517D63"/>
    <w:rsid w:val="005206CA"/>
    <w:rsid w:val="005253E3"/>
    <w:rsid w:val="00526A7B"/>
    <w:rsid w:val="005272B2"/>
    <w:rsid w:val="005367D2"/>
    <w:rsid w:val="00542063"/>
    <w:rsid w:val="00542614"/>
    <w:rsid w:val="00544011"/>
    <w:rsid w:val="005461D3"/>
    <w:rsid w:val="005502B5"/>
    <w:rsid w:val="00551A02"/>
    <w:rsid w:val="00556E0B"/>
    <w:rsid w:val="0056408A"/>
    <w:rsid w:val="00565434"/>
    <w:rsid w:val="00567335"/>
    <w:rsid w:val="00581E80"/>
    <w:rsid w:val="00583D4A"/>
    <w:rsid w:val="00587834"/>
    <w:rsid w:val="005967D6"/>
    <w:rsid w:val="005A2439"/>
    <w:rsid w:val="005A2ED7"/>
    <w:rsid w:val="005A3F18"/>
    <w:rsid w:val="005A4F39"/>
    <w:rsid w:val="005A5364"/>
    <w:rsid w:val="005A6119"/>
    <w:rsid w:val="005B526D"/>
    <w:rsid w:val="005B7A55"/>
    <w:rsid w:val="005C10EF"/>
    <w:rsid w:val="005C6390"/>
    <w:rsid w:val="005C7794"/>
    <w:rsid w:val="005D5F6D"/>
    <w:rsid w:val="005E4649"/>
    <w:rsid w:val="005E4F24"/>
    <w:rsid w:val="005E5D88"/>
    <w:rsid w:val="005F3135"/>
    <w:rsid w:val="005F5C99"/>
    <w:rsid w:val="0060033F"/>
    <w:rsid w:val="006018E7"/>
    <w:rsid w:val="00607866"/>
    <w:rsid w:val="00614F2A"/>
    <w:rsid w:val="00616B26"/>
    <w:rsid w:val="00616DD3"/>
    <w:rsid w:val="00617760"/>
    <w:rsid w:val="00620DBB"/>
    <w:rsid w:val="006224BE"/>
    <w:rsid w:val="00632122"/>
    <w:rsid w:val="00641089"/>
    <w:rsid w:val="00641E42"/>
    <w:rsid w:val="006478B0"/>
    <w:rsid w:val="006516A4"/>
    <w:rsid w:val="00655E52"/>
    <w:rsid w:val="00662021"/>
    <w:rsid w:val="00665209"/>
    <w:rsid w:val="00666C38"/>
    <w:rsid w:val="0067448D"/>
    <w:rsid w:val="006745A9"/>
    <w:rsid w:val="0067522D"/>
    <w:rsid w:val="00676515"/>
    <w:rsid w:val="00692460"/>
    <w:rsid w:val="00695BB7"/>
    <w:rsid w:val="006A2A0A"/>
    <w:rsid w:val="006B7D2E"/>
    <w:rsid w:val="006C3637"/>
    <w:rsid w:val="006C58A6"/>
    <w:rsid w:val="006C63F2"/>
    <w:rsid w:val="006C7208"/>
    <w:rsid w:val="006D0677"/>
    <w:rsid w:val="006D397C"/>
    <w:rsid w:val="006D3EFD"/>
    <w:rsid w:val="006D45A8"/>
    <w:rsid w:val="006D67EA"/>
    <w:rsid w:val="006D6A9E"/>
    <w:rsid w:val="006E6EDE"/>
    <w:rsid w:val="006F4F28"/>
    <w:rsid w:val="006F59AD"/>
    <w:rsid w:val="007110DE"/>
    <w:rsid w:val="007316E5"/>
    <w:rsid w:val="00733E84"/>
    <w:rsid w:val="00742000"/>
    <w:rsid w:val="00752C46"/>
    <w:rsid w:val="00757BD1"/>
    <w:rsid w:val="007628CB"/>
    <w:rsid w:val="00766866"/>
    <w:rsid w:val="00767EAE"/>
    <w:rsid w:val="00767FED"/>
    <w:rsid w:val="00771251"/>
    <w:rsid w:val="00771CE6"/>
    <w:rsid w:val="00783DC2"/>
    <w:rsid w:val="007A3885"/>
    <w:rsid w:val="007B2FBE"/>
    <w:rsid w:val="007B4A34"/>
    <w:rsid w:val="007C2380"/>
    <w:rsid w:val="007C3E30"/>
    <w:rsid w:val="007C5EA1"/>
    <w:rsid w:val="007C79B8"/>
    <w:rsid w:val="007C7D3C"/>
    <w:rsid w:val="007D600A"/>
    <w:rsid w:val="007F229F"/>
    <w:rsid w:val="007F587F"/>
    <w:rsid w:val="00801F07"/>
    <w:rsid w:val="00804D4C"/>
    <w:rsid w:val="00806B22"/>
    <w:rsid w:val="00811E8B"/>
    <w:rsid w:val="008135B8"/>
    <w:rsid w:val="00813765"/>
    <w:rsid w:val="008148AC"/>
    <w:rsid w:val="00833669"/>
    <w:rsid w:val="0084051E"/>
    <w:rsid w:val="008469CA"/>
    <w:rsid w:val="00850B40"/>
    <w:rsid w:val="00856756"/>
    <w:rsid w:val="00856AF9"/>
    <w:rsid w:val="008617D2"/>
    <w:rsid w:val="0087221C"/>
    <w:rsid w:val="00872A58"/>
    <w:rsid w:val="008868B3"/>
    <w:rsid w:val="00887109"/>
    <w:rsid w:val="008912CF"/>
    <w:rsid w:val="00891931"/>
    <w:rsid w:val="00891991"/>
    <w:rsid w:val="0089483B"/>
    <w:rsid w:val="008A1365"/>
    <w:rsid w:val="008A3C27"/>
    <w:rsid w:val="008A4E1D"/>
    <w:rsid w:val="008A7353"/>
    <w:rsid w:val="008B24FC"/>
    <w:rsid w:val="008B2833"/>
    <w:rsid w:val="008B2C3D"/>
    <w:rsid w:val="008B68FA"/>
    <w:rsid w:val="008C3F39"/>
    <w:rsid w:val="008D1E30"/>
    <w:rsid w:val="008D5EC8"/>
    <w:rsid w:val="008D7DB9"/>
    <w:rsid w:val="008E2457"/>
    <w:rsid w:val="008E734B"/>
    <w:rsid w:val="008E7B12"/>
    <w:rsid w:val="008F16C7"/>
    <w:rsid w:val="008F1BD4"/>
    <w:rsid w:val="008F643B"/>
    <w:rsid w:val="00900092"/>
    <w:rsid w:val="00905A02"/>
    <w:rsid w:val="00911348"/>
    <w:rsid w:val="0091182A"/>
    <w:rsid w:val="00911F14"/>
    <w:rsid w:val="00913841"/>
    <w:rsid w:val="00927FC7"/>
    <w:rsid w:val="00931239"/>
    <w:rsid w:val="00940E0D"/>
    <w:rsid w:val="00944A88"/>
    <w:rsid w:val="009453A6"/>
    <w:rsid w:val="00947B58"/>
    <w:rsid w:val="009648C2"/>
    <w:rsid w:val="00976CEE"/>
    <w:rsid w:val="00977577"/>
    <w:rsid w:val="009802F5"/>
    <w:rsid w:val="0098333A"/>
    <w:rsid w:val="009950D2"/>
    <w:rsid w:val="009A2B36"/>
    <w:rsid w:val="009B7F83"/>
    <w:rsid w:val="009D632A"/>
    <w:rsid w:val="009E0E0C"/>
    <w:rsid w:val="009E5A6F"/>
    <w:rsid w:val="009F475E"/>
    <w:rsid w:val="009F67A9"/>
    <w:rsid w:val="00A07F29"/>
    <w:rsid w:val="00A13EE3"/>
    <w:rsid w:val="00A15C0C"/>
    <w:rsid w:val="00A202B6"/>
    <w:rsid w:val="00A20794"/>
    <w:rsid w:val="00A25924"/>
    <w:rsid w:val="00A26EEA"/>
    <w:rsid w:val="00A403F8"/>
    <w:rsid w:val="00A40FE1"/>
    <w:rsid w:val="00A43D7D"/>
    <w:rsid w:val="00A43F63"/>
    <w:rsid w:val="00A453E4"/>
    <w:rsid w:val="00A52713"/>
    <w:rsid w:val="00A52B22"/>
    <w:rsid w:val="00A56C6E"/>
    <w:rsid w:val="00A56D88"/>
    <w:rsid w:val="00A7255E"/>
    <w:rsid w:val="00A72FBF"/>
    <w:rsid w:val="00A73539"/>
    <w:rsid w:val="00A73A28"/>
    <w:rsid w:val="00A77293"/>
    <w:rsid w:val="00A77428"/>
    <w:rsid w:val="00A8067B"/>
    <w:rsid w:val="00A871A2"/>
    <w:rsid w:val="00A924BF"/>
    <w:rsid w:val="00A92840"/>
    <w:rsid w:val="00A94550"/>
    <w:rsid w:val="00AA3675"/>
    <w:rsid w:val="00AA6A84"/>
    <w:rsid w:val="00AB0405"/>
    <w:rsid w:val="00AB64A3"/>
    <w:rsid w:val="00AC2238"/>
    <w:rsid w:val="00AD0340"/>
    <w:rsid w:val="00AD1046"/>
    <w:rsid w:val="00AD1FCB"/>
    <w:rsid w:val="00AD3FD6"/>
    <w:rsid w:val="00AD48F3"/>
    <w:rsid w:val="00AE0DBC"/>
    <w:rsid w:val="00AE429C"/>
    <w:rsid w:val="00AE66A7"/>
    <w:rsid w:val="00AF7D8F"/>
    <w:rsid w:val="00B10B99"/>
    <w:rsid w:val="00B13E1D"/>
    <w:rsid w:val="00B15BC4"/>
    <w:rsid w:val="00B2064A"/>
    <w:rsid w:val="00B33A6E"/>
    <w:rsid w:val="00B36D58"/>
    <w:rsid w:val="00B378C4"/>
    <w:rsid w:val="00B41673"/>
    <w:rsid w:val="00B46156"/>
    <w:rsid w:val="00B47D5C"/>
    <w:rsid w:val="00B54F05"/>
    <w:rsid w:val="00B624D3"/>
    <w:rsid w:val="00B655EA"/>
    <w:rsid w:val="00B667C4"/>
    <w:rsid w:val="00B70EC6"/>
    <w:rsid w:val="00B72EFF"/>
    <w:rsid w:val="00B737F1"/>
    <w:rsid w:val="00B74A3E"/>
    <w:rsid w:val="00B82797"/>
    <w:rsid w:val="00B82906"/>
    <w:rsid w:val="00B84DA7"/>
    <w:rsid w:val="00B91F14"/>
    <w:rsid w:val="00B930E5"/>
    <w:rsid w:val="00B95F3A"/>
    <w:rsid w:val="00BA3284"/>
    <w:rsid w:val="00BA50C7"/>
    <w:rsid w:val="00BB177D"/>
    <w:rsid w:val="00BB2B20"/>
    <w:rsid w:val="00BB2EC5"/>
    <w:rsid w:val="00BB4E30"/>
    <w:rsid w:val="00BC04AE"/>
    <w:rsid w:val="00BC218D"/>
    <w:rsid w:val="00BC42CE"/>
    <w:rsid w:val="00BC5755"/>
    <w:rsid w:val="00BC7119"/>
    <w:rsid w:val="00BE45B4"/>
    <w:rsid w:val="00BE46A7"/>
    <w:rsid w:val="00BE5308"/>
    <w:rsid w:val="00BF1BD5"/>
    <w:rsid w:val="00BF6465"/>
    <w:rsid w:val="00C10725"/>
    <w:rsid w:val="00C12954"/>
    <w:rsid w:val="00C15E3F"/>
    <w:rsid w:val="00C22702"/>
    <w:rsid w:val="00C24B2A"/>
    <w:rsid w:val="00C34CE2"/>
    <w:rsid w:val="00C37BBD"/>
    <w:rsid w:val="00C40592"/>
    <w:rsid w:val="00C40BE1"/>
    <w:rsid w:val="00C447EE"/>
    <w:rsid w:val="00C54E20"/>
    <w:rsid w:val="00C62DAC"/>
    <w:rsid w:val="00C77768"/>
    <w:rsid w:val="00C87D16"/>
    <w:rsid w:val="00C917CB"/>
    <w:rsid w:val="00C94A82"/>
    <w:rsid w:val="00C94F05"/>
    <w:rsid w:val="00C95EF1"/>
    <w:rsid w:val="00CA04A5"/>
    <w:rsid w:val="00CA2A90"/>
    <w:rsid w:val="00CA324B"/>
    <w:rsid w:val="00CA5FC5"/>
    <w:rsid w:val="00CA7E1C"/>
    <w:rsid w:val="00CB29AB"/>
    <w:rsid w:val="00CB57CB"/>
    <w:rsid w:val="00CC0C89"/>
    <w:rsid w:val="00CC26C9"/>
    <w:rsid w:val="00CD1310"/>
    <w:rsid w:val="00CD1F8D"/>
    <w:rsid w:val="00CD37F6"/>
    <w:rsid w:val="00CD54F0"/>
    <w:rsid w:val="00CE4EAA"/>
    <w:rsid w:val="00CE685D"/>
    <w:rsid w:val="00CF3C9D"/>
    <w:rsid w:val="00CF535D"/>
    <w:rsid w:val="00D0088B"/>
    <w:rsid w:val="00D034F4"/>
    <w:rsid w:val="00D069C5"/>
    <w:rsid w:val="00D13221"/>
    <w:rsid w:val="00D135CA"/>
    <w:rsid w:val="00D13770"/>
    <w:rsid w:val="00D20654"/>
    <w:rsid w:val="00D22886"/>
    <w:rsid w:val="00D26FC6"/>
    <w:rsid w:val="00D35A02"/>
    <w:rsid w:val="00D400E6"/>
    <w:rsid w:val="00D54813"/>
    <w:rsid w:val="00D612AC"/>
    <w:rsid w:val="00D61A59"/>
    <w:rsid w:val="00D64A51"/>
    <w:rsid w:val="00D6748D"/>
    <w:rsid w:val="00D705CE"/>
    <w:rsid w:val="00D95418"/>
    <w:rsid w:val="00D95D7A"/>
    <w:rsid w:val="00D96F65"/>
    <w:rsid w:val="00DA0D1A"/>
    <w:rsid w:val="00DA2FD3"/>
    <w:rsid w:val="00DA508E"/>
    <w:rsid w:val="00DB047B"/>
    <w:rsid w:val="00DB35A9"/>
    <w:rsid w:val="00DB4516"/>
    <w:rsid w:val="00DB5764"/>
    <w:rsid w:val="00DB5A1D"/>
    <w:rsid w:val="00DC384A"/>
    <w:rsid w:val="00DC3F06"/>
    <w:rsid w:val="00DD0E73"/>
    <w:rsid w:val="00DD20AC"/>
    <w:rsid w:val="00DD477C"/>
    <w:rsid w:val="00DD6266"/>
    <w:rsid w:val="00DD66F5"/>
    <w:rsid w:val="00DF239A"/>
    <w:rsid w:val="00DF3E12"/>
    <w:rsid w:val="00E026D2"/>
    <w:rsid w:val="00E056CE"/>
    <w:rsid w:val="00E179A8"/>
    <w:rsid w:val="00E17D53"/>
    <w:rsid w:val="00E22C8D"/>
    <w:rsid w:val="00E37637"/>
    <w:rsid w:val="00E46755"/>
    <w:rsid w:val="00E47B74"/>
    <w:rsid w:val="00E50FDE"/>
    <w:rsid w:val="00E5552C"/>
    <w:rsid w:val="00E55957"/>
    <w:rsid w:val="00E57080"/>
    <w:rsid w:val="00E6204E"/>
    <w:rsid w:val="00E62CBA"/>
    <w:rsid w:val="00E703B6"/>
    <w:rsid w:val="00E72F88"/>
    <w:rsid w:val="00E73CC8"/>
    <w:rsid w:val="00E7465A"/>
    <w:rsid w:val="00E75466"/>
    <w:rsid w:val="00E75FF6"/>
    <w:rsid w:val="00E77C16"/>
    <w:rsid w:val="00E830F1"/>
    <w:rsid w:val="00E842D5"/>
    <w:rsid w:val="00E84EF6"/>
    <w:rsid w:val="00E856C9"/>
    <w:rsid w:val="00E87F08"/>
    <w:rsid w:val="00E9221E"/>
    <w:rsid w:val="00E92A5E"/>
    <w:rsid w:val="00E934BF"/>
    <w:rsid w:val="00E95010"/>
    <w:rsid w:val="00E96485"/>
    <w:rsid w:val="00E970D4"/>
    <w:rsid w:val="00EA0323"/>
    <w:rsid w:val="00EA7791"/>
    <w:rsid w:val="00EB0D5D"/>
    <w:rsid w:val="00EB139C"/>
    <w:rsid w:val="00EB2697"/>
    <w:rsid w:val="00EC2416"/>
    <w:rsid w:val="00EC7A75"/>
    <w:rsid w:val="00ED043C"/>
    <w:rsid w:val="00ED07B0"/>
    <w:rsid w:val="00ED3C75"/>
    <w:rsid w:val="00ED4C49"/>
    <w:rsid w:val="00EE085D"/>
    <w:rsid w:val="00EE0898"/>
    <w:rsid w:val="00EE18F1"/>
    <w:rsid w:val="00EE3EE7"/>
    <w:rsid w:val="00EE4C75"/>
    <w:rsid w:val="00EE55DF"/>
    <w:rsid w:val="00EE74B0"/>
    <w:rsid w:val="00EF1A4C"/>
    <w:rsid w:val="00EF1E4C"/>
    <w:rsid w:val="00EF4489"/>
    <w:rsid w:val="00EF4DC3"/>
    <w:rsid w:val="00F032C4"/>
    <w:rsid w:val="00F03605"/>
    <w:rsid w:val="00F04F41"/>
    <w:rsid w:val="00F06012"/>
    <w:rsid w:val="00F15E73"/>
    <w:rsid w:val="00F25AAF"/>
    <w:rsid w:val="00F25BE6"/>
    <w:rsid w:val="00F2715A"/>
    <w:rsid w:val="00F378D8"/>
    <w:rsid w:val="00F42648"/>
    <w:rsid w:val="00F44D05"/>
    <w:rsid w:val="00F47209"/>
    <w:rsid w:val="00F51D76"/>
    <w:rsid w:val="00F5289A"/>
    <w:rsid w:val="00F558E3"/>
    <w:rsid w:val="00F60FCA"/>
    <w:rsid w:val="00F61879"/>
    <w:rsid w:val="00F733C0"/>
    <w:rsid w:val="00F73EE2"/>
    <w:rsid w:val="00F76F14"/>
    <w:rsid w:val="00F80AE9"/>
    <w:rsid w:val="00F81CD8"/>
    <w:rsid w:val="00F85DCE"/>
    <w:rsid w:val="00F870FF"/>
    <w:rsid w:val="00F90036"/>
    <w:rsid w:val="00F90732"/>
    <w:rsid w:val="00F9265D"/>
    <w:rsid w:val="00FA04C8"/>
    <w:rsid w:val="00FA4F6B"/>
    <w:rsid w:val="00FA7319"/>
    <w:rsid w:val="00FA7A40"/>
    <w:rsid w:val="00FB630F"/>
    <w:rsid w:val="00FB737D"/>
    <w:rsid w:val="00FB7DDF"/>
    <w:rsid w:val="00FC2E41"/>
    <w:rsid w:val="00FC472B"/>
    <w:rsid w:val="00FC597A"/>
    <w:rsid w:val="00FD54B1"/>
    <w:rsid w:val="00FD5780"/>
    <w:rsid w:val="00FD6D18"/>
    <w:rsid w:val="00FE216C"/>
    <w:rsid w:val="00FE2CF6"/>
    <w:rsid w:val="00FE4465"/>
    <w:rsid w:val="00FE63A3"/>
    <w:rsid w:val="00FF2A95"/>
    <w:rsid w:val="00FF5567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8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7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8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7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财政局文秘</dc:creator>
  <cp:keywords/>
  <dc:description/>
  <cp:lastModifiedBy>财政局文秘</cp:lastModifiedBy>
  <cp:revision>4</cp:revision>
  <dcterms:created xsi:type="dcterms:W3CDTF">2018-03-22T07:34:00Z</dcterms:created>
  <dcterms:modified xsi:type="dcterms:W3CDTF">2018-03-22T07:58:00Z</dcterms:modified>
</cp:coreProperties>
</file>